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c"/>
        <w:tblW w:w="0" w:type="auto"/>
        <w:tblLook w:val="04A0" w:firstRow="1" w:lastRow="0" w:firstColumn="1" w:lastColumn="0" w:noHBand="0" w:noVBand="1"/>
      </w:tblPr>
      <w:tblGrid>
        <w:gridCol w:w="5098"/>
        <w:gridCol w:w="2268"/>
        <w:gridCol w:w="2263"/>
      </w:tblGrid>
      <w:tr w:rsidR="00BE634B" w14:paraId="25FA21B2" w14:textId="77777777" w:rsidTr="001D7A29">
        <w:tc>
          <w:tcPr>
            <w:tcW w:w="9629" w:type="dxa"/>
            <w:gridSpan w:val="3"/>
          </w:tcPr>
          <w:p w14:paraId="7BEBF3EF" w14:textId="77777777" w:rsidR="00BE634B" w:rsidRDefault="00BE634B" w:rsidP="00BE634B">
            <w:pPr>
              <w:spacing w:after="0" w:line="240" w:lineRule="auto"/>
              <w:rPr>
                <w:rFonts w:ascii="Times New Roman" w:hAnsi="Times New Roman" w:cs="Times New Roman"/>
                <w:sz w:val="24"/>
              </w:rPr>
            </w:pPr>
            <w:r>
              <w:rPr>
                <w:rFonts w:ascii="Times New Roman" w:hAnsi="Times New Roman" w:cs="Times New Roman"/>
                <w:sz w:val="24"/>
              </w:rPr>
              <w:t>КНП «</w:t>
            </w:r>
            <w:proofErr w:type="spellStart"/>
            <w:r>
              <w:rPr>
                <w:rFonts w:ascii="Times New Roman" w:hAnsi="Times New Roman" w:cs="Times New Roman"/>
                <w:sz w:val="24"/>
              </w:rPr>
              <w:t>Чернігівська</w:t>
            </w:r>
            <w:proofErr w:type="spellEnd"/>
            <w:r>
              <w:rPr>
                <w:rFonts w:ascii="Times New Roman" w:hAnsi="Times New Roman" w:cs="Times New Roman"/>
                <w:sz w:val="24"/>
              </w:rPr>
              <w:t xml:space="preserve"> </w:t>
            </w:r>
            <w:proofErr w:type="spellStart"/>
            <w:r>
              <w:rPr>
                <w:rFonts w:ascii="Times New Roman" w:hAnsi="Times New Roman" w:cs="Times New Roman"/>
                <w:sz w:val="24"/>
              </w:rPr>
              <w:t>обласна</w:t>
            </w:r>
            <w:proofErr w:type="spellEnd"/>
            <w:r>
              <w:rPr>
                <w:rFonts w:ascii="Times New Roman" w:hAnsi="Times New Roman" w:cs="Times New Roman"/>
                <w:sz w:val="24"/>
              </w:rPr>
              <w:t xml:space="preserve"> </w:t>
            </w:r>
            <w:proofErr w:type="spellStart"/>
            <w:r>
              <w:rPr>
                <w:rFonts w:ascii="Times New Roman" w:hAnsi="Times New Roman" w:cs="Times New Roman"/>
                <w:sz w:val="24"/>
              </w:rPr>
              <w:t>дитяча</w:t>
            </w:r>
            <w:proofErr w:type="spellEnd"/>
            <w:r>
              <w:rPr>
                <w:rFonts w:ascii="Times New Roman" w:hAnsi="Times New Roman" w:cs="Times New Roman"/>
                <w:sz w:val="24"/>
              </w:rPr>
              <w:t xml:space="preserve"> </w:t>
            </w:r>
            <w:proofErr w:type="spellStart"/>
            <w:r>
              <w:rPr>
                <w:rFonts w:ascii="Times New Roman" w:hAnsi="Times New Roman" w:cs="Times New Roman"/>
                <w:sz w:val="24"/>
              </w:rPr>
              <w:t>лікарня</w:t>
            </w:r>
            <w:proofErr w:type="spellEnd"/>
            <w:r>
              <w:rPr>
                <w:rFonts w:ascii="Times New Roman" w:hAnsi="Times New Roman" w:cs="Times New Roman"/>
                <w:sz w:val="24"/>
              </w:rPr>
              <w:t>» ЧОР</w:t>
            </w:r>
          </w:p>
        </w:tc>
      </w:tr>
      <w:tr w:rsidR="00BE634B" w14:paraId="6CA2F143" w14:textId="77777777" w:rsidTr="001D7A29">
        <w:tc>
          <w:tcPr>
            <w:tcW w:w="9629" w:type="dxa"/>
            <w:gridSpan w:val="3"/>
          </w:tcPr>
          <w:p w14:paraId="07EB6589" w14:textId="77777777" w:rsidR="00BE634B" w:rsidRDefault="00BE634B" w:rsidP="00BE634B">
            <w:pPr>
              <w:spacing w:after="0" w:line="240" w:lineRule="auto"/>
              <w:rPr>
                <w:rFonts w:ascii="Times New Roman" w:hAnsi="Times New Roman" w:cs="Times New Roman"/>
                <w:sz w:val="24"/>
              </w:rPr>
            </w:pPr>
            <w:r>
              <w:rPr>
                <w:rFonts w:ascii="Times New Roman" w:hAnsi="Times New Roman" w:cs="Times New Roman"/>
                <w:sz w:val="24"/>
              </w:rPr>
              <w:t xml:space="preserve">Стандартна </w:t>
            </w:r>
            <w:proofErr w:type="spellStart"/>
            <w:r>
              <w:rPr>
                <w:rFonts w:ascii="Times New Roman" w:hAnsi="Times New Roman" w:cs="Times New Roman"/>
                <w:sz w:val="24"/>
              </w:rPr>
              <w:t>операційна</w:t>
            </w:r>
            <w:proofErr w:type="spellEnd"/>
            <w:r>
              <w:rPr>
                <w:rFonts w:ascii="Times New Roman" w:hAnsi="Times New Roman" w:cs="Times New Roman"/>
                <w:sz w:val="24"/>
              </w:rPr>
              <w:t xml:space="preserve"> процедура (СОП)</w:t>
            </w:r>
          </w:p>
        </w:tc>
      </w:tr>
      <w:tr w:rsidR="00BE634B" w14:paraId="18234EBF" w14:textId="77777777" w:rsidTr="00EF27DD">
        <w:tc>
          <w:tcPr>
            <w:tcW w:w="5098" w:type="dxa"/>
            <w:vMerge w:val="restart"/>
            <w:vAlign w:val="center"/>
          </w:tcPr>
          <w:p w14:paraId="420E95E5" w14:textId="77777777" w:rsidR="00BE634B" w:rsidRPr="00BE634B" w:rsidRDefault="00BE634B" w:rsidP="00BE634B">
            <w:pPr>
              <w:spacing w:after="0" w:line="240" w:lineRule="auto"/>
              <w:jc w:val="center"/>
              <w:rPr>
                <w:rFonts w:ascii="Times New Roman" w:hAnsi="Times New Roman" w:cs="Times New Roman"/>
                <w:b/>
                <w:sz w:val="24"/>
                <w:lang w:val="uk-UA"/>
              </w:rPr>
            </w:pPr>
            <w:r>
              <w:rPr>
                <w:rFonts w:ascii="Times New Roman" w:hAnsi="Times New Roman" w:cs="Times New Roman"/>
                <w:b/>
                <w:sz w:val="24"/>
                <w:lang w:val="uk-UA"/>
              </w:rPr>
              <w:t>ГОТОВНІСТЬ ДО СПАЛАХІВ ІНФЕКЦІЙНИХ ХВОРОБ ТА УПРАВЛІННЯ НИМИ</w:t>
            </w:r>
          </w:p>
        </w:tc>
        <w:tc>
          <w:tcPr>
            <w:tcW w:w="2268" w:type="dxa"/>
          </w:tcPr>
          <w:p w14:paraId="44994417" w14:textId="77777777" w:rsidR="00BE634B" w:rsidRDefault="00BE634B" w:rsidP="00BE634B">
            <w:pPr>
              <w:spacing w:after="0" w:line="240" w:lineRule="auto"/>
              <w:rPr>
                <w:rFonts w:ascii="Times New Roman" w:hAnsi="Times New Roman" w:cs="Times New Roman"/>
                <w:sz w:val="24"/>
              </w:rPr>
            </w:pPr>
            <w:r>
              <w:rPr>
                <w:rFonts w:ascii="Times New Roman" w:hAnsi="Times New Roman" w:cs="Times New Roman"/>
                <w:sz w:val="24"/>
              </w:rPr>
              <w:t>Номер</w:t>
            </w:r>
          </w:p>
        </w:tc>
        <w:tc>
          <w:tcPr>
            <w:tcW w:w="2263" w:type="dxa"/>
          </w:tcPr>
          <w:p w14:paraId="46D5EE49" w14:textId="77777777" w:rsidR="00BE634B" w:rsidRPr="00BE634B" w:rsidRDefault="00BE634B" w:rsidP="00BE634B">
            <w:pPr>
              <w:spacing w:after="0" w:line="240" w:lineRule="auto"/>
              <w:rPr>
                <w:rFonts w:ascii="Times New Roman" w:hAnsi="Times New Roman" w:cs="Times New Roman"/>
                <w:sz w:val="24"/>
                <w:lang w:val="uk-UA"/>
              </w:rPr>
            </w:pPr>
            <w:r>
              <w:rPr>
                <w:rFonts w:ascii="Times New Roman" w:hAnsi="Times New Roman" w:cs="Times New Roman"/>
                <w:sz w:val="24"/>
              </w:rPr>
              <w:t>СОП-ІК-0</w:t>
            </w:r>
            <w:r>
              <w:rPr>
                <w:rFonts w:ascii="Times New Roman" w:hAnsi="Times New Roman" w:cs="Times New Roman"/>
                <w:sz w:val="24"/>
                <w:lang w:val="uk-UA"/>
              </w:rPr>
              <w:t>39</w:t>
            </w:r>
          </w:p>
        </w:tc>
      </w:tr>
      <w:tr w:rsidR="00BE634B" w14:paraId="562264A7" w14:textId="77777777" w:rsidTr="00EF27DD">
        <w:trPr>
          <w:trHeight w:val="274"/>
        </w:trPr>
        <w:tc>
          <w:tcPr>
            <w:tcW w:w="5098" w:type="dxa"/>
            <w:vMerge/>
          </w:tcPr>
          <w:p w14:paraId="1D90C244" w14:textId="77777777" w:rsidR="00BE634B" w:rsidRDefault="00BE634B" w:rsidP="00BE634B">
            <w:pPr>
              <w:spacing w:after="0" w:line="240" w:lineRule="auto"/>
              <w:rPr>
                <w:rFonts w:ascii="Times New Roman" w:hAnsi="Times New Roman" w:cs="Times New Roman"/>
                <w:sz w:val="24"/>
              </w:rPr>
            </w:pPr>
          </w:p>
        </w:tc>
        <w:tc>
          <w:tcPr>
            <w:tcW w:w="2268" w:type="dxa"/>
          </w:tcPr>
          <w:p w14:paraId="55796C1D" w14:textId="77777777" w:rsidR="00BE634B" w:rsidRDefault="00BE634B" w:rsidP="00BE634B">
            <w:pPr>
              <w:spacing w:after="0" w:line="240" w:lineRule="auto"/>
              <w:rPr>
                <w:rFonts w:ascii="Times New Roman" w:hAnsi="Times New Roman" w:cs="Times New Roman"/>
                <w:sz w:val="24"/>
              </w:rPr>
            </w:pPr>
            <w:proofErr w:type="spellStart"/>
            <w:r>
              <w:rPr>
                <w:rFonts w:ascii="Times New Roman" w:hAnsi="Times New Roman" w:cs="Times New Roman"/>
                <w:sz w:val="24"/>
              </w:rPr>
              <w:t>Редакція</w:t>
            </w:r>
            <w:proofErr w:type="spellEnd"/>
          </w:p>
        </w:tc>
        <w:tc>
          <w:tcPr>
            <w:tcW w:w="2263" w:type="dxa"/>
          </w:tcPr>
          <w:p w14:paraId="2E358454" w14:textId="77777777" w:rsidR="00BE634B" w:rsidRPr="0064485B" w:rsidRDefault="0064485B" w:rsidP="00BE634B">
            <w:pPr>
              <w:spacing w:after="0" w:line="240" w:lineRule="auto"/>
              <w:rPr>
                <w:rFonts w:ascii="Times New Roman" w:hAnsi="Times New Roman" w:cs="Times New Roman"/>
                <w:sz w:val="24"/>
                <w:lang w:val="uk-UA"/>
              </w:rPr>
            </w:pPr>
            <w:r>
              <w:rPr>
                <w:rFonts w:ascii="Times New Roman" w:hAnsi="Times New Roman" w:cs="Times New Roman"/>
                <w:sz w:val="24"/>
                <w:lang w:val="uk-UA"/>
              </w:rPr>
              <w:t>02</w:t>
            </w:r>
          </w:p>
        </w:tc>
      </w:tr>
      <w:tr w:rsidR="00BE634B" w14:paraId="6B728A30" w14:textId="77777777" w:rsidTr="00EF27DD">
        <w:tc>
          <w:tcPr>
            <w:tcW w:w="5098" w:type="dxa"/>
            <w:vMerge/>
          </w:tcPr>
          <w:p w14:paraId="007C4838" w14:textId="77777777" w:rsidR="00BE634B" w:rsidRDefault="00BE634B" w:rsidP="00BE634B">
            <w:pPr>
              <w:spacing w:after="0" w:line="240" w:lineRule="auto"/>
              <w:rPr>
                <w:rFonts w:ascii="Times New Roman" w:hAnsi="Times New Roman" w:cs="Times New Roman"/>
                <w:sz w:val="24"/>
              </w:rPr>
            </w:pPr>
          </w:p>
        </w:tc>
        <w:tc>
          <w:tcPr>
            <w:tcW w:w="4531" w:type="dxa"/>
            <w:gridSpan w:val="2"/>
          </w:tcPr>
          <w:p w14:paraId="3AEB2EE3" w14:textId="77777777" w:rsidR="00BE634B" w:rsidRPr="00EF27DD" w:rsidRDefault="00BE634B" w:rsidP="00BE634B">
            <w:pPr>
              <w:spacing w:after="0" w:line="240" w:lineRule="auto"/>
              <w:rPr>
                <w:rFonts w:ascii="Times New Roman" w:hAnsi="Times New Roman" w:cs="Times New Roman"/>
                <w:sz w:val="24"/>
                <w:lang w:val="uk-UA"/>
              </w:rPr>
            </w:pPr>
            <w:proofErr w:type="spellStart"/>
            <w:r>
              <w:rPr>
                <w:rFonts w:ascii="Times New Roman" w:hAnsi="Times New Roman" w:cs="Times New Roman"/>
                <w:sz w:val="24"/>
              </w:rPr>
              <w:t>Сторінка</w:t>
            </w:r>
            <w:proofErr w:type="spellEnd"/>
            <w:r>
              <w:rPr>
                <w:rFonts w:ascii="Times New Roman" w:hAnsi="Times New Roman" w:cs="Times New Roman"/>
                <w:sz w:val="24"/>
              </w:rPr>
              <w:t xml:space="preserve"> 1</w:t>
            </w:r>
            <w:r w:rsidR="00EF27DD">
              <w:rPr>
                <w:rFonts w:ascii="Times New Roman" w:hAnsi="Times New Roman" w:cs="Times New Roman"/>
                <w:sz w:val="24"/>
                <w:lang w:val="uk-UA"/>
              </w:rPr>
              <w:t xml:space="preserve"> з 8</w:t>
            </w:r>
          </w:p>
        </w:tc>
      </w:tr>
    </w:tbl>
    <w:p w14:paraId="242C42EF" w14:textId="77777777" w:rsidR="00112755" w:rsidRDefault="00112755" w:rsidP="00112755">
      <w:pPr>
        <w:spacing w:line="240" w:lineRule="auto"/>
        <w:jc w:val="center"/>
        <w:rPr>
          <w:color w:val="000000"/>
        </w:rPr>
      </w:pPr>
    </w:p>
    <w:p w14:paraId="51108917" w14:textId="77777777" w:rsidR="00BE634B" w:rsidRDefault="00BE634B" w:rsidP="00BE634B">
      <w:pPr>
        <w:ind w:firstLine="4820"/>
        <w:rPr>
          <w:rFonts w:ascii="Times New Roman" w:hAnsi="Times New Roman" w:cs="Times New Roman"/>
          <w:sz w:val="28"/>
          <w:szCs w:val="28"/>
        </w:rPr>
      </w:pPr>
      <w:proofErr w:type="spellStart"/>
      <w:r w:rsidRPr="00867602">
        <w:rPr>
          <w:rFonts w:ascii="Times New Roman" w:hAnsi="Times New Roman" w:cs="Times New Roman"/>
          <w:sz w:val="28"/>
          <w:szCs w:val="28"/>
        </w:rPr>
        <w:t>Затверджено</w:t>
      </w:r>
      <w:proofErr w:type="spellEnd"/>
      <w:r w:rsidRPr="00867602">
        <w:rPr>
          <w:rFonts w:ascii="Times New Roman" w:hAnsi="Times New Roman" w:cs="Times New Roman"/>
          <w:sz w:val="28"/>
          <w:szCs w:val="28"/>
        </w:rPr>
        <w:t xml:space="preserve"> наказом</w:t>
      </w:r>
    </w:p>
    <w:p w14:paraId="02680F07" w14:textId="77777777" w:rsidR="00BE634B" w:rsidRPr="00867602" w:rsidRDefault="00BE634B" w:rsidP="00BE634B">
      <w:pPr>
        <w:ind w:firstLine="4820"/>
        <w:rPr>
          <w:rFonts w:ascii="Times New Roman" w:hAnsi="Times New Roman" w:cs="Times New Roman"/>
          <w:sz w:val="28"/>
          <w:szCs w:val="28"/>
        </w:rPr>
      </w:pPr>
      <w:r>
        <w:rPr>
          <w:rFonts w:ascii="Times New Roman" w:hAnsi="Times New Roman" w:cs="Times New Roman"/>
          <w:sz w:val="28"/>
          <w:szCs w:val="28"/>
        </w:rPr>
        <w:t>генерального директора</w:t>
      </w:r>
    </w:p>
    <w:p w14:paraId="6D152095" w14:textId="77777777" w:rsidR="00BE634B" w:rsidRDefault="00BE634B" w:rsidP="00BE634B">
      <w:pPr>
        <w:spacing w:line="240" w:lineRule="auto"/>
        <w:ind w:firstLine="4678"/>
        <w:jc w:val="center"/>
        <w:rPr>
          <w:rFonts w:ascii="Times New Roman" w:hAnsi="Times New Roman" w:cs="Times New Roman"/>
          <w:sz w:val="28"/>
          <w:szCs w:val="28"/>
        </w:rPr>
      </w:pPr>
      <w:proofErr w:type="spellStart"/>
      <w:r w:rsidRPr="00291133">
        <w:rPr>
          <w:rFonts w:ascii="Times New Roman" w:hAnsi="Times New Roman" w:cs="Times New Roman"/>
          <w:sz w:val="28"/>
          <w:szCs w:val="28"/>
        </w:rPr>
        <w:t>від</w:t>
      </w:r>
      <w:proofErr w:type="spellEnd"/>
      <w:r w:rsidRPr="00291133">
        <w:rPr>
          <w:rFonts w:ascii="Times New Roman" w:hAnsi="Times New Roman" w:cs="Times New Roman"/>
          <w:sz w:val="28"/>
          <w:szCs w:val="28"/>
        </w:rPr>
        <w:t xml:space="preserve"> «_</w:t>
      </w:r>
      <w:r>
        <w:rPr>
          <w:rFonts w:ascii="Times New Roman" w:hAnsi="Times New Roman" w:cs="Times New Roman"/>
          <w:sz w:val="28"/>
          <w:szCs w:val="28"/>
          <w:u w:val="single"/>
        </w:rPr>
        <w:t>24</w:t>
      </w:r>
      <w:r w:rsidRPr="00291133">
        <w:rPr>
          <w:rFonts w:ascii="Times New Roman" w:hAnsi="Times New Roman" w:cs="Times New Roman"/>
          <w:sz w:val="28"/>
          <w:szCs w:val="28"/>
        </w:rPr>
        <w:t>_» _</w:t>
      </w:r>
      <w:r>
        <w:rPr>
          <w:rFonts w:ascii="Times New Roman" w:hAnsi="Times New Roman" w:cs="Times New Roman"/>
          <w:sz w:val="28"/>
          <w:szCs w:val="28"/>
          <w:u w:val="single"/>
          <w:lang w:val="uk-UA"/>
        </w:rPr>
        <w:t>10</w:t>
      </w:r>
      <w:r>
        <w:rPr>
          <w:rFonts w:ascii="Times New Roman" w:hAnsi="Times New Roman" w:cs="Times New Roman"/>
          <w:sz w:val="28"/>
          <w:szCs w:val="28"/>
        </w:rPr>
        <w:t>__</w:t>
      </w:r>
      <w:r w:rsidRPr="00291133">
        <w:rPr>
          <w:rFonts w:ascii="Times New Roman" w:hAnsi="Times New Roman" w:cs="Times New Roman"/>
          <w:sz w:val="28"/>
          <w:szCs w:val="28"/>
        </w:rPr>
        <w:t xml:space="preserve"> 2023 року № _</w:t>
      </w:r>
      <w:r w:rsidRPr="00BE634B">
        <w:rPr>
          <w:rFonts w:ascii="Times New Roman" w:hAnsi="Times New Roman" w:cs="Times New Roman"/>
          <w:sz w:val="28"/>
          <w:szCs w:val="28"/>
          <w:u w:val="single"/>
          <w:lang w:val="uk-UA"/>
        </w:rPr>
        <w:t>203</w:t>
      </w:r>
      <w:r w:rsidRPr="00291133">
        <w:rPr>
          <w:rFonts w:ascii="Times New Roman" w:hAnsi="Times New Roman" w:cs="Times New Roman"/>
          <w:sz w:val="28"/>
          <w:szCs w:val="28"/>
          <w:u w:val="single"/>
        </w:rPr>
        <w:t>-А</w:t>
      </w:r>
      <w:r w:rsidRPr="00291133">
        <w:rPr>
          <w:rFonts w:ascii="Times New Roman" w:hAnsi="Times New Roman" w:cs="Times New Roman"/>
          <w:sz w:val="28"/>
          <w:szCs w:val="28"/>
        </w:rPr>
        <w:t>_</w:t>
      </w:r>
    </w:p>
    <w:p w14:paraId="5E8FF84E" w14:textId="77777777" w:rsidR="00BE634B" w:rsidRDefault="00BE634B" w:rsidP="00BE634B">
      <w:pPr>
        <w:spacing w:line="240" w:lineRule="auto"/>
        <w:jc w:val="center"/>
        <w:rPr>
          <w:color w:val="000000"/>
        </w:rPr>
      </w:pPr>
    </w:p>
    <w:p w14:paraId="5435A2C6" w14:textId="77777777" w:rsidR="00E94484" w:rsidRPr="00BE634B" w:rsidRDefault="006520FA">
      <w:pPr>
        <w:spacing w:line="240" w:lineRule="auto"/>
        <w:jc w:val="center"/>
        <w:rPr>
          <w:sz w:val="28"/>
          <w:szCs w:val="28"/>
        </w:rPr>
      </w:pPr>
      <w:r w:rsidRPr="00BE634B">
        <w:rPr>
          <w:rFonts w:ascii="Times New Roman" w:hAnsi="Times New Roman" w:cs="Times New Roman"/>
          <w:b/>
          <w:sz w:val="28"/>
          <w:szCs w:val="28"/>
        </w:rPr>
        <w:t>СТАНДАРТНА ОПЕРАЦІЙНА ПРОЦЕДУРА</w:t>
      </w:r>
    </w:p>
    <w:p w14:paraId="28B268FD" w14:textId="77777777" w:rsidR="00E94484" w:rsidRPr="00BE634B" w:rsidRDefault="00BE634B">
      <w:pPr>
        <w:spacing w:line="240" w:lineRule="auto"/>
        <w:jc w:val="center"/>
        <w:rPr>
          <w:sz w:val="28"/>
          <w:szCs w:val="28"/>
        </w:rPr>
      </w:pPr>
      <w:r w:rsidRPr="00BE634B">
        <w:rPr>
          <w:rFonts w:ascii="Times New Roman" w:hAnsi="Times New Roman" w:cs="Times New Roman"/>
          <w:b/>
          <w:sz w:val="28"/>
          <w:szCs w:val="28"/>
          <w:lang w:val="uk-UA"/>
        </w:rPr>
        <w:t>ГОТОВНІСТЬ ДО СПАЛАХІВ ІНФЕКЦІЙНИХ ХВОРОБ ТА УПРАВЛІННЯ НИМИ</w:t>
      </w:r>
    </w:p>
    <w:p w14:paraId="5F726A54" w14:textId="77777777" w:rsidR="00E94484" w:rsidRDefault="00E94484">
      <w:pPr>
        <w:spacing w:line="240" w:lineRule="auto"/>
        <w:jc w:val="both"/>
        <w:rPr>
          <w:rFonts w:cstheme="minorHAnsi"/>
          <w:b/>
          <w:sz w:val="24"/>
        </w:rPr>
      </w:pPr>
    </w:p>
    <w:p w14:paraId="4366101A" w14:textId="77777777" w:rsidR="00BE634B" w:rsidRPr="00867602" w:rsidRDefault="00BE634B" w:rsidP="00BE634B">
      <w:pPr>
        <w:jc w:val="center"/>
        <w:rPr>
          <w:rFonts w:ascii="Times New Roman" w:hAnsi="Times New Roman" w:cs="Times New Roman"/>
          <w:b/>
          <w:sz w:val="28"/>
          <w:szCs w:val="28"/>
        </w:rPr>
      </w:pPr>
    </w:p>
    <w:tbl>
      <w:tblPr>
        <w:tblStyle w:val="afc"/>
        <w:tblW w:w="0" w:type="auto"/>
        <w:tblLook w:val="04A0" w:firstRow="1" w:lastRow="0" w:firstColumn="1" w:lastColumn="0" w:noHBand="0" w:noVBand="1"/>
      </w:tblPr>
      <w:tblGrid>
        <w:gridCol w:w="1925"/>
        <w:gridCol w:w="1189"/>
        <w:gridCol w:w="2551"/>
        <w:gridCol w:w="1701"/>
        <w:gridCol w:w="2263"/>
      </w:tblGrid>
      <w:tr w:rsidR="00BE634B" w:rsidRPr="00BE634B" w14:paraId="6226A086" w14:textId="77777777" w:rsidTr="001D7A29">
        <w:tc>
          <w:tcPr>
            <w:tcW w:w="1925" w:type="dxa"/>
          </w:tcPr>
          <w:p w14:paraId="3D848B63" w14:textId="77777777" w:rsidR="00BE634B" w:rsidRPr="00BE634B" w:rsidRDefault="00BE634B" w:rsidP="00BE634B">
            <w:pPr>
              <w:spacing w:after="0" w:line="240" w:lineRule="auto"/>
              <w:jc w:val="center"/>
              <w:rPr>
                <w:rFonts w:ascii="Times New Roman" w:hAnsi="Times New Roman" w:cs="Times New Roman"/>
                <w:sz w:val="24"/>
                <w:lang w:val="uk-UA"/>
              </w:rPr>
            </w:pPr>
            <w:r w:rsidRPr="00BE634B">
              <w:rPr>
                <w:rFonts w:ascii="Times New Roman" w:hAnsi="Times New Roman" w:cs="Times New Roman"/>
                <w:sz w:val="24"/>
                <w:lang w:val="uk-UA"/>
              </w:rPr>
              <w:t>Етапи впровадження</w:t>
            </w:r>
          </w:p>
        </w:tc>
        <w:tc>
          <w:tcPr>
            <w:tcW w:w="1189" w:type="dxa"/>
          </w:tcPr>
          <w:p w14:paraId="20E43BEB" w14:textId="77777777" w:rsidR="00BE634B" w:rsidRPr="00BE634B" w:rsidRDefault="00BE634B" w:rsidP="00BE634B">
            <w:pPr>
              <w:spacing w:after="0" w:line="240" w:lineRule="auto"/>
              <w:jc w:val="center"/>
              <w:rPr>
                <w:rFonts w:ascii="Times New Roman" w:hAnsi="Times New Roman" w:cs="Times New Roman"/>
                <w:sz w:val="24"/>
                <w:lang w:val="uk-UA"/>
              </w:rPr>
            </w:pPr>
            <w:r w:rsidRPr="00BE634B">
              <w:rPr>
                <w:rFonts w:ascii="Times New Roman" w:hAnsi="Times New Roman" w:cs="Times New Roman"/>
                <w:sz w:val="24"/>
                <w:lang w:val="uk-UA"/>
              </w:rPr>
              <w:t>Дата</w:t>
            </w:r>
          </w:p>
        </w:tc>
        <w:tc>
          <w:tcPr>
            <w:tcW w:w="2551" w:type="dxa"/>
          </w:tcPr>
          <w:p w14:paraId="6EDB6FE0" w14:textId="77777777" w:rsidR="00BE634B" w:rsidRPr="00BE634B" w:rsidRDefault="00BE634B" w:rsidP="00BE634B">
            <w:pPr>
              <w:spacing w:after="0" w:line="240" w:lineRule="auto"/>
              <w:jc w:val="center"/>
              <w:rPr>
                <w:rFonts w:ascii="Times New Roman" w:hAnsi="Times New Roman" w:cs="Times New Roman"/>
                <w:sz w:val="24"/>
                <w:lang w:val="uk-UA"/>
              </w:rPr>
            </w:pPr>
            <w:r w:rsidRPr="00BE634B">
              <w:rPr>
                <w:rFonts w:ascii="Times New Roman" w:hAnsi="Times New Roman" w:cs="Times New Roman"/>
                <w:sz w:val="24"/>
                <w:lang w:val="uk-UA"/>
              </w:rPr>
              <w:t>Посада</w:t>
            </w:r>
          </w:p>
        </w:tc>
        <w:tc>
          <w:tcPr>
            <w:tcW w:w="1701" w:type="dxa"/>
          </w:tcPr>
          <w:p w14:paraId="735FC57B" w14:textId="77777777" w:rsidR="00BE634B" w:rsidRPr="00BE634B" w:rsidRDefault="00BE634B" w:rsidP="00BE634B">
            <w:pPr>
              <w:spacing w:after="0" w:line="240" w:lineRule="auto"/>
              <w:jc w:val="center"/>
              <w:rPr>
                <w:rFonts w:ascii="Times New Roman" w:hAnsi="Times New Roman" w:cs="Times New Roman"/>
                <w:sz w:val="24"/>
                <w:lang w:val="uk-UA"/>
              </w:rPr>
            </w:pPr>
            <w:r w:rsidRPr="00BE634B">
              <w:rPr>
                <w:rFonts w:ascii="Times New Roman" w:hAnsi="Times New Roman" w:cs="Times New Roman"/>
                <w:sz w:val="24"/>
                <w:lang w:val="uk-UA"/>
              </w:rPr>
              <w:t>Підпис</w:t>
            </w:r>
          </w:p>
        </w:tc>
        <w:tc>
          <w:tcPr>
            <w:tcW w:w="2263" w:type="dxa"/>
          </w:tcPr>
          <w:p w14:paraId="3C27E91C" w14:textId="77777777" w:rsidR="00BE634B" w:rsidRPr="00BE634B" w:rsidRDefault="00BE634B" w:rsidP="00BE634B">
            <w:pPr>
              <w:spacing w:after="0" w:line="240" w:lineRule="auto"/>
              <w:jc w:val="center"/>
              <w:rPr>
                <w:rFonts w:ascii="Times New Roman" w:hAnsi="Times New Roman" w:cs="Times New Roman"/>
                <w:sz w:val="24"/>
                <w:lang w:val="uk-UA"/>
              </w:rPr>
            </w:pPr>
            <w:r w:rsidRPr="00BE634B">
              <w:rPr>
                <w:rFonts w:ascii="Times New Roman" w:hAnsi="Times New Roman" w:cs="Times New Roman"/>
                <w:sz w:val="24"/>
                <w:lang w:val="uk-UA"/>
              </w:rPr>
              <w:t>ПІП</w:t>
            </w:r>
          </w:p>
        </w:tc>
      </w:tr>
      <w:tr w:rsidR="00BE634B" w:rsidRPr="00BE634B" w14:paraId="4972EFC3" w14:textId="77777777" w:rsidTr="001D7A29">
        <w:tc>
          <w:tcPr>
            <w:tcW w:w="1925" w:type="dxa"/>
          </w:tcPr>
          <w:p w14:paraId="7EE92E36" w14:textId="77777777" w:rsidR="00BE634B" w:rsidRPr="00BE634B" w:rsidRDefault="00BE634B" w:rsidP="00BE634B">
            <w:pPr>
              <w:spacing w:after="0" w:line="240" w:lineRule="auto"/>
              <w:rPr>
                <w:rFonts w:ascii="Times New Roman" w:hAnsi="Times New Roman" w:cs="Times New Roman"/>
                <w:sz w:val="24"/>
                <w:lang w:val="uk-UA"/>
              </w:rPr>
            </w:pPr>
            <w:r w:rsidRPr="00BE634B">
              <w:rPr>
                <w:rFonts w:ascii="Times New Roman" w:hAnsi="Times New Roman" w:cs="Times New Roman"/>
                <w:sz w:val="24"/>
                <w:lang w:val="uk-UA"/>
              </w:rPr>
              <w:t>Розроблено</w:t>
            </w:r>
          </w:p>
        </w:tc>
        <w:tc>
          <w:tcPr>
            <w:tcW w:w="1189" w:type="dxa"/>
          </w:tcPr>
          <w:p w14:paraId="529EBF48" w14:textId="77777777" w:rsidR="00BE634B" w:rsidRPr="00BE634B" w:rsidRDefault="00BE634B" w:rsidP="00BE634B">
            <w:pPr>
              <w:spacing w:after="0" w:line="240" w:lineRule="auto"/>
              <w:rPr>
                <w:rFonts w:ascii="Times New Roman" w:hAnsi="Times New Roman" w:cs="Times New Roman"/>
                <w:sz w:val="24"/>
                <w:lang w:val="uk-UA"/>
              </w:rPr>
            </w:pPr>
          </w:p>
        </w:tc>
        <w:tc>
          <w:tcPr>
            <w:tcW w:w="2551" w:type="dxa"/>
          </w:tcPr>
          <w:p w14:paraId="2F1D1C20" w14:textId="77777777" w:rsidR="00BE634B" w:rsidRPr="00BE634B" w:rsidRDefault="00BE634B" w:rsidP="00BE634B">
            <w:pPr>
              <w:spacing w:after="0" w:line="240" w:lineRule="auto"/>
              <w:rPr>
                <w:rFonts w:ascii="Times New Roman" w:hAnsi="Times New Roman" w:cs="Times New Roman"/>
                <w:sz w:val="24"/>
                <w:lang w:val="uk-UA"/>
              </w:rPr>
            </w:pPr>
            <w:r>
              <w:rPr>
                <w:rFonts w:ascii="Times New Roman" w:hAnsi="Times New Roman" w:cs="Times New Roman"/>
                <w:sz w:val="24"/>
                <w:lang w:val="uk-UA"/>
              </w:rPr>
              <w:t>Лікар</w:t>
            </w:r>
            <w:r w:rsidRPr="00BE634B">
              <w:rPr>
                <w:rFonts w:ascii="Times New Roman" w:hAnsi="Times New Roman" w:cs="Times New Roman"/>
                <w:sz w:val="24"/>
                <w:lang w:val="uk-UA"/>
              </w:rPr>
              <w:t xml:space="preserve"> ВІК</w:t>
            </w:r>
          </w:p>
        </w:tc>
        <w:tc>
          <w:tcPr>
            <w:tcW w:w="1701" w:type="dxa"/>
          </w:tcPr>
          <w:p w14:paraId="0ACCD1D8" w14:textId="77777777" w:rsidR="00BE634B" w:rsidRPr="00BE634B" w:rsidRDefault="00BE634B" w:rsidP="00BE634B">
            <w:pPr>
              <w:spacing w:after="0" w:line="240" w:lineRule="auto"/>
              <w:rPr>
                <w:rFonts w:ascii="Times New Roman" w:hAnsi="Times New Roman" w:cs="Times New Roman"/>
                <w:sz w:val="24"/>
                <w:lang w:val="uk-UA"/>
              </w:rPr>
            </w:pPr>
          </w:p>
        </w:tc>
        <w:tc>
          <w:tcPr>
            <w:tcW w:w="2263" w:type="dxa"/>
          </w:tcPr>
          <w:p w14:paraId="6E9AF341" w14:textId="77777777" w:rsidR="00BE634B" w:rsidRPr="00BE634B" w:rsidRDefault="00BE634B" w:rsidP="00BE634B">
            <w:pPr>
              <w:spacing w:after="0" w:line="240" w:lineRule="auto"/>
              <w:rPr>
                <w:rFonts w:ascii="Times New Roman" w:hAnsi="Times New Roman" w:cs="Times New Roman"/>
                <w:sz w:val="24"/>
                <w:lang w:val="uk-UA"/>
              </w:rPr>
            </w:pPr>
            <w:r>
              <w:rPr>
                <w:rFonts w:ascii="Times New Roman" w:hAnsi="Times New Roman" w:cs="Times New Roman"/>
                <w:sz w:val="24"/>
                <w:lang w:val="uk-UA"/>
              </w:rPr>
              <w:t>Іванова О.О.</w:t>
            </w:r>
          </w:p>
        </w:tc>
      </w:tr>
      <w:tr w:rsidR="00BE634B" w:rsidRPr="00BE634B" w14:paraId="4F92EB11" w14:textId="77777777" w:rsidTr="001D7A29">
        <w:tc>
          <w:tcPr>
            <w:tcW w:w="1925" w:type="dxa"/>
          </w:tcPr>
          <w:p w14:paraId="5964DC16" w14:textId="77777777" w:rsidR="00BE634B" w:rsidRPr="00BE634B" w:rsidRDefault="00BE634B" w:rsidP="00BE634B">
            <w:pPr>
              <w:spacing w:after="0" w:line="240" w:lineRule="auto"/>
              <w:rPr>
                <w:rFonts w:ascii="Times New Roman" w:hAnsi="Times New Roman" w:cs="Times New Roman"/>
                <w:sz w:val="24"/>
                <w:lang w:val="uk-UA"/>
              </w:rPr>
            </w:pPr>
            <w:r w:rsidRPr="00BE634B">
              <w:rPr>
                <w:rFonts w:ascii="Times New Roman" w:hAnsi="Times New Roman" w:cs="Times New Roman"/>
                <w:sz w:val="24"/>
                <w:lang w:val="uk-UA"/>
              </w:rPr>
              <w:t>Погоджено</w:t>
            </w:r>
          </w:p>
        </w:tc>
        <w:tc>
          <w:tcPr>
            <w:tcW w:w="1189" w:type="dxa"/>
          </w:tcPr>
          <w:p w14:paraId="0D5C2671" w14:textId="77777777" w:rsidR="00BE634B" w:rsidRPr="00BE634B" w:rsidRDefault="00BE634B" w:rsidP="00BE634B">
            <w:pPr>
              <w:spacing w:after="0" w:line="240" w:lineRule="auto"/>
              <w:rPr>
                <w:rFonts w:ascii="Times New Roman" w:hAnsi="Times New Roman" w:cs="Times New Roman"/>
                <w:sz w:val="24"/>
                <w:lang w:val="uk-UA"/>
              </w:rPr>
            </w:pPr>
          </w:p>
        </w:tc>
        <w:tc>
          <w:tcPr>
            <w:tcW w:w="2551" w:type="dxa"/>
          </w:tcPr>
          <w:p w14:paraId="233B667D" w14:textId="77777777" w:rsidR="00BE634B" w:rsidRPr="00BE634B" w:rsidRDefault="00BE634B" w:rsidP="00BE634B">
            <w:pPr>
              <w:spacing w:after="0" w:line="240" w:lineRule="auto"/>
              <w:rPr>
                <w:rFonts w:ascii="Times New Roman" w:hAnsi="Times New Roman" w:cs="Times New Roman"/>
                <w:sz w:val="24"/>
                <w:lang w:val="uk-UA"/>
              </w:rPr>
            </w:pPr>
            <w:r w:rsidRPr="00BE634B">
              <w:rPr>
                <w:rFonts w:ascii="Times New Roman" w:hAnsi="Times New Roman" w:cs="Times New Roman"/>
                <w:sz w:val="24"/>
                <w:lang w:val="uk-UA"/>
              </w:rPr>
              <w:t>Медичний директор</w:t>
            </w:r>
          </w:p>
        </w:tc>
        <w:tc>
          <w:tcPr>
            <w:tcW w:w="1701" w:type="dxa"/>
          </w:tcPr>
          <w:p w14:paraId="38D78E0C" w14:textId="77777777" w:rsidR="00BE634B" w:rsidRPr="00BE634B" w:rsidRDefault="00BE634B" w:rsidP="00BE634B">
            <w:pPr>
              <w:spacing w:after="0" w:line="240" w:lineRule="auto"/>
              <w:rPr>
                <w:rFonts w:ascii="Times New Roman" w:hAnsi="Times New Roman" w:cs="Times New Roman"/>
                <w:sz w:val="24"/>
                <w:lang w:val="uk-UA"/>
              </w:rPr>
            </w:pPr>
          </w:p>
        </w:tc>
        <w:tc>
          <w:tcPr>
            <w:tcW w:w="2263" w:type="dxa"/>
          </w:tcPr>
          <w:p w14:paraId="40712485" w14:textId="77777777" w:rsidR="00BE634B" w:rsidRPr="00BE634B" w:rsidRDefault="00BE634B" w:rsidP="00BE634B">
            <w:pPr>
              <w:spacing w:after="0" w:line="240" w:lineRule="auto"/>
              <w:rPr>
                <w:rFonts w:ascii="Times New Roman" w:hAnsi="Times New Roman" w:cs="Times New Roman"/>
                <w:sz w:val="24"/>
                <w:lang w:val="uk-UA"/>
              </w:rPr>
            </w:pPr>
            <w:r w:rsidRPr="00BE634B">
              <w:rPr>
                <w:rFonts w:ascii="Times New Roman" w:hAnsi="Times New Roman" w:cs="Times New Roman"/>
                <w:sz w:val="24"/>
                <w:lang w:val="uk-UA"/>
              </w:rPr>
              <w:t>Сергійчик Н.Л.</w:t>
            </w:r>
          </w:p>
        </w:tc>
      </w:tr>
      <w:tr w:rsidR="00BE634B" w:rsidRPr="00BE634B" w14:paraId="203AD0C8" w14:textId="77777777" w:rsidTr="001D7A29">
        <w:tc>
          <w:tcPr>
            <w:tcW w:w="1925" w:type="dxa"/>
          </w:tcPr>
          <w:p w14:paraId="5250C277" w14:textId="77777777" w:rsidR="00BE634B" w:rsidRPr="00BE634B" w:rsidRDefault="00BE634B" w:rsidP="00BE634B">
            <w:pPr>
              <w:spacing w:after="0" w:line="240" w:lineRule="auto"/>
              <w:rPr>
                <w:rFonts w:ascii="Times New Roman" w:hAnsi="Times New Roman" w:cs="Times New Roman"/>
                <w:sz w:val="24"/>
                <w:lang w:val="uk-UA"/>
              </w:rPr>
            </w:pPr>
            <w:r w:rsidRPr="00BE634B">
              <w:rPr>
                <w:rFonts w:ascii="Times New Roman" w:hAnsi="Times New Roman" w:cs="Times New Roman"/>
                <w:sz w:val="24"/>
                <w:lang w:val="uk-UA"/>
              </w:rPr>
              <w:t>Затверджено</w:t>
            </w:r>
          </w:p>
        </w:tc>
        <w:tc>
          <w:tcPr>
            <w:tcW w:w="1189" w:type="dxa"/>
          </w:tcPr>
          <w:p w14:paraId="7F414085" w14:textId="77777777" w:rsidR="00BE634B" w:rsidRPr="00BE634B" w:rsidRDefault="00BE634B" w:rsidP="00BE634B">
            <w:pPr>
              <w:spacing w:after="0" w:line="240" w:lineRule="auto"/>
              <w:rPr>
                <w:rFonts w:ascii="Times New Roman" w:hAnsi="Times New Roman" w:cs="Times New Roman"/>
                <w:sz w:val="24"/>
                <w:lang w:val="uk-UA"/>
              </w:rPr>
            </w:pPr>
          </w:p>
        </w:tc>
        <w:tc>
          <w:tcPr>
            <w:tcW w:w="2551" w:type="dxa"/>
          </w:tcPr>
          <w:p w14:paraId="055520BC" w14:textId="77777777" w:rsidR="00BE634B" w:rsidRPr="00BE634B" w:rsidRDefault="00BE634B" w:rsidP="00BE634B">
            <w:pPr>
              <w:spacing w:after="0" w:line="240" w:lineRule="auto"/>
              <w:rPr>
                <w:rFonts w:ascii="Times New Roman" w:hAnsi="Times New Roman" w:cs="Times New Roman"/>
                <w:sz w:val="24"/>
                <w:lang w:val="uk-UA"/>
              </w:rPr>
            </w:pPr>
            <w:r w:rsidRPr="00BE634B">
              <w:rPr>
                <w:rFonts w:ascii="Times New Roman" w:hAnsi="Times New Roman" w:cs="Times New Roman"/>
                <w:sz w:val="24"/>
                <w:lang w:val="uk-UA"/>
              </w:rPr>
              <w:t>Генеральний директор</w:t>
            </w:r>
          </w:p>
        </w:tc>
        <w:tc>
          <w:tcPr>
            <w:tcW w:w="1701" w:type="dxa"/>
          </w:tcPr>
          <w:p w14:paraId="2DD58DDC" w14:textId="77777777" w:rsidR="00BE634B" w:rsidRPr="00BE634B" w:rsidRDefault="00BE634B" w:rsidP="00BE634B">
            <w:pPr>
              <w:spacing w:after="0" w:line="240" w:lineRule="auto"/>
              <w:rPr>
                <w:rFonts w:ascii="Times New Roman" w:hAnsi="Times New Roman" w:cs="Times New Roman"/>
                <w:sz w:val="24"/>
                <w:lang w:val="uk-UA"/>
              </w:rPr>
            </w:pPr>
          </w:p>
        </w:tc>
        <w:tc>
          <w:tcPr>
            <w:tcW w:w="2263" w:type="dxa"/>
          </w:tcPr>
          <w:p w14:paraId="74B00849" w14:textId="77777777" w:rsidR="00BE634B" w:rsidRPr="00BE634B" w:rsidRDefault="00BE634B" w:rsidP="00BE634B">
            <w:pPr>
              <w:spacing w:after="0" w:line="240" w:lineRule="auto"/>
              <w:rPr>
                <w:rFonts w:ascii="Times New Roman" w:hAnsi="Times New Roman" w:cs="Times New Roman"/>
                <w:sz w:val="24"/>
                <w:lang w:val="uk-UA"/>
              </w:rPr>
            </w:pPr>
            <w:r w:rsidRPr="00BE634B">
              <w:rPr>
                <w:rFonts w:ascii="Times New Roman" w:hAnsi="Times New Roman" w:cs="Times New Roman"/>
                <w:sz w:val="24"/>
                <w:lang w:val="uk-UA"/>
              </w:rPr>
              <w:t>Лебедєва Т.М.</w:t>
            </w:r>
          </w:p>
        </w:tc>
      </w:tr>
    </w:tbl>
    <w:p w14:paraId="0B6850AA" w14:textId="77777777" w:rsidR="00BE634B" w:rsidRPr="00BE634B" w:rsidRDefault="00BE634B" w:rsidP="00BE634B">
      <w:pPr>
        <w:spacing w:line="240" w:lineRule="auto"/>
        <w:rPr>
          <w:rFonts w:ascii="Times New Roman" w:hAnsi="Times New Roman" w:cs="Times New Roman"/>
          <w:sz w:val="24"/>
          <w:lang w:val="uk-UA"/>
        </w:rPr>
      </w:pPr>
    </w:p>
    <w:tbl>
      <w:tblPr>
        <w:tblStyle w:val="afc"/>
        <w:tblW w:w="0" w:type="auto"/>
        <w:tblLook w:val="04A0" w:firstRow="1" w:lastRow="0" w:firstColumn="1" w:lastColumn="0" w:noHBand="0" w:noVBand="1"/>
      </w:tblPr>
      <w:tblGrid>
        <w:gridCol w:w="1604"/>
        <w:gridCol w:w="1605"/>
        <w:gridCol w:w="1605"/>
        <w:gridCol w:w="1605"/>
        <w:gridCol w:w="1605"/>
        <w:gridCol w:w="1605"/>
      </w:tblGrid>
      <w:tr w:rsidR="00BE634B" w:rsidRPr="00BE634B" w14:paraId="4DD2AF33" w14:textId="77777777" w:rsidTr="001D7A29">
        <w:tc>
          <w:tcPr>
            <w:tcW w:w="1604" w:type="dxa"/>
          </w:tcPr>
          <w:p w14:paraId="3BEB5297" w14:textId="77777777" w:rsidR="00BE634B" w:rsidRPr="00BE634B" w:rsidRDefault="00BE634B" w:rsidP="00BE634B">
            <w:pPr>
              <w:spacing w:after="0" w:line="240" w:lineRule="auto"/>
              <w:rPr>
                <w:rFonts w:ascii="Times New Roman" w:hAnsi="Times New Roman" w:cs="Times New Roman"/>
                <w:sz w:val="24"/>
                <w:lang w:val="uk-UA"/>
              </w:rPr>
            </w:pPr>
            <w:r w:rsidRPr="00BE634B">
              <w:rPr>
                <w:rFonts w:ascii="Times New Roman" w:hAnsi="Times New Roman" w:cs="Times New Roman"/>
                <w:sz w:val="24"/>
                <w:lang w:val="uk-UA"/>
              </w:rPr>
              <w:t>Актуалізація</w:t>
            </w:r>
          </w:p>
        </w:tc>
        <w:tc>
          <w:tcPr>
            <w:tcW w:w="1605" w:type="dxa"/>
          </w:tcPr>
          <w:p w14:paraId="4DCC339C" w14:textId="77777777" w:rsidR="00BE634B" w:rsidRPr="00BE634B" w:rsidRDefault="00BE634B" w:rsidP="00BE634B">
            <w:pPr>
              <w:spacing w:after="0" w:line="240" w:lineRule="auto"/>
              <w:jc w:val="center"/>
              <w:rPr>
                <w:rFonts w:ascii="Times New Roman" w:hAnsi="Times New Roman" w:cs="Times New Roman"/>
                <w:sz w:val="24"/>
                <w:lang w:val="uk-UA"/>
              </w:rPr>
            </w:pPr>
            <w:r w:rsidRPr="00BE634B">
              <w:rPr>
                <w:rFonts w:ascii="Times New Roman" w:hAnsi="Times New Roman" w:cs="Times New Roman"/>
                <w:sz w:val="24"/>
                <w:lang w:val="uk-UA"/>
              </w:rPr>
              <w:t>2024 р.</w:t>
            </w:r>
          </w:p>
        </w:tc>
        <w:tc>
          <w:tcPr>
            <w:tcW w:w="1605" w:type="dxa"/>
          </w:tcPr>
          <w:p w14:paraId="2DE4CFD3" w14:textId="77777777" w:rsidR="00BE634B" w:rsidRPr="00BE634B" w:rsidRDefault="00BE634B" w:rsidP="00BE634B">
            <w:pPr>
              <w:spacing w:after="0" w:line="240" w:lineRule="auto"/>
              <w:jc w:val="center"/>
              <w:rPr>
                <w:rFonts w:ascii="Times New Roman" w:hAnsi="Times New Roman" w:cs="Times New Roman"/>
                <w:sz w:val="24"/>
                <w:lang w:val="uk-UA"/>
              </w:rPr>
            </w:pPr>
            <w:r w:rsidRPr="00BE634B">
              <w:rPr>
                <w:rFonts w:ascii="Times New Roman" w:hAnsi="Times New Roman" w:cs="Times New Roman"/>
                <w:sz w:val="24"/>
                <w:lang w:val="uk-UA"/>
              </w:rPr>
              <w:t>2025 р.</w:t>
            </w:r>
          </w:p>
        </w:tc>
        <w:tc>
          <w:tcPr>
            <w:tcW w:w="1605" w:type="dxa"/>
          </w:tcPr>
          <w:p w14:paraId="3E059790" w14:textId="77777777" w:rsidR="00BE634B" w:rsidRPr="00BE634B" w:rsidRDefault="00BE634B" w:rsidP="00BE634B">
            <w:pPr>
              <w:spacing w:after="0" w:line="240" w:lineRule="auto"/>
              <w:jc w:val="center"/>
              <w:rPr>
                <w:rFonts w:ascii="Times New Roman" w:hAnsi="Times New Roman" w:cs="Times New Roman"/>
                <w:sz w:val="24"/>
                <w:lang w:val="uk-UA"/>
              </w:rPr>
            </w:pPr>
            <w:r w:rsidRPr="00BE634B">
              <w:rPr>
                <w:rFonts w:ascii="Times New Roman" w:hAnsi="Times New Roman" w:cs="Times New Roman"/>
                <w:sz w:val="24"/>
                <w:lang w:val="uk-UA"/>
              </w:rPr>
              <w:t>2026 р.</w:t>
            </w:r>
          </w:p>
        </w:tc>
        <w:tc>
          <w:tcPr>
            <w:tcW w:w="1605" w:type="dxa"/>
          </w:tcPr>
          <w:p w14:paraId="779434D8" w14:textId="77777777" w:rsidR="00BE634B" w:rsidRPr="00BE634B" w:rsidRDefault="00BE634B" w:rsidP="00BE634B">
            <w:pPr>
              <w:spacing w:after="0" w:line="240" w:lineRule="auto"/>
              <w:jc w:val="center"/>
              <w:rPr>
                <w:rFonts w:ascii="Times New Roman" w:hAnsi="Times New Roman" w:cs="Times New Roman"/>
                <w:sz w:val="24"/>
                <w:lang w:val="uk-UA"/>
              </w:rPr>
            </w:pPr>
            <w:r w:rsidRPr="00BE634B">
              <w:rPr>
                <w:rFonts w:ascii="Times New Roman" w:hAnsi="Times New Roman" w:cs="Times New Roman"/>
                <w:sz w:val="24"/>
                <w:lang w:val="uk-UA"/>
              </w:rPr>
              <w:t>2027 р.</w:t>
            </w:r>
          </w:p>
        </w:tc>
        <w:tc>
          <w:tcPr>
            <w:tcW w:w="1605" w:type="dxa"/>
          </w:tcPr>
          <w:p w14:paraId="0BBC31E4" w14:textId="77777777" w:rsidR="00BE634B" w:rsidRPr="00BE634B" w:rsidRDefault="00BE634B" w:rsidP="00BE634B">
            <w:pPr>
              <w:spacing w:after="0" w:line="240" w:lineRule="auto"/>
              <w:jc w:val="center"/>
              <w:rPr>
                <w:rFonts w:ascii="Times New Roman" w:hAnsi="Times New Roman" w:cs="Times New Roman"/>
                <w:sz w:val="24"/>
                <w:lang w:val="uk-UA"/>
              </w:rPr>
            </w:pPr>
            <w:r w:rsidRPr="00BE634B">
              <w:rPr>
                <w:rFonts w:ascii="Times New Roman" w:hAnsi="Times New Roman" w:cs="Times New Roman"/>
                <w:sz w:val="24"/>
                <w:lang w:val="uk-UA"/>
              </w:rPr>
              <w:t>2028 р.</w:t>
            </w:r>
          </w:p>
        </w:tc>
      </w:tr>
      <w:tr w:rsidR="00BE634B" w:rsidRPr="00BE634B" w14:paraId="118AD6B3" w14:textId="77777777" w:rsidTr="001D7A29">
        <w:tc>
          <w:tcPr>
            <w:tcW w:w="1604" w:type="dxa"/>
          </w:tcPr>
          <w:p w14:paraId="26981A49" w14:textId="77777777" w:rsidR="00BE634B" w:rsidRPr="00BE634B" w:rsidRDefault="00BE634B" w:rsidP="00BE634B">
            <w:pPr>
              <w:spacing w:after="0" w:line="240" w:lineRule="auto"/>
              <w:rPr>
                <w:rFonts w:ascii="Times New Roman" w:hAnsi="Times New Roman" w:cs="Times New Roman"/>
                <w:sz w:val="24"/>
                <w:lang w:val="uk-UA"/>
              </w:rPr>
            </w:pPr>
            <w:r w:rsidRPr="00BE634B">
              <w:rPr>
                <w:rFonts w:ascii="Times New Roman" w:hAnsi="Times New Roman" w:cs="Times New Roman"/>
                <w:sz w:val="24"/>
                <w:lang w:val="uk-UA"/>
              </w:rPr>
              <w:t>Дата</w:t>
            </w:r>
          </w:p>
        </w:tc>
        <w:tc>
          <w:tcPr>
            <w:tcW w:w="1605" w:type="dxa"/>
          </w:tcPr>
          <w:p w14:paraId="3435256E" w14:textId="77777777" w:rsidR="00BE634B" w:rsidRPr="00BE634B" w:rsidRDefault="00BE634B" w:rsidP="00BE634B">
            <w:pPr>
              <w:spacing w:after="0" w:line="240" w:lineRule="auto"/>
              <w:rPr>
                <w:rFonts w:ascii="Times New Roman" w:hAnsi="Times New Roman" w:cs="Times New Roman"/>
                <w:sz w:val="24"/>
                <w:lang w:val="uk-UA"/>
              </w:rPr>
            </w:pPr>
          </w:p>
        </w:tc>
        <w:tc>
          <w:tcPr>
            <w:tcW w:w="1605" w:type="dxa"/>
          </w:tcPr>
          <w:p w14:paraId="75E9CEAA" w14:textId="77777777" w:rsidR="00BE634B" w:rsidRPr="00BE634B" w:rsidRDefault="00BE634B" w:rsidP="00BE634B">
            <w:pPr>
              <w:spacing w:after="0" w:line="240" w:lineRule="auto"/>
              <w:rPr>
                <w:rFonts w:ascii="Times New Roman" w:hAnsi="Times New Roman" w:cs="Times New Roman"/>
                <w:sz w:val="24"/>
                <w:lang w:val="uk-UA"/>
              </w:rPr>
            </w:pPr>
          </w:p>
        </w:tc>
        <w:tc>
          <w:tcPr>
            <w:tcW w:w="1605" w:type="dxa"/>
          </w:tcPr>
          <w:p w14:paraId="25AA4A91" w14:textId="77777777" w:rsidR="00BE634B" w:rsidRPr="00BE634B" w:rsidRDefault="00BE634B" w:rsidP="00BE634B">
            <w:pPr>
              <w:spacing w:after="0" w:line="240" w:lineRule="auto"/>
              <w:rPr>
                <w:rFonts w:ascii="Times New Roman" w:hAnsi="Times New Roman" w:cs="Times New Roman"/>
                <w:sz w:val="24"/>
                <w:lang w:val="uk-UA"/>
              </w:rPr>
            </w:pPr>
          </w:p>
        </w:tc>
        <w:tc>
          <w:tcPr>
            <w:tcW w:w="1605" w:type="dxa"/>
          </w:tcPr>
          <w:p w14:paraId="10FB6B6E" w14:textId="77777777" w:rsidR="00BE634B" w:rsidRPr="00BE634B" w:rsidRDefault="00BE634B" w:rsidP="00BE634B">
            <w:pPr>
              <w:spacing w:after="0" w:line="240" w:lineRule="auto"/>
              <w:rPr>
                <w:rFonts w:ascii="Times New Roman" w:hAnsi="Times New Roman" w:cs="Times New Roman"/>
                <w:sz w:val="24"/>
                <w:lang w:val="uk-UA"/>
              </w:rPr>
            </w:pPr>
          </w:p>
        </w:tc>
        <w:tc>
          <w:tcPr>
            <w:tcW w:w="1605" w:type="dxa"/>
          </w:tcPr>
          <w:p w14:paraId="18550AC5" w14:textId="77777777" w:rsidR="00BE634B" w:rsidRPr="00BE634B" w:rsidRDefault="00BE634B" w:rsidP="00BE634B">
            <w:pPr>
              <w:spacing w:after="0" w:line="240" w:lineRule="auto"/>
              <w:rPr>
                <w:rFonts w:ascii="Times New Roman" w:hAnsi="Times New Roman" w:cs="Times New Roman"/>
                <w:sz w:val="24"/>
                <w:lang w:val="uk-UA"/>
              </w:rPr>
            </w:pPr>
          </w:p>
        </w:tc>
      </w:tr>
      <w:tr w:rsidR="00BE634B" w:rsidRPr="00BE634B" w14:paraId="5925C6A8" w14:textId="77777777" w:rsidTr="001D7A29">
        <w:tc>
          <w:tcPr>
            <w:tcW w:w="1604" w:type="dxa"/>
          </w:tcPr>
          <w:p w14:paraId="165B4E2C" w14:textId="77777777" w:rsidR="00BE634B" w:rsidRPr="00BE634B" w:rsidRDefault="00BE634B" w:rsidP="00BE634B">
            <w:pPr>
              <w:spacing w:after="0" w:line="240" w:lineRule="auto"/>
              <w:rPr>
                <w:rFonts w:ascii="Times New Roman" w:hAnsi="Times New Roman" w:cs="Times New Roman"/>
                <w:sz w:val="24"/>
                <w:lang w:val="uk-UA"/>
              </w:rPr>
            </w:pPr>
            <w:r w:rsidRPr="00BE634B">
              <w:rPr>
                <w:rFonts w:ascii="Times New Roman" w:hAnsi="Times New Roman" w:cs="Times New Roman"/>
                <w:sz w:val="24"/>
                <w:lang w:val="uk-UA"/>
              </w:rPr>
              <w:t>ПІБ</w:t>
            </w:r>
          </w:p>
        </w:tc>
        <w:tc>
          <w:tcPr>
            <w:tcW w:w="1605" w:type="dxa"/>
          </w:tcPr>
          <w:p w14:paraId="47D2A9DA" w14:textId="77777777" w:rsidR="00BE634B" w:rsidRPr="00BE634B" w:rsidRDefault="00BE634B" w:rsidP="00BE634B">
            <w:pPr>
              <w:spacing w:after="0" w:line="240" w:lineRule="auto"/>
              <w:rPr>
                <w:rFonts w:ascii="Times New Roman" w:hAnsi="Times New Roman" w:cs="Times New Roman"/>
                <w:sz w:val="24"/>
                <w:lang w:val="uk-UA"/>
              </w:rPr>
            </w:pPr>
          </w:p>
        </w:tc>
        <w:tc>
          <w:tcPr>
            <w:tcW w:w="1605" w:type="dxa"/>
          </w:tcPr>
          <w:p w14:paraId="77CAEF0D" w14:textId="77777777" w:rsidR="00BE634B" w:rsidRPr="00BE634B" w:rsidRDefault="00BE634B" w:rsidP="00BE634B">
            <w:pPr>
              <w:spacing w:after="0" w:line="240" w:lineRule="auto"/>
              <w:rPr>
                <w:rFonts w:ascii="Times New Roman" w:hAnsi="Times New Roman" w:cs="Times New Roman"/>
                <w:sz w:val="24"/>
                <w:lang w:val="uk-UA"/>
              </w:rPr>
            </w:pPr>
          </w:p>
        </w:tc>
        <w:tc>
          <w:tcPr>
            <w:tcW w:w="1605" w:type="dxa"/>
          </w:tcPr>
          <w:p w14:paraId="3F41C447" w14:textId="77777777" w:rsidR="00BE634B" w:rsidRPr="00BE634B" w:rsidRDefault="00BE634B" w:rsidP="00BE634B">
            <w:pPr>
              <w:spacing w:after="0" w:line="240" w:lineRule="auto"/>
              <w:rPr>
                <w:rFonts w:ascii="Times New Roman" w:hAnsi="Times New Roman" w:cs="Times New Roman"/>
                <w:sz w:val="24"/>
                <w:lang w:val="uk-UA"/>
              </w:rPr>
            </w:pPr>
          </w:p>
        </w:tc>
        <w:tc>
          <w:tcPr>
            <w:tcW w:w="1605" w:type="dxa"/>
          </w:tcPr>
          <w:p w14:paraId="5913A9B0" w14:textId="77777777" w:rsidR="00BE634B" w:rsidRPr="00BE634B" w:rsidRDefault="00BE634B" w:rsidP="00BE634B">
            <w:pPr>
              <w:spacing w:after="0" w:line="240" w:lineRule="auto"/>
              <w:rPr>
                <w:rFonts w:ascii="Times New Roman" w:hAnsi="Times New Roman" w:cs="Times New Roman"/>
                <w:sz w:val="24"/>
                <w:lang w:val="uk-UA"/>
              </w:rPr>
            </w:pPr>
          </w:p>
        </w:tc>
        <w:tc>
          <w:tcPr>
            <w:tcW w:w="1605" w:type="dxa"/>
          </w:tcPr>
          <w:p w14:paraId="6261B33B" w14:textId="77777777" w:rsidR="00BE634B" w:rsidRPr="00BE634B" w:rsidRDefault="00BE634B" w:rsidP="00BE634B">
            <w:pPr>
              <w:spacing w:after="0" w:line="240" w:lineRule="auto"/>
              <w:rPr>
                <w:rFonts w:ascii="Times New Roman" w:hAnsi="Times New Roman" w:cs="Times New Roman"/>
                <w:sz w:val="24"/>
                <w:lang w:val="uk-UA"/>
              </w:rPr>
            </w:pPr>
          </w:p>
        </w:tc>
      </w:tr>
      <w:tr w:rsidR="00BE634B" w:rsidRPr="00BE634B" w14:paraId="72A79675" w14:textId="77777777" w:rsidTr="001D7A29">
        <w:tc>
          <w:tcPr>
            <w:tcW w:w="1604" w:type="dxa"/>
          </w:tcPr>
          <w:p w14:paraId="19430E46" w14:textId="77777777" w:rsidR="00BE634B" w:rsidRPr="00BE634B" w:rsidRDefault="00BE634B" w:rsidP="00BE634B">
            <w:pPr>
              <w:spacing w:after="0" w:line="240" w:lineRule="auto"/>
              <w:rPr>
                <w:rFonts w:ascii="Times New Roman" w:hAnsi="Times New Roman" w:cs="Times New Roman"/>
                <w:sz w:val="24"/>
                <w:lang w:val="uk-UA"/>
              </w:rPr>
            </w:pPr>
            <w:r w:rsidRPr="00BE634B">
              <w:rPr>
                <w:rFonts w:ascii="Times New Roman" w:hAnsi="Times New Roman" w:cs="Times New Roman"/>
                <w:sz w:val="24"/>
                <w:lang w:val="uk-UA"/>
              </w:rPr>
              <w:t>Підпис</w:t>
            </w:r>
          </w:p>
        </w:tc>
        <w:tc>
          <w:tcPr>
            <w:tcW w:w="1605" w:type="dxa"/>
          </w:tcPr>
          <w:p w14:paraId="3C8754D8" w14:textId="77777777" w:rsidR="00BE634B" w:rsidRPr="00BE634B" w:rsidRDefault="00BE634B" w:rsidP="00BE634B">
            <w:pPr>
              <w:spacing w:after="0" w:line="240" w:lineRule="auto"/>
              <w:rPr>
                <w:rFonts w:ascii="Times New Roman" w:hAnsi="Times New Roman" w:cs="Times New Roman"/>
                <w:sz w:val="24"/>
                <w:lang w:val="uk-UA"/>
              </w:rPr>
            </w:pPr>
          </w:p>
        </w:tc>
        <w:tc>
          <w:tcPr>
            <w:tcW w:w="1605" w:type="dxa"/>
          </w:tcPr>
          <w:p w14:paraId="2ECEABE6" w14:textId="77777777" w:rsidR="00BE634B" w:rsidRPr="00BE634B" w:rsidRDefault="00BE634B" w:rsidP="00BE634B">
            <w:pPr>
              <w:spacing w:after="0" w:line="240" w:lineRule="auto"/>
              <w:rPr>
                <w:rFonts w:ascii="Times New Roman" w:hAnsi="Times New Roman" w:cs="Times New Roman"/>
                <w:sz w:val="24"/>
                <w:lang w:val="uk-UA"/>
              </w:rPr>
            </w:pPr>
          </w:p>
        </w:tc>
        <w:tc>
          <w:tcPr>
            <w:tcW w:w="1605" w:type="dxa"/>
          </w:tcPr>
          <w:p w14:paraId="49A570B1" w14:textId="77777777" w:rsidR="00BE634B" w:rsidRPr="00BE634B" w:rsidRDefault="00BE634B" w:rsidP="00BE634B">
            <w:pPr>
              <w:spacing w:after="0" w:line="240" w:lineRule="auto"/>
              <w:rPr>
                <w:rFonts w:ascii="Times New Roman" w:hAnsi="Times New Roman" w:cs="Times New Roman"/>
                <w:sz w:val="24"/>
                <w:lang w:val="uk-UA"/>
              </w:rPr>
            </w:pPr>
          </w:p>
        </w:tc>
        <w:tc>
          <w:tcPr>
            <w:tcW w:w="1605" w:type="dxa"/>
          </w:tcPr>
          <w:p w14:paraId="6AE123D8" w14:textId="77777777" w:rsidR="00BE634B" w:rsidRPr="00BE634B" w:rsidRDefault="00BE634B" w:rsidP="00BE634B">
            <w:pPr>
              <w:spacing w:after="0" w:line="240" w:lineRule="auto"/>
              <w:rPr>
                <w:rFonts w:ascii="Times New Roman" w:hAnsi="Times New Roman" w:cs="Times New Roman"/>
                <w:sz w:val="24"/>
                <w:lang w:val="uk-UA"/>
              </w:rPr>
            </w:pPr>
          </w:p>
        </w:tc>
        <w:tc>
          <w:tcPr>
            <w:tcW w:w="1605" w:type="dxa"/>
          </w:tcPr>
          <w:p w14:paraId="5A2904BC" w14:textId="77777777" w:rsidR="00BE634B" w:rsidRPr="00BE634B" w:rsidRDefault="00BE634B" w:rsidP="00BE634B">
            <w:pPr>
              <w:spacing w:after="0" w:line="240" w:lineRule="auto"/>
              <w:rPr>
                <w:rFonts w:ascii="Times New Roman" w:hAnsi="Times New Roman" w:cs="Times New Roman"/>
                <w:sz w:val="24"/>
                <w:lang w:val="uk-UA"/>
              </w:rPr>
            </w:pPr>
          </w:p>
        </w:tc>
      </w:tr>
    </w:tbl>
    <w:p w14:paraId="2243F181" w14:textId="77777777" w:rsidR="00BE634B" w:rsidRDefault="00BE634B" w:rsidP="00BE634B">
      <w:pPr>
        <w:spacing w:line="276" w:lineRule="auto"/>
        <w:rPr>
          <w:rFonts w:ascii="Times New Roman" w:hAnsi="Times New Roman" w:cs="Times New Roman"/>
          <w:sz w:val="24"/>
        </w:rPr>
      </w:pPr>
    </w:p>
    <w:p w14:paraId="2394A407" w14:textId="77777777" w:rsidR="00B97489" w:rsidRPr="00C4795D" w:rsidRDefault="00B97489" w:rsidP="00CE6303">
      <w:pPr>
        <w:spacing w:line="240" w:lineRule="auto"/>
        <w:ind w:firstLine="709"/>
        <w:rPr>
          <w:rFonts w:ascii="Times New Roman" w:hAnsi="Times New Roman" w:cs="Times New Roman"/>
          <w:b/>
          <w:sz w:val="24"/>
        </w:rPr>
      </w:pPr>
      <w:r w:rsidRPr="00C4795D">
        <w:rPr>
          <w:rFonts w:ascii="Times New Roman" w:hAnsi="Times New Roman" w:cs="Times New Roman"/>
          <w:b/>
          <w:sz w:val="24"/>
        </w:rPr>
        <w:t>ЗМІСТ</w:t>
      </w:r>
    </w:p>
    <w:p w14:paraId="186562EF" w14:textId="77777777" w:rsidR="00B97489" w:rsidRPr="0064485B" w:rsidRDefault="00B97489" w:rsidP="0064485B">
      <w:pPr>
        <w:pStyle w:val="af7"/>
        <w:numPr>
          <w:ilvl w:val="0"/>
          <w:numId w:val="17"/>
        </w:numPr>
        <w:ind w:left="0" w:firstLine="709"/>
        <w:rPr>
          <w:rFonts w:ascii="Times New Roman" w:hAnsi="Times New Roman" w:cs="Times New Roman"/>
          <w:sz w:val="24"/>
          <w:lang w:val="uk-UA"/>
        </w:rPr>
      </w:pPr>
      <w:r w:rsidRPr="0064485B">
        <w:rPr>
          <w:rFonts w:ascii="Times New Roman" w:hAnsi="Times New Roman" w:cs="Times New Roman"/>
          <w:sz w:val="24"/>
          <w:lang w:val="uk-UA"/>
        </w:rPr>
        <w:t>Мета.</w:t>
      </w:r>
    </w:p>
    <w:p w14:paraId="04911BC2" w14:textId="77777777" w:rsidR="00CE6303" w:rsidRPr="0064485B" w:rsidRDefault="00B97489" w:rsidP="0064485B">
      <w:pPr>
        <w:pStyle w:val="af7"/>
        <w:numPr>
          <w:ilvl w:val="0"/>
          <w:numId w:val="17"/>
        </w:numPr>
        <w:ind w:left="0" w:firstLine="709"/>
        <w:rPr>
          <w:rFonts w:ascii="Times New Roman" w:hAnsi="Times New Roman" w:cs="Times New Roman"/>
          <w:sz w:val="24"/>
          <w:lang w:val="uk-UA"/>
        </w:rPr>
      </w:pPr>
      <w:r w:rsidRPr="0064485B">
        <w:rPr>
          <w:rFonts w:ascii="Times New Roman" w:hAnsi="Times New Roman" w:cs="Times New Roman"/>
          <w:sz w:val="24"/>
          <w:lang w:val="uk-UA"/>
        </w:rPr>
        <w:t>Область застосування.</w:t>
      </w:r>
    </w:p>
    <w:p w14:paraId="4DE2860B" w14:textId="77777777" w:rsidR="00CE6303" w:rsidRPr="0064485B" w:rsidRDefault="00CE6303" w:rsidP="0064485B">
      <w:pPr>
        <w:pStyle w:val="af7"/>
        <w:numPr>
          <w:ilvl w:val="0"/>
          <w:numId w:val="17"/>
        </w:numPr>
        <w:ind w:left="0" w:firstLine="709"/>
        <w:rPr>
          <w:rFonts w:ascii="Times New Roman" w:hAnsi="Times New Roman" w:cs="Times New Roman"/>
          <w:sz w:val="24"/>
          <w:lang w:val="uk-UA"/>
        </w:rPr>
      </w:pPr>
      <w:r w:rsidRPr="0064485B">
        <w:rPr>
          <w:rFonts w:ascii="Times New Roman" w:hAnsi="Times New Roman" w:cs="Times New Roman"/>
          <w:bCs/>
          <w:sz w:val="24"/>
          <w:lang w:val="uk-UA"/>
        </w:rPr>
        <w:t>Абревіатури, визначення, терміни</w:t>
      </w:r>
      <w:r w:rsidRPr="0064485B">
        <w:rPr>
          <w:rFonts w:ascii="Times New Roman" w:hAnsi="Times New Roman" w:cs="Times New Roman"/>
          <w:sz w:val="24"/>
          <w:lang w:val="uk-UA"/>
        </w:rPr>
        <w:t>.</w:t>
      </w:r>
    </w:p>
    <w:p w14:paraId="063D200D" w14:textId="77777777" w:rsidR="00CE6303" w:rsidRPr="0064485B" w:rsidRDefault="00CE6303" w:rsidP="0064485B">
      <w:pPr>
        <w:pStyle w:val="af7"/>
        <w:numPr>
          <w:ilvl w:val="0"/>
          <w:numId w:val="17"/>
        </w:numPr>
        <w:ind w:left="0" w:firstLine="709"/>
        <w:rPr>
          <w:rFonts w:ascii="Times New Roman" w:hAnsi="Times New Roman" w:cs="Times New Roman"/>
          <w:sz w:val="24"/>
          <w:lang w:val="uk-UA"/>
        </w:rPr>
      </w:pPr>
      <w:r w:rsidRPr="0064485B">
        <w:rPr>
          <w:rFonts w:ascii="Times New Roman" w:hAnsi="Times New Roman" w:cs="Times New Roman"/>
          <w:sz w:val="24"/>
          <w:lang w:val="uk-UA"/>
        </w:rPr>
        <w:t>Описання процесу, з</w:t>
      </w:r>
      <w:r w:rsidRPr="0064485B">
        <w:rPr>
          <w:rFonts w:ascii="Times New Roman" w:hAnsi="Times New Roman" w:cs="Times New Roman"/>
          <w:bCs/>
          <w:sz w:val="24"/>
          <w:lang w:val="uk-UA"/>
        </w:rPr>
        <w:t>агальні положення</w:t>
      </w:r>
      <w:r w:rsidRPr="0064485B">
        <w:rPr>
          <w:rFonts w:ascii="Times New Roman" w:hAnsi="Times New Roman" w:cs="Times New Roman"/>
          <w:sz w:val="24"/>
          <w:lang w:val="uk-UA"/>
        </w:rPr>
        <w:t>.</w:t>
      </w:r>
    </w:p>
    <w:p w14:paraId="72035435" w14:textId="77777777" w:rsidR="00CE6303" w:rsidRPr="0064485B" w:rsidRDefault="00CE6303" w:rsidP="0064485B">
      <w:pPr>
        <w:pStyle w:val="af7"/>
        <w:numPr>
          <w:ilvl w:val="0"/>
          <w:numId w:val="17"/>
        </w:numPr>
        <w:ind w:left="0" w:firstLine="709"/>
        <w:rPr>
          <w:rFonts w:ascii="Times New Roman" w:hAnsi="Times New Roman" w:cs="Times New Roman"/>
          <w:sz w:val="24"/>
          <w:lang w:val="uk-UA"/>
        </w:rPr>
      </w:pPr>
      <w:r w:rsidRPr="0064485B">
        <w:rPr>
          <w:rFonts w:ascii="Times New Roman" w:hAnsi="Times New Roman" w:cs="Times New Roman"/>
          <w:sz w:val="24"/>
          <w:lang w:val="uk-UA"/>
        </w:rPr>
        <w:t>Застосування комплексу заходів.</w:t>
      </w:r>
    </w:p>
    <w:p w14:paraId="04C26C05" w14:textId="77777777" w:rsidR="00CE6303" w:rsidRPr="0064485B" w:rsidRDefault="00CE6303" w:rsidP="0064485B">
      <w:pPr>
        <w:pStyle w:val="af7"/>
        <w:numPr>
          <w:ilvl w:val="0"/>
          <w:numId w:val="17"/>
        </w:numPr>
        <w:ind w:left="0" w:firstLine="709"/>
        <w:rPr>
          <w:rFonts w:ascii="Times New Roman" w:hAnsi="Times New Roman" w:cs="Times New Roman"/>
          <w:sz w:val="24"/>
          <w:lang w:val="uk-UA"/>
        </w:rPr>
      </w:pPr>
      <w:r w:rsidRPr="0064485B">
        <w:rPr>
          <w:rFonts w:ascii="Times New Roman" w:hAnsi="Times New Roman" w:cs="Times New Roman"/>
          <w:sz w:val="24"/>
          <w:lang w:val="uk-UA"/>
        </w:rPr>
        <w:t>Порядок дій (алгоритм) розслідування та ліквідації спалаху ІПНМД.</w:t>
      </w:r>
    </w:p>
    <w:p w14:paraId="31B6AB8C" w14:textId="77777777" w:rsidR="00CE6303" w:rsidRPr="0064485B" w:rsidRDefault="00CE6303" w:rsidP="0064485B">
      <w:pPr>
        <w:pStyle w:val="af7"/>
        <w:numPr>
          <w:ilvl w:val="0"/>
          <w:numId w:val="17"/>
        </w:numPr>
        <w:ind w:left="0" w:firstLine="709"/>
        <w:rPr>
          <w:rFonts w:ascii="Times New Roman" w:hAnsi="Times New Roman" w:cs="Times New Roman"/>
          <w:sz w:val="24"/>
          <w:lang w:val="uk-UA"/>
        </w:rPr>
      </w:pPr>
      <w:r w:rsidRPr="0064485B">
        <w:rPr>
          <w:rFonts w:ascii="Times New Roman" w:hAnsi="Times New Roman" w:cs="Times New Roman"/>
          <w:sz w:val="24"/>
          <w:lang w:val="uk-UA"/>
        </w:rPr>
        <w:t>Навчання персоналу.</w:t>
      </w:r>
    </w:p>
    <w:p w14:paraId="47DFE862" w14:textId="77777777" w:rsidR="00CE6303" w:rsidRPr="0064485B" w:rsidRDefault="00CE6303" w:rsidP="0064485B">
      <w:pPr>
        <w:pStyle w:val="af7"/>
        <w:numPr>
          <w:ilvl w:val="0"/>
          <w:numId w:val="17"/>
        </w:numPr>
        <w:ind w:left="0" w:firstLine="709"/>
        <w:rPr>
          <w:rFonts w:ascii="Times New Roman" w:hAnsi="Times New Roman" w:cs="Times New Roman"/>
          <w:sz w:val="24"/>
          <w:lang w:val="uk-UA"/>
        </w:rPr>
      </w:pPr>
      <w:r w:rsidRPr="0064485B">
        <w:rPr>
          <w:rFonts w:ascii="Times New Roman" w:hAnsi="Times New Roman" w:cs="Times New Roman"/>
          <w:sz w:val="24"/>
          <w:lang w:val="uk-UA"/>
        </w:rPr>
        <w:t>Ключові показники, аудит та контроль якості.</w:t>
      </w:r>
    </w:p>
    <w:p w14:paraId="73E2DF39" w14:textId="77777777" w:rsidR="00CE6303" w:rsidRPr="0064485B" w:rsidRDefault="00CE6303" w:rsidP="0064485B">
      <w:pPr>
        <w:pStyle w:val="af7"/>
        <w:numPr>
          <w:ilvl w:val="0"/>
          <w:numId w:val="17"/>
        </w:numPr>
        <w:ind w:left="0" w:firstLine="709"/>
        <w:rPr>
          <w:rFonts w:ascii="Times New Roman" w:hAnsi="Times New Roman" w:cs="Times New Roman"/>
          <w:sz w:val="24"/>
          <w:lang w:val="uk-UA"/>
        </w:rPr>
      </w:pPr>
      <w:r w:rsidRPr="0064485B">
        <w:rPr>
          <w:rFonts w:ascii="Times New Roman" w:hAnsi="Times New Roman" w:cs="Times New Roman"/>
          <w:bCs/>
          <w:sz w:val="24"/>
          <w:lang w:val="uk-UA"/>
        </w:rPr>
        <w:t>Посилання на законодавство, літературу</w:t>
      </w:r>
      <w:r w:rsidRPr="0064485B">
        <w:rPr>
          <w:rFonts w:ascii="Times New Roman" w:hAnsi="Times New Roman" w:cs="Times New Roman"/>
          <w:sz w:val="24"/>
          <w:lang w:val="uk-UA"/>
        </w:rPr>
        <w:t>.</w:t>
      </w:r>
    </w:p>
    <w:p w14:paraId="619A95ED" w14:textId="77777777" w:rsidR="00EF27DD" w:rsidRDefault="00EF27DD" w:rsidP="00EC3C2E">
      <w:pPr>
        <w:spacing w:line="240" w:lineRule="auto"/>
        <w:ind w:firstLine="709"/>
        <w:rPr>
          <w:rFonts w:ascii="Times New Roman" w:hAnsi="Times New Roman" w:cs="Times New Roman"/>
          <w:sz w:val="24"/>
          <w:lang w:val="uk-UA"/>
        </w:rPr>
      </w:pPr>
    </w:p>
    <w:p w14:paraId="027687A2" w14:textId="77777777" w:rsidR="00EF27DD" w:rsidRPr="00EF27DD" w:rsidRDefault="006520FA" w:rsidP="00CE6303">
      <w:pPr>
        <w:pStyle w:val="af7"/>
        <w:numPr>
          <w:ilvl w:val="0"/>
          <w:numId w:val="16"/>
        </w:numPr>
        <w:rPr>
          <w:rFonts w:ascii="Times New Roman" w:hAnsi="Times New Roman" w:cs="Times New Roman"/>
          <w:sz w:val="24"/>
          <w:lang w:val="uk-UA"/>
        </w:rPr>
      </w:pPr>
      <w:r w:rsidRPr="00EF27DD">
        <w:rPr>
          <w:rFonts w:ascii="Times New Roman" w:hAnsi="Times New Roman" w:cs="Times New Roman"/>
          <w:b/>
          <w:sz w:val="24"/>
          <w:lang w:val="uk-UA"/>
        </w:rPr>
        <w:t>Мета</w:t>
      </w:r>
      <w:r w:rsidR="00BE634B" w:rsidRPr="00EF27DD">
        <w:rPr>
          <w:rFonts w:ascii="Times New Roman" w:hAnsi="Times New Roman" w:cs="Times New Roman"/>
          <w:b/>
          <w:sz w:val="24"/>
          <w:lang w:val="uk-UA"/>
        </w:rPr>
        <w:t>.</w:t>
      </w:r>
      <w:r w:rsidR="009C3F44" w:rsidRPr="00EF27DD">
        <w:rPr>
          <w:rFonts w:ascii="Times New Roman" w:hAnsi="Times New Roman" w:cs="Times New Roman"/>
          <w:b/>
          <w:sz w:val="24"/>
          <w:lang w:val="uk-UA"/>
        </w:rPr>
        <w:t xml:space="preserve"> </w:t>
      </w:r>
      <w:r w:rsidR="009C3F44" w:rsidRPr="00EF27DD">
        <w:rPr>
          <w:rFonts w:ascii="Times New Roman" w:hAnsi="Times New Roman" w:cs="Times New Roman"/>
          <w:sz w:val="24"/>
          <w:lang w:val="uk-UA"/>
        </w:rPr>
        <w:t>Готовність до спалаху інфекційних хвороб та управління ними.</w:t>
      </w:r>
    </w:p>
    <w:p w14:paraId="183DFFDC" w14:textId="77777777" w:rsidR="00EF27DD" w:rsidRDefault="00BE634B" w:rsidP="00EF27DD">
      <w:pPr>
        <w:pStyle w:val="af7"/>
        <w:numPr>
          <w:ilvl w:val="0"/>
          <w:numId w:val="16"/>
        </w:numPr>
        <w:rPr>
          <w:rFonts w:ascii="Times New Roman" w:hAnsi="Times New Roman" w:cs="Times New Roman"/>
          <w:sz w:val="24"/>
          <w:lang w:val="uk-UA"/>
        </w:rPr>
      </w:pPr>
      <w:r w:rsidRPr="00EF27DD">
        <w:rPr>
          <w:rFonts w:ascii="Times New Roman" w:hAnsi="Times New Roman" w:cs="Times New Roman"/>
          <w:b/>
          <w:sz w:val="24"/>
          <w:lang w:val="uk-UA"/>
        </w:rPr>
        <w:t xml:space="preserve">Область застосування. </w:t>
      </w:r>
      <w:r w:rsidR="006520FA" w:rsidRPr="00EF27DD">
        <w:rPr>
          <w:rFonts w:ascii="Times New Roman" w:hAnsi="Times New Roman" w:cs="Times New Roman"/>
          <w:sz w:val="24"/>
          <w:lang w:val="uk-UA"/>
        </w:rPr>
        <w:t xml:space="preserve">СОП застосовується </w:t>
      </w:r>
      <w:bookmarkStart w:id="0" w:name="_Hlk32581430"/>
      <w:r w:rsidR="006520FA" w:rsidRPr="00EF27DD">
        <w:rPr>
          <w:rFonts w:ascii="Times New Roman" w:hAnsi="Times New Roman" w:cs="Times New Roman"/>
          <w:sz w:val="24"/>
          <w:lang w:val="uk-UA"/>
        </w:rPr>
        <w:t xml:space="preserve">у </w:t>
      </w:r>
      <w:bookmarkEnd w:id="0"/>
      <w:r w:rsidR="006520FA" w:rsidRPr="00EF27DD">
        <w:rPr>
          <w:rFonts w:ascii="Times New Roman" w:hAnsi="Times New Roman" w:cs="Times New Roman"/>
          <w:sz w:val="24"/>
          <w:lang w:val="uk-UA"/>
        </w:rPr>
        <w:t>всіх структурних підрозділах та розповсюджується на весь медичний персонал, що приймає участь у наданні медичної допомоги</w:t>
      </w:r>
      <w:r w:rsidR="009C3F44" w:rsidRPr="00EF27DD">
        <w:rPr>
          <w:rFonts w:ascii="Times New Roman" w:hAnsi="Times New Roman" w:cs="Times New Roman"/>
          <w:sz w:val="24"/>
          <w:lang w:val="uk-UA"/>
        </w:rPr>
        <w:t>.</w:t>
      </w:r>
    </w:p>
    <w:p w14:paraId="1D8D62A2" w14:textId="77777777" w:rsidR="00E94484" w:rsidRPr="00EF27DD" w:rsidRDefault="006520FA" w:rsidP="00EF27DD">
      <w:pPr>
        <w:pStyle w:val="af7"/>
        <w:numPr>
          <w:ilvl w:val="0"/>
          <w:numId w:val="16"/>
        </w:numPr>
        <w:rPr>
          <w:rFonts w:ascii="Times New Roman" w:hAnsi="Times New Roman" w:cs="Times New Roman"/>
          <w:sz w:val="24"/>
          <w:lang w:val="uk-UA"/>
        </w:rPr>
      </w:pPr>
      <w:r w:rsidRPr="00EF27DD">
        <w:rPr>
          <w:rFonts w:ascii="Times New Roman" w:hAnsi="Times New Roman" w:cs="Times New Roman"/>
          <w:b/>
          <w:bCs/>
          <w:sz w:val="24"/>
          <w:szCs w:val="24"/>
          <w:lang w:val="uk-UA"/>
        </w:rPr>
        <w:t>Абревіатури, визначення, терміни:</w:t>
      </w:r>
    </w:p>
    <w:p w14:paraId="540DA4D0" w14:textId="77777777" w:rsidR="00E94484" w:rsidRPr="00BE634B" w:rsidRDefault="006520FA" w:rsidP="00BE634B">
      <w:pPr>
        <w:tabs>
          <w:tab w:val="left" w:pos="0"/>
          <w:tab w:val="num" w:pos="284"/>
        </w:tabs>
        <w:spacing w:line="240" w:lineRule="auto"/>
        <w:ind w:firstLine="709"/>
        <w:jc w:val="both"/>
        <w:rPr>
          <w:rFonts w:ascii="Times New Roman" w:hAnsi="Times New Roman" w:cs="Times New Roman"/>
          <w:sz w:val="24"/>
          <w:lang w:val="uk-UA"/>
        </w:rPr>
      </w:pPr>
      <w:r w:rsidRPr="00BE634B">
        <w:rPr>
          <w:rFonts w:ascii="Times New Roman" w:hAnsi="Times New Roman" w:cs="Times New Roman"/>
          <w:sz w:val="24"/>
          <w:lang w:val="uk-UA"/>
        </w:rPr>
        <w:t>ІПНМД —</w:t>
      </w:r>
      <w:r w:rsidR="00BE634B">
        <w:rPr>
          <w:rFonts w:ascii="Times New Roman" w:hAnsi="Times New Roman" w:cs="Times New Roman"/>
          <w:sz w:val="24"/>
          <w:lang w:val="uk-UA"/>
        </w:rPr>
        <w:t xml:space="preserve"> </w:t>
      </w:r>
      <w:r w:rsidRPr="00BE634B">
        <w:rPr>
          <w:rFonts w:ascii="Times New Roman" w:hAnsi="Times New Roman" w:cs="Times New Roman"/>
          <w:sz w:val="24"/>
          <w:lang w:val="uk-UA"/>
        </w:rPr>
        <w:t>інфекції</w:t>
      </w:r>
      <w:r w:rsidR="00320863" w:rsidRPr="00BE634B">
        <w:rPr>
          <w:rFonts w:ascii="Times New Roman" w:hAnsi="Times New Roman" w:cs="Times New Roman"/>
          <w:sz w:val="24"/>
          <w:lang w:val="uk-UA"/>
        </w:rPr>
        <w:t xml:space="preserve"> </w:t>
      </w:r>
      <w:r w:rsidRPr="00BE634B">
        <w:rPr>
          <w:rFonts w:ascii="Times New Roman" w:hAnsi="Times New Roman" w:cs="Times New Roman"/>
          <w:sz w:val="24"/>
          <w:lang w:val="uk-UA"/>
        </w:rPr>
        <w:t>пов’язані з наданням</w:t>
      </w:r>
      <w:r w:rsidR="00320863" w:rsidRPr="00BE634B">
        <w:rPr>
          <w:rFonts w:ascii="Times New Roman" w:hAnsi="Times New Roman" w:cs="Times New Roman"/>
          <w:sz w:val="24"/>
          <w:lang w:val="uk-UA"/>
        </w:rPr>
        <w:t xml:space="preserve"> </w:t>
      </w:r>
      <w:r w:rsidRPr="00BE634B">
        <w:rPr>
          <w:rFonts w:ascii="Times New Roman" w:hAnsi="Times New Roman" w:cs="Times New Roman"/>
          <w:sz w:val="24"/>
          <w:lang w:val="uk-UA"/>
        </w:rPr>
        <w:t>медичної</w:t>
      </w:r>
      <w:r w:rsidR="00320863" w:rsidRPr="00BE634B">
        <w:rPr>
          <w:rFonts w:ascii="Times New Roman" w:hAnsi="Times New Roman" w:cs="Times New Roman"/>
          <w:sz w:val="24"/>
          <w:lang w:val="uk-UA"/>
        </w:rPr>
        <w:t xml:space="preserve"> </w:t>
      </w:r>
      <w:r w:rsidRPr="00BE634B">
        <w:rPr>
          <w:rFonts w:ascii="Times New Roman" w:hAnsi="Times New Roman" w:cs="Times New Roman"/>
          <w:sz w:val="24"/>
          <w:lang w:val="uk-UA"/>
        </w:rPr>
        <w:t>допомоги</w:t>
      </w:r>
    </w:p>
    <w:p w14:paraId="2A788FBD" w14:textId="77777777" w:rsidR="009C3F44" w:rsidRPr="00BE634B" w:rsidRDefault="009C3F44" w:rsidP="00BE634B">
      <w:pPr>
        <w:tabs>
          <w:tab w:val="left" w:pos="0"/>
          <w:tab w:val="num" w:pos="284"/>
        </w:tabs>
        <w:spacing w:line="240" w:lineRule="auto"/>
        <w:ind w:firstLine="709"/>
        <w:jc w:val="both"/>
        <w:rPr>
          <w:rFonts w:ascii="Times New Roman" w:hAnsi="Times New Roman" w:cs="Times New Roman"/>
          <w:bCs/>
          <w:sz w:val="24"/>
          <w:lang w:val="uk-UA"/>
        </w:rPr>
      </w:pPr>
      <w:r w:rsidRPr="00BE634B">
        <w:rPr>
          <w:rFonts w:ascii="Times New Roman" w:hAnsi="Times New Roman" w:cs="Times New Roman"/>
          <w:bCs/>
          <w:sz w:val="24"/>
          <w:lang w:val="uk-UA"/>
        </w:rPr>
        <w:t>СІХ – спалах інфекційних хвороб</w:t>
      </w:r>
    </w:p>
    <w:p w14:paraId="6E2F06C5" w14:textId="77777777" w:rsidR="009C3F44" w:rsidRPr="00BE634B" w:rsidRDefault="009C3F44" w:rsidP="00BE634B">
      <w:pPr>
        <w:tabs>
          <w:tab w:val="left" w:pos="0"/>
          <w:tab w:val="num" w:pos="284"/>
        </w:tabs>
        <w:spacing w:line="240" w:lineRule="auto"/>
        <w:ind w:firstLine="709"/>
        <w:jc w:val="both"/>
        <w:rPr>
          <w:rFonts w:ascii="Times New Roman" w:hAnsi="Times New Roman" w:cs="Times New Roman"/>
          <w:bCs/>
          <w:sz w:val="24"/>
          <w:lang w:val="uk-UA"/>
        </w:rPr>
      </w:pPr>
      <w:r w:rsidRPr="00BE634B">
        <w:rPr>
          <w:rFonts w:ascii="Times New Roman" w:hAnsi="Times New Roman" w:cs="Times New Roman"/>
          <w:bCs/>
          <w:sz w:val="24"/>
          <w:lang w:val="uk-UA"/>
        </w:rPr>
        <w:t>МКСХ – медична карта стаціонарного хворого</w:t>
      </w:r>
    </w:p>
    <w:p w14:paraId="1D23ADDA" w14:textId="77777777" w:rsidR="004B3B09" w:rsidRPr="00BE634B" w:rsidRDefault="004B3B09" w:rsidP="00BE634B">
      <w:pPr>
        <w:tabs>
          <w:tab w:val="left" w:pos="0"/>
          <w:tab w:val="num" w:pos="284"/>
        </w:tabs>
        <w:spacing w:line="240" w:lineRule="auto"/>
        <w:ind w:firstLine="709"/>
        <w:jc w:val="both"/>
        <w:rPr>
          <w:rFonts w:ascii="Times New Roman" w:hAnsi="Times New Roman" w:cs="Times New Roman"/>
          <w:bCs/>
          <w:sz w:val="24"/>
          <w:lang w:val="uk-UA"/>
        </w:rPr>
      </w:pPr>
      <w:r w:rsidRPr="00BE634B">
        <w:rPr>
          <w:rFonts w:ascii="Times New Roman" w:hAnsi="Times New Roman" w:cs="Times New Roman"/>
          <w:bCs/>
          <w:sz w:val="24"/>
          <w:lang w:val="uk-UA"/>
        </w:rPr>
        <w:t xml:space="preserve">ЗГЗ – заклад громадського здоров’я </w:t>
      </w:r>
    </w:p>
    <w:p w14:paraId="7CD14874" w14:textId="77777777" w:rsidR="00F562FD" w:rsidRPr="00BE634B" w:rsidRDefault="00F562FD" w:rsidP="00BE634B">
      <w:pPr>
        <w:tabs>
          <w:tab w:val="left" w:pos="0"/>
          <w:tab w:val="num" w:pos="284"/>
        </w:tabs>
        <w:spacing w:line="240" w:lineRule="auto"/>
        <w:ind w:firstLine="709"/>
        <w:jc w:val="both"/>
        <w:rPr>
          <w:rFonts w:ascii="Times New Roman" w:hAnsi="Times New Roman" w:cs="Times New Roman"/>
          <w:sz w:val="24"/>
          <w:lang w:val="uk-UA"/>
        </w:rPr>
      </w:pPr>
      <w:r w:rsidRPr="00BE634B">
        <w:rPr>
          <w:rFonts w:ascii="Times New Roman" w:hAnsi="Times New Roman" w:cs="Times New Roman"/>
          <w:bCs/>
          <w:sz w:val="24"/>
          <w:lang w:val="uk-UA"/>
        </w:rPr>
        <w:t>Комплекс</w:t>
      </w:r>
      <w:r w:rsidR="009C3F44" w:rsidRPr="00BE634B">
        <w:rPr>
          <w:rFonts w:ascii="Times New Roman" w:hAnsi="Times New Roman" w:cs="Times New Roman"/>
          <w:bCs/>
          <w:sz w:val="24"/>
          <w:lang w:val="uk-UA"/>
        </w:rPr>
        <w:t xml:space="preserve"> </w:t>
      </w:r>
      <w:r w:rsidRPr="00BE634B">
        <w:rPr>
          <w:rFonts w:ascii="Times New Roman" w:hAnsi="Times New Roman" w:cs="Times New Roman"/>
          <w:bCs/>
          <w:sz w:val="24"/>
          <w:lang w:val="uk-UA"/>
        </w:rPr>
        <w:t>заходів</w:t>
      </w:r>
      <w:r w:rsidR="00BE634B">
        <w:rPr>
          <w:rFonts w:ascii="Times New Roman" w:hAnsi="Times New Roman" w:cs="Times New Roman"/>
          <w:bCs/>
          <w:sz w:val="24"/>
          <w:lang w:val="uk-UA"/>
        </w:rPr>
        <w:t xml:space="preserve"> </w:t>
      </w:r>
      <w:r w:rsidRPr="00BE634B">
        <w:rPr>
          <w:rFonts w:ascii="Times New Roman" w:hAnsi="Times New Roman" w:cs="Times New Roman"/>
          <w:sz w:val="24"/>
          <w:lang w:val="uk-UA"/>
        </w:rPr>
        <w:t>— декілька</w:t>
      </w:r>
      <w:r w:rsidR="005E5B71" w:rsidRPr="00BE634B">
        <w:rPr>
          <w:rFonts w:ascii="Times New Roman" w:hAnsi="Times New Roman" w:cs="Times New Roman"/>
          <w:sz w:val="24"/>
          <w:lang w:val="uk-UA"/>
        </w:rPr>
        <w:t xml:space="preserve"> </w:t>
      </w:r>
      <w:r w:rsidRPr="00BE634B">
        <w:rPr>
          <w:rFonts w:ascii="Times New Roman" w:hAnsi="Times New Roman" w:cs="Times New Roman"/>
          <w:sz w:val="24"/>
          <w:lang w:val="uk-UA"/>
        </w:rPr>
        <w:t>заходів догляду за пацієнтом, що</w:t>
      </w:r>
      <w:r w:rsidR="00320863" w:rsidRPr="00BE634B">
        <w:rPr>
          <w:rFonts w:ascii="Times New Roman" w:hAnsi="Times New Roman" w:cs="Times New Roman"/>
          <w:sz w:val="24"/>
          <w:lang w:val="uk-UA"/>
        </w:rPr>
        <w:t xml:space="preserve"> </w:t>
      </w:r>
      <w:r w:rsidRPr="00BE634B">
        <w:rPr>
          <w:rFonts w:ascii="Times New Roman" w:hAnsi="Times New Roman" w:cs="Times New Roman"/>
          <w:sz w:val="24"/>
          <w:lang w:val="uk-UA"/>
        </w:rPr>
        <w:t>значно</w:t>
      </w:r>
      <w:r w:rsidR="00320863" w:rsidRPr="00BE634B">
        <w:rPr>
          <w:rFonts w:ascii="Times New Roman" w:hAnsi="Times New Roman" w:cs="Times New Roman"/>
          <w:sz w:val="24"/>
          <w:lang w:val="uk-UA"/>
        </w:rPr>
        <w:t xml:space="preserve"> </w:t>
      </w:r>
      <w:r w:rsidRPr="00BE634B">
        <w:rPr>
          <w:rFonts w:ascii="Times New Roman" w:hAnsi="Times New Roman" w:cs="Times New Roman"/>
          <w:sz w:val="24"/>
          <w:lang w:val="uk-UA"/>
        </w:rPr>
        <w:t>знижують</w:t>
      </w:r>
      <w:r w:rsidR="00320863" w:rsidRPr="00BE634B">
        <w:rPr>
          <w:rFonts w:ascii="Times New Roman" w:hAnsi="Times New Roman" w:cs="Times New Roman"/>
          <w:sz w:val="24"/>
          <w:lang w:val="uk-UA"/>
        </w:rPr>
        <w:t xml:space="preserve"> </w:t>
      </w:r>
      <w:r w:rsidRPr="00BE634B">
        <w:rPr>
          <w:rFonts w:ascii="Times New Roman" w:hAnsi="Times New Roman" w:cs="Times New Roman"/>
          <w:sz w:val="24"/>
          <w:lang w:val="uk-UA"/>
        </w:rPr>
        <w:t>кількість</w:t>
      </w:r>
      <w:r w:rsidR="00320863" w:rsidRPr="00BE634B">
        <w:rPr>
          <w:rFonts w:ascii="Times New Roman" w:hAnsi="Times New Roman" w:cs="Times New Roman"/>
          <w:sz w:val="24"/>
          <w:lang w:val="uk-UA"/>
        </w:rPr>
        <w:t xml:space="preserve"> </w:t>
      </w:r>
      <w:r w:rsidRPr="00BE634B">
        <w:rPr>
          <w:rFonts w:ascii="Times New Roman" w:hAnsi="Times New Roman" w:cs="Times New Roman"/>
          <w:sz w:val="24"/>
          <w:lang w:val="uk-UA"/>
        </w:rPr>
        <w:t>випадків</w:t>
      </w:r>
      <w:r w:rsidR="00320863" w:rsidRPr="00BE634B">
        <w:rPr>
          <w:rFonts w:ascii="Times New Roman" w:hAnsi="Times New Roman" w:cs="Times New Roman"/>
          <w:sz w:val="24"/>
          <w:lang w:val="uk-UA"/>
        </w:rPr>
        <w:t xml:space="preserve"> </w:t>
      </w:r>
      <w:r w:rsidRPr="00BE634B">
        <w:rPr>
          <w:rFonts w:ascii="Times New Roman" w:hAnsi="Times New Roman" w:cs="Times New Roman"/>
          <w:sz w:val="24"/>
          <w:lang w:val="uk-UA"/>
        </w:rPr>
        <w:t>ІПНМД за умов виконання</w:t>
      </w:r>
      <w:r w:rsidR="00320863" w:rsidRPr="00BE634B">
        <w:rPr>
          <w:rFonts w:ascii="Times New Roman" w:hAnsi="Times New Roman" w:cs="Times New Roman"/>
          <w:sz w:val="24"/>
          <w:lang w:val="uk-UA"/>
        </w:rPr>
        <w:t xml:space="preserve"> </w:t>
      </w:r>
      <w:r w:rsidRPr="00BE634B">
        <w:rPr>
          <w:rFonts w:ascii="Times New Roman" w:hAnsi="Times New Roman" w:cs="Times New Roman"/>
          <w:sz w:val="24"/>
          <w:lang w:val="uk-UA"/>
        </w:rPr>
        <w:t>усіх</w:t>
      </w:r>
      <w:r w:rsidR="00320863" w:rsidRPr="00BE634B">
        <w:rPr>
          <w:rFonts w:ascii="Times New Roman" w:hAnsi="Times New Roman" w:cs="Times New Roman"/>
          <w:sz w:val="24"/>
          <w:lang w:val="uk-UA"/>
        </w:rPr>
        <w:t xml:space="preserve"> </w:t>
      </w:r>
      <w:r w:rsidRPr="00BE634B">
        <w:rPr>
          <w:rFonts w:ascii="Times New Roman" w:hAnsi="Times New Roman" w:cs="Times New Roman"/>
          <w:sz w:val="24"/>
          <w:lang w:val="uk-UA"/>
        </w:rPr>
        <w:t>заходів</w:t>
      </w:r>
      <w:r w:rsidR="00320863" w:rsidRPr="00BE634B">
        <w:rPr>
          <w:rFonts w:ascii="Times New Roman" w:hAnsi="Times New Roman" w:cs="Times New Roman"/>
          <w:sz w:val="24"/>
          <w:lang w:val="uk-UA"/>
        </w:rPr>
        <w:t xml:space="preserve"> </w:t>
      </w:r>
      <w:r w:rsidRPr="00BE634B">
        <w:rPr>
          <w:rFonts w:ascii="Times New Roman" w:hAnsi="Times New Roman" w:cs="Times New Roman"/>
          <w:sz w:val="24"/>
          <w:lang w:val="uk-UA"/>
        </w:rPr>
        <w:t>комплексу.</w:t>
      </w:r>
    </w:p>
    <w:p w14:paraId="03D57631" w14:textId="77777777" w:rsidR="00BE634B" w:rsidRDefault="006520FA" w:rsidP="00BE634B">
      <w:pPr>
        <w:tabs>
          <w:tab w:val="left" w:pos="0"/>
          <w:tab w:val="num" w:pos="284"/>
        </w:tabs>
        <w:spacing w:line="240" w:lineRule="auto"/>
        <w:ind w:firstLine="709"/>
        <w:jc w:val="both"/>
        <w:rPr>
          <w:rFonts w:ascii="Times New Roman" w:hAnsi="Times New Roman" w:cs="Times New Roman"/>
          <w:sz w:val="24"/>
          <w:lang w:val="uk-UA"/>
        </w:rPr>
      </w:pPr>
      <w:r w:rsidRPr="00BE634B">
        <w:rPr>
          <w:rFonts w:ascii="Times New Roman" w:hAnsi="Times New Roman" w:cs="Times New Roman"/>
          <w:bCs/>
          <w:sz w:val="24"/>
          <w:lang w:val="uk-UA"/>
        </w:rPr>
        <w:t>Карта заході</w:t>
      </w:r>
      <w:r w:rsidR="00A66C42" w:rsidRPr="00BE634B">
        <w:rPr>
          <w:rFonts w:ascii="Times New Roman" w:hAnsi="Times New Roman" w:cs="Times New Roman"/>
          <w:bCs/>
          <w:sz w:val="24"/>
          <w:lang w:val="uk-UA"/>
        </w:rPr>
        <w:t>в</w:t>
      </w:r>
      <w:r w:rsidR="00BE634B">
        <w:rPr>
          <w:rFonts w:ascii="Times New Roman" w:hAnsi="Times New Roman" w:cs="Times New Roman"/>
          <w:bCs/>
          <w:sz w:val="24"/>
          <w:lang w:val="uk-UA"/>
        </w:rPr>
        <w:t xml:space="preserve"> </w:t>
      </w:r>
      <w:r w:rsidRPr="00BE634B">
        <w:rPr>
          <w:rFonts w:ascii="Times New Roman" w:hAnsi="Times New Roman" w:cs="Times New Roman"/>
          <w:sz w:val="24"/>
          <w:lang w:val="uk-UA"/>
        </w:rPr>
        <w:t>— спеціально</w:t>
      </w:r>
      <w:r w:rsidR="005E5B71" w:rsidRPr="00BE634B">
        <w:rPr>
          <w:rFonts w:ascii="Times New Roman" w:hAnsi="Times New Roman" w:cs="Times New Roman"/>
          <w:sz w:val="24"/>
          <w:lang w:val="uk-UA"/>
        </w:rPr>
        <w:t xml:space="preserve"> </w:t>
      </w:r>
      <w:r w:rsidRPr="00BE634B">
        <w:rPr>
          <w:rFonts w:ascii="Times New Roman" w:hAnsi="Times New Roman" w:cs="Times New Roman"/>
          <w:sz w:val="24"/>
          <w:lang w:val="uk-UA"/>
        </w:rPr>
        <w:t>розроблений документ, що</w:t>
      </w:r>
      <w:r w:rsidR="00320863" w:rsidRPr="00BE634B">
        <w:rPr>
          <w:rFonts w:ascii="Times New Roman" w:hAnsi="Times New Roman" w:cs="Times New Roman"/>
          <w:sz w:val="24"/>
          <w:lang w:val="uk-UA"/>
        </w:rPr>
        <w:t xml:space="preserve"> </w:t>
      </w:r>
      <w:r w:rsidRPr="00BE634B">
        <w:rPr>
          <w:rFonts w:ascii="Times New Roman" w:hAnsi="Times New Roman" w:cs="Times New Roman"/>
          <w:sz w:val="24"/>
          <w:lang w:val="uk-UA"/>
        </w:rPr>
        <w:t>використовується для обліку</w:t>
      </w:r>
      <w:r w:rsidR="00320863" w:rsidRPr="00BE634B">
        <w:rPr>
          <w:rFonts w:ascii="Times New Roman" w:hAnsi="Times New Roman" w:cs="Times New Roman"/>
          <w:sz w:val="24"/>
          <w:lang w:val="uk-UA"/>
        </w:rPr>
        <w:t xml:space="preserve"> </w:t>
      </w:r>
      <w:r w:rsidRPr="00BE634B">
        <w:rPr>
          <w:rFonts w:ascii="Times New Roman" w:hAnsi="Times New Roman" w:cs="Times New Roman"/>
          <w:sz w:val="24"/>
          <w:lang w:val="uk-UA"/>
        </w:rPr>
        <w:t>виконання</w:t>
      </w:r>
      <w:r w:rsidR="00320863" w:rsidRPr="00BE634B">
        <w:rPr>
          <w:rFonts w:ascii="Times New Roman" w:hAnsi="Times New Roman" w:cs="Times New Roman"/>
          <w:sz w:val="24"/>
          <w:lang w:val="uk-UA"/>
        </w:rPr>
        <w:t xml:space="preserve"> </w:t>
      </w:r>
      <w:r w:rsidRPr="00BE634B">
        <w:rPr>
          <w:rFonts w:ascii="Times New Roman" w:hAnsi="Times New Roman" w:cs="Times New Roman"/>
          <w:sz w:val="24"/>
          <w:lang w:val="uk-UA"/>
        </w:rPr>
        <w:t>заходів догляду.</w:t>
      </w:r>
    </w:p>
    <w:tbl>
      <w:tblPr>
        <w:tblStyle w:val="afc"/>
        <w:tblW w:w="0" w:type="auto"/>
        <w:tblLook w:val="04A0" w:firstRow="1" w:lastRow="0" w:firstColumn="1" w:lastColumn="0" w:noHBand="0" w:noVBand="1"/>
      </w:tblPr>
      <w:tblGrid>
        <w:gridCol w:w="5807"/>
        <w:gridCol w:w="1559"/>
        <w:gridCol w:w="2263"/>
      </w:tblGrid>
      <w:tr w:rsidR="00B97489" w14:paraId="0F519F20" w14:textId="77777777" w:rsidTr="001D7A29">
        <w:tc>
          <w:tcPr>
            <w:tcW w:w="9629" w:type="dxa"/>
            <w:gridSpan w:val="3"/>
          </w:tcPr>
          <w:p w14:paraId="2F23E695" w14:textId="77777777" w:rsidR="00B97489" w:rsidRDefault="00B97489" w:rsidP="001D7A29">
            <w:pPr>
              <w:spacing w:after="0" w:line="240" w:lineRule="auto"/>
              <w:rPr>
                <w:rFonts w:ascii="Times New Roman" w:hAnsi="Times New Roman" w:cs="Times New Roman"/>
                <w:sz w:val="24"/>
              </w:rPr>
            </w:pPr>
            <w:r>
              <w:rPr>
                <w:rFonts w:ascii="Times New Roman" w:hAnsi="Times New Roman" w:cs="Times New Roman"/>
                <w:sz w:val="24"/>
              </w:rPr>
              <w:lastRenderedPageBreak/>
              <w:t>КНП «</w:t>
            </w:r>
            <w:proofErr w:type="spellStart"/>
            <w:r>
              <w:rPr>
                <w:rFonts w:ascii="Times New Roman" w:hAnsi="Times New Roman" w:cs="Times New Roman"/>
                <w:sz w:val="24"/>
              </w:rPr>
              <w:t>Чернігівська</w:t>
            </w:r>
            <w:proofErr w:type="spellEnd"/>
            <w:r>
              <w:rPr>
                <w:rFonts w:ascii="Times New Roman" w:hAnsi="Times New Roman" w:cs="Times New Roman"/>
                <w:sz w:val="24"/>
              </w:rPr>
              <w:t xml:space="preserve"> </w:t>
            </w:r>
            <w:proofErr w:type="spellStart"/>
            <w:r>
              <w:rPr>
                <w:rFonts w:ascii="Times New Roman" w:hAnsi="Times New Roman" w:cs="Times New Roman"/>
                <w:sz w:val="24"/>
              </w:rPr>
              <w:t>обласна</w:t>
            </w:r>
            <w:proofErr w:type="spellEnd"/>
            <w:r>
              <w:rPr>
                <w:rFonts w:ascii="Times New Roman" w:hAnsi="Times New Roman" w:cs="Times New Roman"/>
                <w:sz w:val="24"/>
              </w:rPr>
              <w:t xml:space="preserve"> </w:t>
            </w:r>
            <w:proofErr w:type="spellStart"/>
            <w:r>
              <w:rPr>
                <w:rFonts w:ascii="Times New Roman" w:hAnsi="Times New Roman" w:cs="Times New Roman"/>
                <w:sz w:val="24"/>
              </w:rPr>
              <w:t>дитяча</w:t>
            </w:r>
            <w:proofErr w:type="spellEnd"/>
            <w:r>
              <w:rPr>
                <w:rFonts w:ascii="Times New Roman" w:hAnsi="Times New Roman" w:cs="Times New Roman"/>
                <w:sz w:val="24"/>
              </w:rPr>
              <w:t xml:space="preserve"> </w:t>
            </w:r>
            <w:proofErr w:type="spellStart"/>
            <w:r>
              <w:rPr>
                <w:rFonts w:ascii="Times New Roman" w:hAnsi="Times New Roman" w:cs="Times New Roman"/>
                <w:sz w:val="24"/>
              </w:rPr>
              <w:t>лікарня</w:t>
            </w:r>
            <w:proofErr w:type="spellEnd"/>
            <w:r>
              <w:rPr>
                <w:rFonts w:ascii="Times New Roman" w:hAnsi="Times New Roman" w:cs="Times New Roman"/>
                <w:sz w:val="24"/>
              </w:rPr>
              <w:t>» ЧОР</w:t>
            </w:r>
          </w:p>
        </w:tc>
      </w:tr>
      <w:tr w:rsidR="00B97489" w14:paraId="72E9FAAF" w14:textId="77777777" w:rsidTr="001D7A29">
        <w:tc>
          <w:tcPr>
            <w:tcW w:w="9629" w:type="dxa"/>
            <w:gridSpan w:val="3"/>
          </w:tcPr>
          <w:p w14:paraId="49523C8E" w14:textId="77777777" w:rsidR="00B97489" w:rsidRDefault="00B97489" w:rsidP="001D7A29">
            <w:pPr>
              <w:spacing w:after="0" w:line="240" w:lineRule="auto"/>
              <w:rPr>
                <w:rFonts w:ascii="Times New Roman" w:hAnsi="Times New Roman" w:cs="Times New Roman"/>
                <w:sz w:val="24"/>
              </w:rPr>
            </w:pPr>
            <w:r>
              <w:rPr>
                <w:rFonts w:ascii="Times New Roman" w:hAnsi="Times New Roman" w:cs="Times New Roman"/>
                <w:sz w:val="24"/>
              </w:rPr>
              <w:t xml:space="preserve">Стандартна </w:t>
            </w:r>
            <w:proofErr w:type="spellStart"/>
            <w:r>
              <w:rPr>
                <w:rFonts w:ascii="Times New Roman" w:hAnsi="Times New Roman" w:cs="Times New Roman"/>
                <w:sz w:val="24"/>
              </w:rPr>
              <w:t>операційна</w:t>
            </w:r>
            <w:proofErr w:type="spellEnd"/>
            <w:r>
              <w:rPr>
                <w:rFonts w:ascii="Times New Roman" w:hAnsi="Times New Roman" w:cs="Times New Roman"/>
                <w:sz w:val="24"/>
              </w:rPr>
              <w:t xml:space="preserve"> процедура (СОП)</w:t>
            </w:r>
          </w:p>
        </w:tc>
      </w:tr>
      <w:tr w:rsidR="00B97489" w14:paraId="2F7151E4" w14:textId="77777777" w:rsidTr="0064485B">
        <w:tc>
          <w:tcPr>
            <w:tcW w:w="5807" w:type="dxa"/>
            <w:vMerge w:val="restart"/>
            <w:vAlign w:val="center"/>
          </w:tcPr>
          <w:p w14:paraId="15430962" w14:textId="77777777" w:rsidR="00B97489" w:rsidRPr="00BE634B" w:rsidRDefault="00B97489" w:rsidP="001D7A29">
            <w:pPr>
              <w:spacing w:after="0" w:line="240" w:lineRule="auto"/>
              <w:jc w:val="center"/>
              <w:rPr>
                <w:rFonts w:ascii="Times New Roman" w:hAnsi="Times New Roman" w:cs="Times New Roman"/>
                <w:b/>
                <w:sz w:val="24"/>
                <w:lang w:val="uk-UA"/>
              </w:rPr>
            </w:pPr>
            <w:r>
              <w:rPr>
                <w:rFonts w:ascii="Times New Roman" w:hAnsi="Times New Roman" w:cs="Times New Roman"/>
                <w:b/>
                <w:sz w:val="24"/>
                <w:lang w:val="uk-UA"/>
              </w:rPr>
              <w:t>ГОТОВНІСТЬ ДО СПАЛАХІВ ІНФЕКЦІЙНИХ ХВОРОБ ТА УПРАВЛІННЯ НИМИ</w:t>
            </w:r>
          </w:p>
        </w:tc>
        <w:tc>
          <w:tcPr>
            <w:tcW w:w="1559" w:type="dxa"/>
          </w:tcPr>
          <w:p w14:paraId="47CBA72E" w14:textId="77777777" w:rsidR="00B97489" w:rsidRDefault="00B97489" w:rsidP="001D7A29">
            <w:pPr>
              <w:spacing w:after="0" w:line="240" w:lineRule="auto"/>
              <w:rPr>
                <w:rFonts w:ascii="Times New Roman" w:hAnsi="Times New Roman" w:cs="Times New Roman"/>
                <w:sz w:val="24"/>
              </w:rPr>
            </w:pPr>
            <w:r>
              <w:rPr>
                <w:rFonts w:ascii="Times New Roman" w:hAnsi="Times New Roman" w:cs="Times New Roman"/>
                <w:sz w:val="24"/>
              </w:rPr>
              <w:t>Номер</w:t>
            </w:r>
          </w:p>
        </w:tc>
        <w:tc>
          <w:tcPr>
            <w:tcW w:w="2263" w:type="dxa"/>
          </w:tcPr>
          <w:p w14:paraId="6AD95A7D" w14:textId="77777777" w:rsidR="00B97489" w:rsidRPr="00BE634B" w:rsidRDefault="00B97489" w:rsidP="001D7A29">
            <w:pPr>
              <w:spacing w:after="0" w:line="240" w:lineRule="auto"/>
              <w:rPr>
                <w:rFonts w:ascii="Times New Roman" w:hAnsi="Times New Roman" w:cs="Times New Roman"/>
                <w:sz w:val="24"/>
                <w:lang w:val="uk-UA"/>
              </w:rPr>
            </w:pPr>
            <w:r>
              <w:rPr>
                <w:rFonts w:ascii="Times New Roman" w:hAnsi="Times New Roman" w:cs="Times New Roman"/>
                <w:sz w:val="24"/>
              </w:rPr>
              <w:t>СОП-ІК-0</w:t>
            </w:r>
            <w:r>
              <w:rPr>
                <w:rFonts w:ascii="Times New Roman" w:hAnsi="Times New Roman" w:cs="Times New Roman"/>
                <w:sz w:val="24"/>
                <w:lang w:val="uk-UA"/>
              </w:rPr>
              <w:t>39</w:t>
            </w:r>
          </w:p>
        </w:tc>
      </w:tr>
      <w:tr w:rsidR="00B97489" w14:paraId="27FE008D" w14:textId="77777777" w:rsidTr="0064485B">
        <w:trPr>
          <w:trHeight w:val="274"/>
        </w:trPr>
        <w:tc>
          <w:tcPr>
            <w:tcW w:w="5807" w:type="dxa"/>
            <w:vMerge/>
          </w:tcPr>
          <w:p w14:paraId="295F61A2" w14:textId="77777777" w:rsidR="00B97489" w:rsidRDefault="00B97489" w:rsidP="001D7A29">
            <w:pPr>
              <w:spacing w:after="0" w:line="240" w:lineRule="auto"/>
              <w:rPr>
                <w:rFonts w:ascii="Times New Roman" w:hAnsi="Times New Roman" w:cs="Times New Roman"/>
                <w:sz w:val="24"/>
              </w:rPr>
            </w:pPr>
          </w:p>
        </w:tc>
        <w:tc>
          <w:tcPr>
            <w:tcW w:w="1559" w:type="dxa"/>
          </w:tcPr>
          <w:p w14:paraId="4B315A78" w14:textId="77777777" w:rsidR="00B97489" w:rsidRDefault="00B97489" w:rsidP="001D7A29">
            <w:pPr>
              <w:spacing w:after="0" w:line="240" w:lineRule="auto"/>
              <w:rPr>
                <w:rFonts w:ascii="Times New Roman" w:hAnsi="Times New Roman" w:cs="Times New Roman"/>
                <w:sz w:val="24"/>
              </w:rPr>
            </w:pPr>
            <w:proofErr w:type="spellStart"/>
            <w:r>
              <w:rPr>
                <w:rFonts w:ascii="Times New Roman" w:hAnsi="Times New Roman" w:cs="Times New Roman"/>
                <w:sz w:val="24"/>
              </w:rPr>
              <w:t>Редакція</w:t>
            </w:r>
            <w:proofErr w:type="spellEnd"/>
          </w:p>
        </w:tc>
        <w:tc>
          <w:tcPr>
            <w:tcW w:w="2263" w:type="dxa"/>
          </w:tcPr>
          <w:p w14:paraId="3F688689" w14:textId="77777777" w:rsidR="00B97489" w:rsidRDefault="00B97489" w:rsidP="001D7A29">
            <w:pPr>
              <w:spacing w:after="0" w:line="240" w:lineRule="auto"/>
              <w:rPr>
                <w:rFonts w:ascii="Times New Roman" w:hAnsi="Times New Roman" w:cs="Times New Roman"/>
                <w:sz w:val="24"/>
              </w:rPr>
            </w:pPr>
            <w:r>
              <w:rPr>
                <w:rFonts w:ascii="Times New Roman" w:hAnsi="Times New Roman" w:cs="Times New Roman"/>
                <w:sz w:val="24"/>
              </w:rPr>
              <w:t>02</w:t>
            </w:r>
          </w:p>
        </w:tc>
      </w:tr>
      <w:tr w:rsidR="00B97489" w14:paraId="30FE70E4" w14:textId="77777777" w:rsidTr="00B97489">
        <w:tc>
          <w:tcPr>
            <w:tcW w:w="5807" w:type="dxa"/>
            <w:vMerge/>
          </w:tcPr>
          <w:p w14:paraId="5667DF56" w14:textId="77777777" w:rsidR="00B97489" w:rsidRDefault="00B97489" w:rsidP="001D7A29">
            <w:pPr>
              <w:spacing w:after="0" w:line="240" w:lineRule="auto"/>
              <w:rPr>
                <w:rFonts w:ascii="Times New Roman" w:hAnsi="Times New Roman" w:cs="Times New Roman"/>
                <w:sz w:val="24"/>
              </w:rPr>
            </w:pPr>
          </w:p>
        </w:tc>
        <w:tc>
          <w:tcPr>
            <w:tcW w:w="3822" w:type="dxa"/>
            <w:gridSpan w:val="2"/>
          </w:tcPr>
          <w:p w14:paraId="69EFD655" w14:textId="77777777" w:rsidR="00B97489" w:rsidRPr="00EF27DD" w:rsidRDefault="00B97489" w:rsidP="001D7A29">
            <w:pPr>
              <w:spacing w:after="0" w:line="240" w:lineRule="auto"/>
              <w:rPr>
                <w:rFonts w:ascii="Times New Roman" w:hAnsi="Times New Roman" w:cs="Times New Roman"/>
                <w:sz w:val="24"/>
                <w:lang w:val="uk-UA"/>
              </w:rPr>
            </w:pPr>
            <w:proofErr w:type="spellStart"/>
            <w:r>
              <w:rPr>
                <w:rFonts w:ascii="Times New Roman" w:hAnsi="Times New Roman" w:cs="Times New Roman"/>
                <w:sz w:val="24"/>
              </w:rPr>
              <w:t>Сторінка</w:t>
            </w:r>
            <w:proofErr w:type="spellEnd"/>
            <w:r>
              <w:rPr>
                <w:rFonts w:ascii="Times New Roman" w:hAnsi="Times New Roman" w:cs="Times New Roman"/>
                <w:sz w:val="24"/>
              </w:rPr>
              <w:t xml:space="preserve"> 2</w:t>
            </w:r>
            <w:r w:rsidR="00EF27DD">
              <w:rPr>
                <w:rFonts w:ascii="Times New Roman" w:hAnsi="Times New Roman" w:cs="Times New Roman"/>
                <w:sz w:val="24"/>
                <w:lang w:val="uk-UA"/>
              </w:rPr>
              <w:t xml:space="preserve"> з 8</w:t>
            </w:r>
          </w:p>
        </w:tc>
      </w:tr>
    </w:tbl>
    <w:p w14:paraId="2C3DB7E4" w14:textId="77777777" w:rsidR="00B97489" w:rsidRDefault="00B97489" w:rsidP="0064485B">
      <w:pPr>
        <w:tabs>
          <w:tab w:val="left" w:pos="0"/>
          <w:tab w:val="num" w:pos="284"/>
        </w:tabs>
        <w:spacing w:line="240" w:lineRule="auto"/>
        <w:ind w:firstLine="709"/>
        <w:jc w:val="both"/>
        <w:rPr>
          <w:rFonts w:ascii="Times New Roman" w:hAnsi="Times New Roman" w:cs="Times New Roman"/>
          <w:b/>
          <w:sz w:val="24"/>
          <w:lang w:val="uk-UA"/>
        </w:rPr>
      </w:pPr>
    </w:p>
    <w:p w14:paraId="56C4703B" w14:textId="77777777" w:rsidR="00E94484" w:rsidRPr="00BE634B" w:rsidRDefault="00E504AF" w:rsidP="0064485B">
      <w:pPr>
        <w:tabs>
          <w:tab w:val="num" w:pos="0"/>
        </w:tabs>
        <w:spacing w:line="240" w:lineRule="auto"/>
        <w:ind w:firstLine="709"/>
        <w:contextualSpacing/>
        <w:mirrorIndents/>
        <w:jc w:val="both"/>
        <w:rPr>
          <w:rFonts w:ascii="Times New Roman" w:hAnsi="Times New Roman" w:cs="Times New Roman"/>
          <w:sz w:val="24"/>
          <w:lang w:val="uk-UA"/>
        </w:rPr>
      </w:pPr>
      <w:r>
        <w:rPr>
          <w:rFonts w:ascii="Times New Roman" w:hAnsi="Times New Roman" w:cs="Times New Roman"/>
          <w:b/>
          <w:sz w:val="24"/>
          <w:lang w:val="uk-UA"/>
        </w:rPr>
        <w:t>4</w:t>
      </w:r>
      <w:r w:rsidR="00BE634B" w:rsidRPr="00BE634B">
        <w:rPr>
          <w:rFonts w:ascii="Times New Roman" w:hAnsi="Times New Roman" w:cs="Times New Roman"/>
          <w:b/>
          <w:sz w:val="24"/>
          <w:lang w:val="uk-UA"/>
        </w:rPr>
        <w:t xml:space="preserve">. </w:t>
      </w:r>
      <w:r w:rsidR="006520FA" w:rsidRPr="00BE634B">
        <w:rPr>
          <w:rFonts w:ascii="Times New Roman" w:hAnsi="Times New Roman" w:cs="Times New Roman"/>
          <w:b/>
          <w:sz w:val="24"/>
          <w:lang w:val="uk-UA"/>
        </w:rPr>
        <w:t>Описання</w:t>
      </w:r>
      <w:r w:rsidR="00320863" w:rsidRPr="00BE634B">
        <w:rPr>
          <w:rFonts w:ascii="Times New Roman" w:hAnsi="Times New Roman" w:cs="Times New Roman"/>
          <w:b/>
          <w:sz w:val="24"/>
          <w:lang w:val="uk-UA"/>
        </w:rPr>
        <w:t xml:space="preserve"> </w:t>
      </w:r>
      <w:r w:rsidR="006520FA" w:rsidRPr="00BE634B">
        <w:rPr>
          <w:rFonts w:ascii="Times New Roman" w:hAnsi="Times New Roman" w:cs="Times New Roman"/>
          <w:b/>
          <w:sz w:val="24"/>
          <w:lang w:val="uk-UA"/>
        </w:rPr>
        <w:t>процесу, з</w:t>
      </w:r>
      <w:r w:rsidR="006520FA" w:rsidRPr="00BE634B">
        <w:rPr>
          <w:rFonts w:ascii="Times New Roman" w:hAnsi="Times New Roman" w:cs="Times New Roman"/>
          <w:b/>
          <w:bCs/>
          <w:sz w:val="24"/>
          <w:lang w:val="uk-UA"/>
        </w:rPr>
        <w:t>агальні</w:t>
      </w:r>
      <w:r w:rsidR="00320863" w:rsidRPr="00BE634B">
        <w:rPr>
          <w:rFonts w:ascii="Times New Roman" w:hAnsi="Times New Roman" w:cs="Times New Roman"/>
          <w:b/>
          <w:bCs/>
          <w:sz w:val="24"/>
          <w:lang w:val="uk-UA"/>
        </w:rPr>
        <w:t xml:space="preserve"> </w:t>
      </w:r>
      <w:r w:rsidR="006520FA" w:rsidRPr="00BE634B">
        <w:rPr>
          <w:rFonts w:ascii="Times New Roman" w:hAnsi="Times New Roman" w:cs="Times New Roman"/>
          <w:b/>
          <w:bCs/>
          <w:sz w:val="24"/>
          <w:lang w:val="uk-UA"/>
        </w:rPr>
        <w:t>положення</w:t>
      </w:r>
    </w:p>
    <w:p w14:paraId="49126F6F" w14:textId="77777777" w:rsidR="0064485B" w:rsidRDefault="009C3F44" w:rsidP="0064485B">
      <w:pPr>
        <w:tabs>
          <w:tab w:val="left" w:pos="0"/>
          <w:tab w:val="num" w:pos="284"/>
        </w:tabs>
        <w:spacing w:line="240" w:lineRule="auto"/>
        <w:ind w:firstLine="709"/>
        <w:jc w:val="both"/>
        <w:rPr>
          <w:rFonts w:ascii="Times New Roman" w:hAnsi="Times New Roman" w:cs="Times New Roman"/>
          <w:sz w:val="24"/>
          <w:lang w:val="uk-UA"/>
        </w:rPr>
      </w:pPr>
      <w:r w:rsidRPr="00BE634B">
        <w:rPr>
          <w:rFonts w:ascii="Times New Roman" w:hAnsi="Times New Roman" w:cs="Times New Roman"/>
          <w:sz w:val="24"/>
          <w:lang w:val="uk-UA"/>
        </w:rPr>
        <w:t xml:space="preserve">Лікарня </w:t>
      </w:r>
      <w:r w:rsidR="006520FA" w:rsidRPr="00BE634B">
        <w:rPr>
          <w:rFonts w:ascii="Times New Roman" w:eastAsia="Times New Roman" w:hAnsi="Times New Roman" w:cs="Times New Roman"/>
          <w:sz w:val="24"/>
          <w:lang w:val="uk-UA"/>
        </w:rPr>
        <w:t>запроваджує</w:t>
      </w:r>
      <w:r w:rsidR="00320863" w:rsidRPr="00BE634B">
        <w:rPr>
          <w:rFonts w:ascii="Times New Roman" w:eastAsia="Times New Roman" w:hAnsi="Times New Roman" w:cs="Times New Roman"/>
          <w:sz w:val="24"/>
          <w:lang w:val="uk-UA"/>
        </w:rPr>
        <w:t xml:space="preserve"> </w:t>
      </w:r>
      <w:r w:rsidR="006520FA" w:rsidRPr="00BE634B">
        <w:rPr>
          <w:rFonts w:ascii="Times New Roman" w:eastAsia="Times New Roman" w:hAnsi="Times New Roman" w:cs="Times New Roman"/>
          <w:sz w:val="24"/>
          <w:lang w:val="uk-UA"/>
        </w:rPr>
        <w:t>політику</w:t>
      </w:r>
      <w:r w:rsidR="00320863" w:rsidRPr="00BE634B">
        <w:rPr>
          <w:rFonts w:ascii="Times New Roman" w:eastAsia="Times New Roman" w:hAnsi="Times New Roman" w:cs="Times New Roman"/>
          <w:sz w:val="24"/>
          <w:lang w:val="uk-UA"/>
        </w:rPr>
        <w:t xml:space="preserve"> </w:t>
      </w:r>
      <w:r w:rsidR="006520FA" w:rsidRPr="00BE634B">
        <w:rPr>
          <w:rFonts w:ascii="Times New Roman" w:eastAsia="Times New Roman" w:hAnsi="Times New Roman" w:cs="Times New Roman"/>
          <w:sz w:val="24"/>
          <w:lang w:val="uk-UA"/>
        </w:rPr>
        <w:t>виконання</w:t>
      </w:r>
      <w:r w:rsidR="00320863" w:rsidRPr="00BE634B">
        <w:rPr>
          <w:rFonts w:ascii="Times New Roman" w:eastAsia="Times New Roman" w:hAnsi="Times New Roman" w:cs="Times New Roman"/>
          <w:sz w:val="24"/>
          <w:lang w:val="uk-UA"/>
        </w:rPr>
        <w:t xml:space="preserve"> </w:t>
      </w:r>
      <w:r w:rsidR="00A66C42" w:rsidRPr="00BE634B">
        <w:rPr>
          <w:rFonts w:ascii="Times New Roman" w:eastAsia="Times New Roman" w:hAnsi="Times New Roman" w:cs="Times New Roman"/>
          <w:sz w:val="24"/>
          <w:lang w:val="uk-UA"/>
        </w:rPr>
        <w:t>комплексу</w:t>
      </w:r>
      <w:r w:rsidR="00320863" w:rsidRPr="00BE634B">
        <w:rPr>
          <w:rFonts w:ascii="Times New Roman" w:eastAsia="Times New Roman" w:hAnsi="Times New Roman" w:cs="Times New Roman"/>
          <w:sz w:val="24"/>
          <w:lang w:val="uk-UA"/>
        </w:rPr>
        <w:t xml:space="preserve"> </w:t>
      </w:r>
      <w:r w:rsidR="006520FA" w:rsidRPr="00BE634B">
        <w:rPr>
          <w:rFonts w:ascii="Times New Roman" w:eastAsia="Times New Roman" w:hAnsi="Times New Roman" w:cs="Times New Roman"/>
          <w:sz w:val="24"/>
          <w:lang w:val="uk-UA"/>
        </w:rPr>
        <w:t>заходів</w:t>
      </w:r>
      <w:r w:rsidR="00320863" w:rsidRPr="00BE634B">
        <w:rPr>
          <w:rFonts w:ascii="Times New Roman" w:eastAsia="Times New Roman" w:hAnsi="Times New Roman" w:cs="Times New Roman"/>
          <w:sz w:val="24"/>
          <w:lang w:val="uk-UA"/>
        </w:rPr>
        <w:t xml:space="preserve"> </w:t>
      </w:r>
      <w:r w:rsidR="004C73AE" w:rsidRPr="00BE634B">
        <w:rPr>
          <w:rFonts w:ascii="Times New Roman" w:eastAsia="Times New Roman" w:hAnsi="Times New Roman" w:cs="Times New Roman"/>
          <w:sz w:val="24"/>
          <w:lang w:val="uk-UA"/>
        </w:rPr>
        <w:t xml:space="preserve">з </w:t>
      </w:r>
      <w:r w:rsidRPr="00BE634B">
        <w:rPr>
          <w:rFonts w:ascii="Times New Roman" w:eastAsia="Times New Roman" w:hAnsi="Times New Roman" w:cs="Times New Roman"/>
          <w:sz w:val="24"/>
          <w:lang w:val="uk-UA"/>
        </w:rPr>
        <w:t>виявлення, реєстрації розслідування та ліквідації спалаху інфекційних хвороб.</w:t>
      </w:r>
    </w:p>
    <w:p w14:paraId="6349D3A8" w14:textId="77777777" w:rsidR="00E94484" w:rsidRPr="00BE634B" w:rsidRDefault="00BE634B" w:rsidP="0064485B">
      <w:pPr>
        <w:tabs>
          <w:tab w:val="left" w:pos="0"/>
          <w:tab w:val="num" w:pos="284"/>
        </w:tabs>
        <w:spacing w:line="240" w:lineRule="auto"/>
        <w:ind w:firstLine="709"/>
        <w:jc w:val="both"/>
        <w:rPr>
          <w:rFonts w:ascii="Times New Roman" w:hAnsi="Times New Roman" w:cs="Times New Roman"/>
          <w:sz w:val="24"/>
          <w:lang w:val="uk-UA"/>
        </w:rPr>
      </w:pPr>
      <w:r>
        <w:rPr>
          <w:rFonts w:ascii="Times New Roman" w:hAnsi="Times New Roman" w:cs="Times New Roman"/>
          <w:b/>
          <w:bCs/>
          <w:sz w:val="24"/>
          <w:lang w:val="uk-UA"/>
        </w:rPr>
        <w:t xml:space="preserve">5. </w:t>
      </w:r>
      <w:r w:rsidR="006520FA" w:rsidRPr="00BE634B">
        <w:rPr>
          <w:rFonts w:ascii="Times New Roman" w:hAnsi="Times New Roman" w:cs="Times New Roman"/>
          <w:b/>
          <w:bCs/>
          <w:sz w:val="24"/>
          <w:lang w:val="uk-UA"/>
        </w:rPr>
        <w:t>Застосування</w:t>
      </w:r>
      <w:r w:rsidR="00532BEA" w:rsidRPr="00BE634B">
        <w:rPr>
          <w:rFonts w:ascii="Times New Roman" w:hAnsi="Times New Roman" w:cs="Times New Roman"/>
          <w:b/>
          <w:bCs/>
          <w:sz w:val="24"/>
          <w:lang w:val="uk-UA"/>
        </w:rPr>
        <w:t xml:space="preserve"> </w:t>
      </w:r>
      <w:r w:rsidR="00A66C42" w:rsidRPr="00BE634B">
        <w:rPr>
          <w:rFonts w:ascii="Times New Roman" w:hAnsi="Times New Roman" w:cs="Times New Roman"/>
          <w:b/>
          <w:bCs/>
          <w:sz w:val="24"/>
          <w:lang w:val="uk-UA"/>
        </w:rPr>
        <w:t>комплексу</w:t>
      </w:r>
      <w:r w:rsidR="00532BEA" w:rsidRPr="00BE634B">
        <w:rPr>
          <w:rFonts w:ascii="Times New Roman" w:hAnsi="Times New Roman" w:cs="Times New Roman"/>
          <w:b/>
          <w:bCs/>
          <w:sz w:val="24"/>
          <w:lang w:val="uk-UA"/>
        </w:rPr>
        <w:t xml:space="preserve"> </w:t>
      </w:r>
      <w:r w:rsidR="006520FA" w:rsidRPr="00BE634B">
        <w:rPr>
          <w:rFonts w:ascii="Times New Roman" w:hAnsi="Times New Roman" w:cs="Times New Roman"/>
          <w:b/>
          <w:bCs/>
          <w:sz w:val="24"/>
          <w:lang w:val="uk-UA"/>
        </w:rPr>
        <w:t>заходів</w:t>
      </w:r>
    </w:p>
    <w:p w14:paraId="2249C82C" w14:textId="77777777" w:rsidR="00E94484" w:rsidRPr="00BE634B" w:rsidRDefault="006520FA" w:rsidP="0064485B">
      <w:pPr>
        <w:tabs>
          <w:tab w:val="left" w:pos="0"/>
          <w:tab w:val="num" w:pos="284"/>
        </w:tabs>
        <w:spacing w:line="240" w:lineRule="auto"/>
        <w:ind w:firstLine="709"/>
        <w:jc w:val="both"/>
        <w:rPr>
          <w:rFonts w:ascii="Times New Roman" w:eastAsia="Times New Roman" w:hAnsi="Times New Roman" w:cs="Times New Roman"/>
          <w:b/>
          <w:bCs/>
          <w:kern w:val="0"/>
          <w:sz w:val="24"/>
          <w:lang w:val="uk-UA" w:eastAsia="uk-UA"/>
        </w:rPr>
      </w:pPr>
      <w:r w:rsidRPr="00BE634B">
        <w:rPr>
          <w:rFonts w:ascii="Times New Roman" w:eastAsia="Times New Roman" w:hAnsi="Times New Roman" w:cs="Times New Roman"/>
          <w:b/>
          <w:bCs/>
          <w:kern w:val="0"/>
          <w:sz w:val="24"/>
          <w:lang w:val="uk-UA" w:eastAsia="uk-UA"/>
        </w:rPr>
        <w:t xml:space="preserve">Заходи з профілактики </w:t>
      </w:r>
    </w:p>
    <w:p w14:paraId="0391084B" w14:textId="77777777" w:rsidR="007F7D3F" w:rsidRPr="00BE634B" w:rsidRDefault="007F7D3F" w:rsidP="0064485B">
      <w:pPr>
        <w:tabs>
          <w:tab w:val="left" w:pos="0"/>
          <w:tab w:val="num" w:pos="284"/>
        </w:tabs>
        <w:spacing w:line="240" w:lineRule="auto"/>
        <w:ind w:firstLine="709"/>
        <w:jc w:val="both"/>
        <w:rPr>
          <w:rFonts w:ascii="Times New Roman" w:eastAsia="Times New Roman" w:hAnsi="Times New Roman" w:cs="Times New Roman"/>
          <w:bCs/>
          <w:kern w:val="0"/>
          <w:sz w:val="24"/>
          <w:lang w:val="uk-UA" w:eastAsia="uk-UA"/>
        </w:rPr>
      </w:pPr>
      <w:r w:rsidRPr="00BE634B">
        <w:rPr>
          <w:rFonts w:ascii="Times New Roman" w:eastAsia="Times New Roman" w:hAnsi="Times New Roman" w:cs="Times New Roman"/>
          <w:b/>
          <w:bCs/>
          <w:kern w:val="0"/>
          <w:sz w:val="24"/>
          <w:lang w:val="uk-UA" w:eastAsia="uk-UA"/>
        </w:rPr>
        <w:t xml:space="preserve">5.1. </w:t>
      </w:r>
      <w:r w:rsidR="00E80377">
        <w:rPr>
          <w:rFonts w:ascii="Times New Roman" w:eastAsia="Times New Roman" w:hAnsi="Times New Roman" w:cs="Times New Roman"/>
          <w:bCs/>
          <w:kern w:val="0"/>
          <w:sz w:val="24"/>
          <w:lang w:val="uk-UA" w:eastAsia="uk-UA"/>
        </w:rPr>
        <w:t>В</w:t>
      </w:r>
      <w:r w:rsidRPr="00BE634B">
        <w:rPr>
          <w:rFonts w:ascii="Times New Roman" w:eastAsia="Times New Roman" w:hAnsi="Times New Roman" w:cs="Times New Roman"/>
          <w:bCs/>
          <w:kern w:val="0"/>
          <w:sz w:val="24"/>
          <w:lang w:val="uk-UA" w:eastAsia="uk-UA"/>
        </w:rPr>
        <w:t>иявлення інфекцій.</w:t>
      </w:r>
    </w:p>
    <w:p w14:paraId="6DF7E395" w14:textId="77777777" w:rsidR="007F7D3F" w:rsidRPr="00BE634B" w:rsidRDefault="007F7D3F" w:rsidP="0064485B">
      <w:pPr>
        <w:tabs>
          <w:tab w:val="left" w:pos="0"/>
          <w:tab w:val="num" w:pos="284"/>
        </w:tabs>
        <w:spacing w:line="240" w:lineRule="auto"/>
        <w:ind w:firstLine="709"/>
        <w:jc w:val="both"/>
        <w:rPr>
          <w:rFonts w:ascii="Times New Roman" w:eastAsia="Times New Roman" w:hAnsi="Times New Roman" w:cs="Times New Roman"/>
          <w:bCs/>
          <w:kern w:val="0"/>
          <w:sz w:val="24"/>
          <w:lang w:val="uk-UA" w:eastAsia="uk-UA"/>
        </w:rPr>
      </w:pPr>
      <w:r w:rsidRPr="00BE634B">
        <w:rPr>
          <w:rFonts w:ascii="Times New Roman" w:eastAsia="Times New Roman" w:hAnsi="Times New Roman" w:cs="Times New Roman"/>
          <w:bCs/>
          <w:kern w:val="0"/>
          <w:sz w:val="24"/>
          <w:lang w:val="uk-UA" w:eastAsia="uk-UA"/>
        </w:rPr>
        <w:t>Лікарня збирає і оцінює дані про:</w:t>
      </w:r>
    </w:p>
    <w:p w14:paraId="59E2D020" w14:textId="77777777" w:rsidR="007F7D3F" w:rsidRPr="00BE634B" w:rsidRDefault="007F7D3F" w:rsidP="0064485B">
      <w:pPr>
        <w:pStyle w:val="af7"/>
        <w:numPr>
          <w:ilvl w:val="0"/>
          <w:numId w:val="13"/>
        </w:numPr>
        <w:tabs>
          <w:tab w:val="left" w:pos="0"/>
          <w:tab w:val="num" w:pos="284"/>
        </w:tabs>
        <w:ind w:left="0" w:firstLine="709"/>
        <w:jc w:val="both"/>
        <w:rPr>
          <w:rFonts w:ascii="Times New Roman" w:hAnsi="Times New Roman" w:cs="Times New Roman"/>
          <w:sz w:val="24"/>
          <w:szCs w:val="24"/>
          <w:lang w:val="uk-UA"/>
        </w:rPr>
      </w:pPr>
      <w:r w:rsidRPr="00BE634B">
        <w:rPr>
          <w:rFonts w:ascii="Times New Roman" w:hAnsi="Times New Roman" w:cs="Times New Roman"/>
          <w:sz w:val="24"/>
          <w:szCs w:val="24"/>
          <w:lang w:val="uk-UA"/>
        </w:rPr>
        <w:t>інфекції, що передаються повітряно-крапельним шляхом;</w:t>
      </w:r>
    </w:p>
    <w:p w14:paraId="6D574559" w14:textId="77777777" w:rsidR="007F7D3F" w:rsidRPr="00BE634B" w:rsidRDefault="007F7D3F" w:rsidP="0064485B">
      <w:pPr>
        <w:pStyle w:val="af7"/>
        <w:numPr>
          <w:ilvl w:val="0"/>
          <w:numId w:val="13"/>
        </w:numPr>
        <w:tabs>
          <w:tab w:val="left" w:pos="0"/>
          <w:tab w:val="num" w:pos="284"/>
        </w:tabs>
        <w:ind w:left="0" w:firstLine="709"/>
        <w:jc w:val="both"/>
        <w:rPr>
          <w:rFonts w:ascii="Times New Roman" w:hAnsi="Times New Roman" w:cs="Times New Roman"/>
          <w:sz w:val="24"/>
          <w:szCs w:val="24"/>
          <w:lang w:val="uk-UA"/>
        </w:rPr>
      </w:pPr>
      <w:r w:rsidRPr="00BE634B">
        <w:rPr>
          <w:rFonts w:ascii="Times New Roman" w:hAnsi="Times New Roman" w:cs="Times New Roman"/>
          <w:sz w:val="24"/>
          <w:szCs w:val="24"/>
          <w:lang w:val="uk-UA"/>
        </w:rPr>
        <w:t>кишкові інфекції;</w:t>
      </w:r>
    </w:p>
    <w:p w14:paraId="480C4C7C" w14:textId="77777777" w:rsidR="007F7D3F" w:rsidRPr="00BE634B" w:rsidRDefault="007F7D3F" w:rsidP="0064485B">
      <w:pPr>
        <w:tabs>
          <w:tab w:val="left" w:pos="0"/>
          <w:tab w:val="num" w:pos="284"/>
        </w:tabs>
        <w:ind w:firstLine="709"/>
        <w:jc w:val="both"/>
        <w:rPr>
          <w:rFonts w:ascii="Times New Roman" w:hAnsi="Times New Roman" w:cs="Times New Roman"/>
          <w:sz w:val="24"/>
          <w:lang w:val="uk-UA"/>
        </w:rPr>
      </w:pPr>
      <w:r w:rsidRPr="00BE634B">
        <w:rPr>
          <w:rFonts w:ascii="Times New Roman" w:hAnsi="Times New Roman" w:cs="Times New Roman"/>
          <w:b/>
          <w:sz w:val="24"/>
          <w:lang w:val="uk-UA"/>
        </w:rPr>
        <w:t xml:space="preserve">5.2. </w:t>
      </w:r>
      <w:r w:rsidRPr="00BE634B">
        <w:rPr>
          <w:rFonts w:ascii="Times New Roman" w:hAnsi="Times New Roman" w:cs="Times New Roman"/>
          <w:sz w:val="24"/>
          <w:lang w:val="uk-UA"/>
        </w:rPr>
        <w:t>Порядок дій (алгоритм)</w:t>
      </w:r>
    </w:p>
    <w:p w14:paraId="1ADF1348" w14:textId="77777777" w:rsidR="007F7D3F" w:rsidRPr="00BE634B" w:rsidRDefault="007F7D3F" w:rsidP="0064485B">
      <w:pPr>
        <w:tabs>
          <w:tab w:val="left" w:pos="0"/>
        </w:tabs>
        <w:ind w:firstLine="709"/>
        <w:jc w:val="both"/>
        <w:rPr>
          <w:rFonts w:ascii="Times New Roman" w:hAnsi="Times New Roman" w:cs="Times New Roman"/>
          <w:sz w:val="24"/>
          <w:lang w:val="uk-UA"/>
        </w:rPr>
      </w:pPr>
      <w:r w:rsidRPr="00BE634B">
        <w:rPr>
          <w:rFonts w:ascii="Times New Roman" w:hAnsi="Times New Roman" w:cs="Times New Roman"/>
          <w:sz w:val="24"/>
          <w:lang w:val="uk-UA"/>
        </w:rPr>
        <w:t>Лікуючий (черговий лікар):</w:t>
      </w:r>
    </w:p>
    <w:p w14:paraId="7AF369A6" w14:textId="77777777" w:rsidR="007F7D3F" w:rsidRPr="00BE634B" w:rsidRDefault="007F7D3F" w:rsidP="0064485B">
      <w:pPr>
        <w:pStyle w:val="af7"/>
        <w:numPr>
          <w:ilvl w:val="0"/>
          <w:numId w:val="13"/>
        </w:numPr>
        <w:tabs>
          <w:tab w:val="left" w:pos="0"/>
        </w:tabs>
        <w:ind w:left="0" w:firstLine="709"/>
        <w:jc w:val="both"/>
        <w:rPr>
          <w:rFonts w:ascii="Times New Roman" w:hAnsi="Times New Roman" w:cs="Times New Roman"/>
          <w:sz w:val="24"/>
          <w:szCs w:val="24"/>
          <w:lang w:val="uk-UA"/>
        </w:rPr>
      </w:pPr>
      <w:r w:rsidRPr="00BE634B">
        <w:rPr>
          <w:rFonts w:ascii="Times New Roman" w:hAnsi="Times New Roman" w:cs="Times New Roman"/>
          <w:sz w:val="24"/>
          <w:szCs w:val="24"/>
          <w:lang w:val="uk-UA"/>
        </w:rPr>
        <w:t>виявити хворого з підозрою на інфекційне захворювання;</w:t>
      </w:r>
    </w:p>
    <w:p w14:paraId="672903DB" w14:textId="77777777" w:rsidR="0089537B" w:rsidRPr="00BE634B" w:rsidRDefault="0089537B" w:rsidP="0064485B">
      <w:pPr>
        <w:pStyle w:val="af7"/>
        <w:numPr>
          <w:ilvl w:val="0"/>
          <w:numId w:val="13"/>
        </w:numPr>
        <w:tabs>
          <w:tab w:val="left" w:pos="0"/>
        </w:tabs>
        <w:ind w:left="0" w:firstLine="709"/>
        <w:jc w:val="both"/>
        <w:rPr>
          <w:rFonts w:ascii="Times New Roman" w:hAnsi="Times New Roman" w:cs="Times New Roman"/>
          <w:sz w:val="24"/>
          <w:szCs w:val="24"/>
          <w:lang w:val="uk-UA"/>
        </w:rPr>
      </w:pPr>
      <w:r w:rsidRPr="00BE634B">
        <w:rPr>
          <w:rFonts w:ascii="Times New Roman" w:hAnsi="Times New Roman" w:cs="Times New Roman"/>
          <w:sz w:val="24"/>
          <w:szCs w:val="24"/>
          <w:lang w:val="uk-UA"/>
        </w:rPr>
        <w:t>забезпечити виконання стандартних засобів захисту;</w:t>
      </w:r>
    </w:p>
    <w:p w14:paraId="2B85E0D2" w14:textId="77777777" w:rsidR="007F7D3F" w:rsidRPr="00BE634B" w:rsidRDefault="004D3819" w:rsidP="0064485B">
      <w:pPr>
        <w:pStyle w:val="af7"/>
        <w:numPr>
          <w:ilvl w:val="0"/>
          <w:numId w:val="13"/>
        </w:numPr>
        <w:tabs>
          <w:tab w:val="left" w:pos="0"/>
        </w:tabs>
        <w:ind w:left="0" w:firstLine="709"/>
        <w:jc w:val="both"/>
        <w:rPr>
          <w:rFonts w:ascii="Times New Roman" w:hAnsi="Times New Roman" w:cs="Times New Roman"/>
          <w:sz w:val="24"/>
          <w:szCs w:val="24"/>
          <w:lang w:val="uk-UA"/>
        </w:rPr>
      </w:pPr>
      <w:r w:rsidRPr="00BE634B">
        <w:rPr>
          <w:rFonts w:ascii="Times New Roman" w:hAnsi="Times New Roman" w:cs="Times New Roman"/>
          <w:sz w:val="24"/>
          <w:szCs w:val="24"/>
          <w:lang w:val="uk-UA"/>
        </w:rPr>
        <w:t>викликати лікарня-інфекціоніста для підтвердження діагнозу;</w:t>
      </w:r>
    </w:p>
    <w:p w14:paraId="4A0EA038" w14:textId="77777777" w:rsidR="004D3819" w:rsidRPr="00BE634B" w:rsidRDefault="004D3819" w:rsidP="0064485B">
      <w:pPr>
        <w:pStyle w:val="af7"/>
        <w:numPr>
          <w:ilvl w:val="0"/>
          <w:numId w:val="13"/>
        </w:numPr>
        <w:tabs>
          <w:tab w:val="left" w:pos="0"/>
        </w:tabs>
        <w:ind w:left="0" w:firstLine="709"/>
        <w:jc w:val="both"/>
        <w:rPr>
          <w:rFonts w:ascii="Times New Roman" w:hAnsi="Times New Roman" w:cs="Times New Roman"/>
          <w:sz w:val="24"/>
          <w:szCs w:val="24"/>
          <w:lang w:val="uk-UA"/>
        </w:rPr>
      </w:pPr>
      <w:r w:rsidRPr="00BE634B">
        <w:rPr>
          <w:rFonts w:ascii="Times New Roman" w:hAnsi="Times New Roman" w:cs="Times New Roman"/>
          <w:sz w:val="24"/>
          <w:szCs w:val="24"/>
          <w:lang w:val="uk-UA"/>
        </w:rPr>
        <w:t>повідомити завідуючого відділенням;</w:t>
      </w:r>
    </w:p>
    <w:p w14:paraId="2E256C92" w14:textId="77777777" w:rsidR="004D3819" w:rsidRPr="00BE634B" w:rsidRDefault="004D3819" w:rsidP="0064485B">
      <w:pPr>
        <w:pStyle w:val="af7"/>
        <w:numPr>
          <w:ilvl w:val="0"/>
          <w:numId w:val="13"/>
        </w:numPr>
        <w:tabs>
          <w:tab w:val="left" w:pos="0"/>
        </w:tabs>
        <w:ind w:left="0" w:firstLine="709"/>
        <w:jc w:val="both"/>
        <w:rPr>
          <w:rFonts w:ascii="Times New Roman" w:hAnsi="Times New Roman" w:cs="Times New Roman"/>
          <w:sz w:val="24"/>
          <w:szCs w:val="24"/>
          <w:lang w:val="uk-UA"/>
        </w:rPr>
      </w:pPr>
      <w:r w:rsidRPr="00BE634B">
        <w:rPr>
          <w:rFonts w:ascii="Times New Roman" w:hAnsi="Times New Roman" w:cs="Times New Roman"/>
          <w:sz w:val="24"/>
          <w:szCs w:val="24"/>
          <w:lang w:val="uk-UA"/>
        </w:rPr>
        <w:t>зафіксувати дані пацієнтів та персоналу, що контактували з хворим, в якого виявлено підозру або підтверджено випадок;</w:t>
      </w:r>
    </w:p>
    <w:p w14:paraId="6CC2E9EA" w14:textId="77777777" w:rsidR="004D3819" w:rsidRPr="00BE634B" w:rsidRDefault="004D3819" w:rsidP="0064485B">
      <w:pPr>
        <w:pStyle w:val="af7"/>
        <w:numPr>
          <w:ilvl w:val="0"/>
          <w:numId w:val="13"/>
        </w:numPr>
        <w:tabs>
          <w:tab w:val="left" w:pos="0"/>
        </w:tabs>
        <w:ind w:left="0" w:firstLine="709"/>
        <w:jc w:val="both"/>
        <w:rPr>
          <w:rFonts w:ascii="Times New Roman" w:hAnsi="Times New Roman" w:cs="Times New Roman"/>
          <w:sz w:val="24"/>
          <w:szCs w:val="24"/>
          <w:lang w:val="uk-UA"/>
        </w:rPr>
      </w:pPr>
      <w:r w:rsidRPr="00BE634B">
        <w:rPr>
          <w:rFonts w:ascii="Times New Roman" w:hAnsi="Times New Roman" w:cs="Times New Roman"/>
          <w:sz w:val="24"/>
          <w:szCs w:val="24"/>
          <w:lang w:val="uk-UA"/>
        </w:rPr>
        <w:t>якщо визначення випадку підпадає під критерії, визначені наказом МОЗ України від 28.12.2015р. № 905  подати форму №058/о «Екстрене повідомлення …» Форма подається не пізніше 12 годин після встановлення підозри/діагнозу;</w:t>
      </w:r>
    </w:p>
    <w:p w14:paraId="0C949DC9" w14:textId="77777777" w:rsidR="004D3819" w:rsidRPr="00BE634B" w:rsidRDefault="004D3819" w:rsidP="0064485B">
      <w:pPr>
        <w:pStyle w:val="af7"/>
        <w:numPr>
          <w:ilvl w:val="0"/>
          <w:numId w:val="13"/>
        </w:numPr>
        <w:tabs>
          <w:tab w:val="left" w:pos="0"/>
        </w:tabs>
        <w:ind w:left="0" w:firstLine="709"/>
        <w:jc w:val="both"/>
        <w:rPr>
          <w:rFonts w:ascii="Times New Roman" w:hAnsi="Times New Roman" w:cs="Times New Roman"/>
          <w:sz w:val="24"/>
          <w:szCs w:val="24"/>
          <w:lang w:val="uk-UA"/>
        </w:rPr>
      </w:pPr>
      <w:r w:rsidRPr="00BE634B">
        <w:rPr>
          <w:rFonts w:ascii="Times New Roman" w:hAnsi="Times New Roman" w:cs="Times New Roman"/>
          <w:sz w:val="24"/>
          <w:szCs w:val="24"/>
          <w:lang w:val="uk-UA"/>
        </w:rPr>
        <w:t>зафіксувати випадок в ф. 060/о «Журнал обліку інфекційних захворювань»;</w:t>
      </w:r>
    </w:p>
    <w:p w14:paraId="3C75F186" w14:textId="77777777" w:rsidR="004D3819" w:rsidRPr="00BE634B" w:rsidRDefault="004D3819" w:rsidP="0064485B">
      <w:pPr>
        <w:pStyle w:val="af7"/>
        <w:numPr>
          <w:ilvl w:val="0"/>
          <w:numId w:val="13"/>
        </w:numPr>
        <w:tabs>
          <w:tab w:val="left" w:pos="0"/>
        </w:tabs>
        <w:ind w:left="0" w:firstLine="709"/>
        <w:jc w:val="both"/>
        <w:rPr>
          <w:rFonts w:ascii="Times New Roman" w:hAnsi="Times New Roman" w:cs="Times New Roman"/>
          <w:sz w:val="24"/>
          <w:szCs w:val="24"/>
          <w:lang w:val="uk-UA"/>
        </w:rPr>
      </w:pPr>
      <w:r w:rsidRPr="00BE634B">
        <w:rPr>
          <w:rFonts w:ascii="Times New Roman" w:hAnsi="Times New Roman" w:cs="Times New Roman"/>
          <w:sz w:val="24"/>
          <w:szCs w:val="24"/>
          <w:lang w:val="uk-UA"/>
        </w:rPr>
        <w:t>зробити запис в МКСХ.</w:t>
      </w:r>
    </w:p>
    <w:p w14:paraId="13BF82CA" w14:textId="77777777" w:rsidR="004D3819" w:rsidRPr="00BE634B" w:rsidRDefault="00F87D51" w:rsidP="0064485B">
      <w:pPr>
        <w:pStyle w:val="af7"/>
        <w:tabs>
          <w:tab w:val="left" w:pos="0"/>
        </w:tabs>
        <w:ind w:left="0" w:firstLine="709"/>
        <w:jc w:val="both"/>
        <w:rPr>
          <w:rFonts w:ascii="Times New Roman" w:hAnsi="Times New Roman" w:cs="Times New Roman"/>
          <w:b/>
          <w:sz w:val="24"/>
          <w:szCs w:val="24"/>
          <w:lang w:val="uk-UA"/>
        </w:rPr>
      </w:pPr>
      <w:r w:rsidRPr="00BE634B">
        <w:rPr>
          <w:rFonts w:ascii="Times New Roman" w:hAnsi="Times New Roman" w:cs="Times New Roman"/>
          <w:b/>
          <w:sz w:val="24"/>
          <w:szCs w:val="24"/>
          <w:lang w:val="uk-UA"/>
        </w:rPr>
        <w:t>Завідуючий відділення:</w:t>
      </w:r>
    </w:p>
    <w:p w14:paraId="35094272" w14:textId="77777777" w:rsidR="00F87D51" w:rsidRPr="00BE634B" w:rsidRDefault="00F87D51" w:rsidP="0064485B">
      <w:pPr>
        <w:pStyle w:val="af7"/>
        <w:numPr>
          <w:ilvl w:val="0"/>
          <w:numId w:val="13"/>
        </w:numPr>
        <w:tabs>
          <w:tab w:val="left" w:pos="0"/>
        </w:tabs>
        <w:ind w:left="0" w:firstLine="709"/>
        <w:jc w:val="both"/>
        <w:rPr>
          <w:rFonts w:ascii="Times New Roman" w:hAnsi="Times New Roman" w:cs="Times New Roman"/>
          <w:sz w:val="24"/>
          <w:szCs w:val="24"/>
          <w:lang w:val="uk-UA"/>
        </w:rPr>
      </w:pPr>
      <w:r w:rsidRPr="00BE634B">
        <w:rPr>
          <w:rFonts w:ascii="Times New Roman" w:hAnsi="Times New Roman" w:cs="Times New Roman"/>
          <w:sz w:val="24"/>
          <w:szCs w:val="24"/>
          <w:lang w:val="uk-UA"/>
        </w:rPr>
        <w:t>повідомляє медичного директора;</w:t>
      </w:r>
    </w:p>
    <w:p w14:paraId="3F46D8B2" w14:textId="77777777" w:rsidR="00F87D51" w:rsidRPr="00BE634B" w:rsidRDefault="00F87D51" w:rsidP="0064485B">
      <w:pPr>
        <w:pStyle w:val="af7"/>
        <w:numPr>
          <w:ilvl w:val="0"/>
          <w:numId w:val="13"/>
        </w:numPr>
        <w:tabs>
          <w:tab w:val="left" w:pos="0"/>
        </w:tabs>
        <w:ind w:left="0" w:firstLine="709"/>
        <w:jc w:val="both"/>
        <w:rPr>
          <w:rFonts w:ascii="Times New Roman" w:hAnsi="Times New Roman" w:cs="Times New Roman"/>
          <w:sz w:val="24"/>
          <w:szCs w:val="24"/>
          <w:lang w:val="uk-UA"/>
        </w:rPr>
      </w:pPr>
      <w:r w:rsidRPr="00BE634B">
        <w:rPr>
          <w:rFonts w:ascii="Times New Roman" w:hAnsi="Times New Roman" w:cs="Times New Roman"/>
          <w:sz w:val="24"/>
          <w:szCs w:val="24"/>
          <w:lang w:val="uk-UA"/>
        </w:rPr>
        <w:t>вирішує питання ізоляції /переводу хворого;</w:t>
      </w:r>
    </w:p>
    <w:p w14:paraId="1BF3F0DE" w14:textId="77777777" w:rsidR="00F87D51" w:rsidRPr="00BE634B" w:rsidRDefault="00F87D51" w:rsidP="0064485B">
      <w:pPr>
        <w:pStyle w:val="af7"/>
        <w:numPr>
          <w:ilvl w:val="0"/>
          <w:numId w:val="13"/>
        </w:numPr>
        <w:tabs>
          <w:tab w:val="left" w:pos="0"/>
        </w:tabs>
        <w:ind w:left="0" w:firstLine="709"/>
        <w:jc w:val="both"/>
        <w:rPr>
          <w:rFonts w:ascii="Times New Roman" w:hAnsi="Times New Roman" w:cs="Times New Roman"/>
          <w:sz w:val="24"/>
          <w:szCs w:val="24"/>
          <w:lang w:val="uk-UA"/>
        </w:rPr>
      </w:pPr>
      <w:r w:rsidRPr="00BE634B">
        <w:rPr>
          <w:rFonts w:ascii="Times New Roman" w:hAnsi="Times New Roman" w:cs="Times New Roman"/>
          <w:sz w:val="24"/>
          <w:szCs w:val="24"/>
          <w:lang w:val="uk-UA"/>
        </w:rPr>
        <w:t>організовує проведення заключної дезінфекції.</w:t>
      </w:r>
    </w:p>
    <w:p w14:paraId="786C4412" w14:textId="77777777" w:rsidR="00F87D51" w:rsidRPr="00BE634B" w:rsidRDefault="00F87D51" w:rsidP="0064485B">
      <w:pPr>
        <w:pStyle w:val="af7"/>
        <w:tabs>
          <w:tab w:val="left" w:pos="0"/>
        </w:tabs>
        <w:ind w:left="0" w:firstLine="709"/>
        <w:jc w:val="both"/>
        <w:rPr>
          <w:rFonts w:ascii="Times New Roman" w:hAnsi="Times New Roman" w:cs="Times New Roman"/>
          <w:sz w:val="24"/>
          <w:szCs w:val="24"/>
          <w:lang w:val="uk-UA"/>
        </w:rPr>
      </w:pPr>
      <w:r w:rsidRPr="00BE634B">
        <w:rPr>
          <w:rFonts w:ascii="Times New Roman" w:hAnsi="Times New Roman" w:cs="Times New Roman"/>
          <w:b/>
          <w:sz w:val="24"/>
          <w:szCs w:val="24"/>
          <w:lang w:val="uk-UA"/>
        </w:rPr>
        <w:t>Лікар – інфекціоніст</w:t>
      </w:r>
      <w:r w:rsidRPr="00BE634B">
        <w:rPr>
          <w:rFonts w:ascii="Times New Roman" w:hAnsi="Times New Roman" w:cs="Times New Roman"/>
          <w:sz w:val="24"/>
          <w:szCs w:val="24"/>
          <w:lang w:val="uk-UA"/>
        </w:rPr>
        <w:t>: оглядає хворого, проводить діагностику, призначає обстеження та лікування.</w:t>
      </w:r>
    </w:p>
    <w:p w14:paraId="6C7C550E" w14:textId="3E7FBCEB" w:rsidR="00BE634B" w:rsidRDefault="0089537B" w:rsidP="0064485B">
      <w:pPr>
        <w:pStyle w:val="af7"/>
        <w:tabs>
          <w:tab w:val="left" w:pos="0"/>
        </w:tabs>
        <w:ind w:left="0" w:firstLine="709"/>
        <w:jc w:val="both"/>
        <w:rPr>
          <w:rFonts w:ascii="Times New Roman" w:hAnsi="Times New Roman" w:cs="Times New Roman"/>
          <w:sz w:val="24"/>
          <w:szCs w:val="24"/>
          <w:lang w:val="uk-UA"/>
        </w:rPr>
      </w:pPr>
      <w:r w:rsidRPr="00BE634B">
        <w:rPr>
          <w:rFonts w:ascii="Times New Roman" w:hAnsi="Times New Roman" w:cs="Times New Roman"/>
          <w:b/>
          <w:sz w:val="24"/>
          <w:szCs w:val="24"/>
          <w:lang w:val="uk-UA"/>
        </w:rPr>
        <w:t xml:space="preserve">Ознаки спалаху </w:t>
      </w:r>
      <w:r w:rsidRPr="00BE634B">
        <w:rPr>
          <w:rFonts w:ascii="Times New Roman" w:hAnsi="Times New Roman" w:cs="Times New Roman"/>
          <w:sz w:val="24"/>
          <w:szCs w:val="24"/>
          <w:lang w:val="uk-UA"/>
        </w:rPr>
        <w:t>інфекційної хвороби Спалах інфекційної хвороби — це декілька випадків захворюваності на інфекційну хворобу, пов’язаних між собою спільним джерелом і (або) фактором передачі інфекції, або раптове підвищення захворюваності на певну хворобу До основних ознак спалаху інфекційної хвороби належать: скарги пацієнтів на однакові симптоми хвороби</w:t>
      </w:r>
      <w:r w:rsidR="00E80377">
        <w:rPr>
          <w:rFonts w:ascii="Times New Roman" w:hAnsi="Times New Roman" w:cs="Times New Roman"/>
          <w:b/>
          <w:sz w:val="24"/>
          <w:szCs w:val="24"/>
          <w:lang w:val="uk-UA"/>
        </w:rPr>
        <w:t>,</w:t>
      </w:r>
      <w:r w:rsidRPr="00BE634B">
        <w:rPr>
          <w:rFonts w:ascii="Times New Roman" w:hAnsi="Times New Roman" w:cs="Times New Roman"/>
          <w:b/>
          <w:sz w:val="24"/>
          <w:szCs w:val="24"/>
          <w:lang w:val="uk-UA"/>
        </w:rPr>
        <w:t xml:space="preserve"> захворювання трьох і більше осіб у межах одного інкубаційного періоду (для окремої хвороби</w:t>
      </w:r>
      <w:r w:rsidRPr="00BE634B">
        <w:rPr>
          <w:rFonts w:ascii="Times New Roman" w:hAnsi="Times New Roman" w:cs="Times New Roman"/>
          <w:sz w:val="24"/>
          <w:szCs w:val="24"/>
          <w:lang w:val="uk-UA"/>
        </w:rPr>
        <w:t xml:space="preserve">) </w:t>
      </w:r>
      <w:r w:rsidRPr="00BE634B">
        <w:rPr>
          <w:rFonts w:ascii="Times New Roman" w:hAnsi="Times New Roman" w:cs="Times New Roman"/>
          <w:b/>
          <w:sz w:val="24"/>
          <w:szCs w:val="24"/>
          <w:lang w:val="uk-UA"/>
        </w:rPr>
        <w:t>у палаті або відділенні</w:t>
      </w:r>
      <w:r w:rsidR="005A6B8A" w:rsidRPr="00BE634B">
        <w:rPr>
          <w:rFonts w:ascii="Times New Roman" w:hAnsi="Times New Roman" w:cs="Times New Roman"/>
          <w:b/>
          <w:sz w:val="24"/>
          <w:szCs w:val="24"/>
          <w:lang w:val="uk-UA"/>
        </w:rPr>
        <w:t xml:space="preserve"> після </w:t>
      </w:r>
      <w:r w:rsidR="000314B5">
        <w:rPr>
          <w:rFonts w:ascii="Times New Roman" w:hAnsi="Times New Roman" w:cs="Times New Roman"/>
          <w:b/>
          <w:sz w:val="24"/>
          <w:szCs w:val="24"/>
          <w:lang w:val="uk-UA"/>
        </w:rPr>
        <w:t>48</w:t>
      </w:r>
      <w:r w:rsidR="005A6B8A" w:rsidRPr="00BE634B">
        <w:rPr>
          <w:rFonts w:ascii="Times New Roman" w:hAnsi="Times New Roman" w:cs="Times New Roman"/>
          <w:b/>
          <w:sz w:val="24"/>
          <w:szCs w:val="24"/>
          <w:lang w:val="uk-UA"/>
        </w:rPr>
        <w:t xml:space="preserve"> годин з часу госпіталізації;</w:t>
      </w:r>
      <w:r w:rsidRPr="00BE634B">
        <w:rPr>
          <w:rFonts w:ascii="Times New Roman" w:hAnsi="Times New Roman" w:cs="Times New Roman"/>
          <w:sz w:val="24"/>
          <w:szCs w:val="24"/>
          <w:lang w:val="uk-UA"/>
        </w:rPr>
        <w:t xml:space="preserve"> результати бактеріологічного/вірусологічного дослідження </w:t>
      </w:r>
      <w:proofErr w:type="spellStart"/>
      <w:r w:rsidRPr="00BE634B">
        <w:rPr>
          <w:rFonts w:ascii="Times New Roman" w:hAnsi="Times New Roman" w:cs="Times New Roman"/>
          <w:sz w:val="24"/>
          <w:szCs w:val="24"/>
          <w:lang w:val="uk-UA"/>
        </w:rPr>
        <w:t>біоматеріалу</w:t>
      </w:r>
      <w:proofErr w:type="spellEnd"/>
      <w:r w:rsidRPr="00BE634B">
        <w:rPr>
          <w:rFonts w:ascii="Times New Roman" w:hAnsi="Times New Roman" w:cs="Times New Roman"/>
          <w:sz w:val="24"/>
          <w:szCs w:val="24"/>
          <w:lang w:val="uk-UA"/>
        </w:rPr>
        <w:t xml:space="preserve"> від пацієнтів одного відділення. + Одиничний випадок  інфекційного захворювання, яке тривалий час не виявляли в спільноті чи конкретному районі, або поява раніше нев</w:t>
      </w:r>
      <w:r w:rsidR="0002536B" w:rsidRPr="00BE634B">
        <w:rPr>
          <w:rFonts w:ascii="Times New Roman" w:hAnsi="Times New Roman" w:cs="Times New Roman"/>
          <w:sz w:val="24"/>
          <w:szCs w:val="24"/>
          <w:lang w:val="uk-UA"/>
        </w:rPr>
        <w:t>ідомого захворювання.</w:t>
      </w:r>
    </w:p>
    <w:p w14:paraId="78D7F74A" w14:textId="77777777" w:rsidR="00F87D51" w:rsidRPr="00BE634B" w:rsidRDefault="00BE634B" w:rsidP="0064485B">
      <w:pPr>
        <w:pStyle w:val="af7"/>
        <w:tabs>
          <w:tab w:val="left" w:pos="0"/>
        </w:tabs>
        <w:ind w:left="0" w:firstLine="709"/>
        <w:jc w:val="both"/>
        <w:rPr>
          <w:rFonts w:ascii="Times New Roman" w:hAnsi="Times New Roman" w:cs="Times New Roman"/>
          <w:sz w:val="24"/>
          <w:szCs w:val="24"/>
          <w:lang w:val="uk-UA"/>
        </w:rPr>
      </w:pPr>
      <w:r w:rsidRPr="00BE634B">
        <w:rPr>
          <w:rFonts w:ascii="Times New Roman" w:hAnsi="Times New Roman" w:cs="Times New Roman"/>
          <w:b/>
          <w:sz w:val="24"/>
          <w:szCs w:val="24"/>
          <w:lang w:val="uk-UA"/>
        </w:rPr>
        <w:t>6.</w:t>
      </w:r>
      <w:r>
        <w:rPr>
          <w:rFonts w:ascii="Times New Roman" w:hAnsi="Times New Roman" w:cs="Times New Roman"/>
          <w:sz w:val="24"/>
          <w:szCs w:val="24"/>
          <w:lang w:val="uk-UA"/>
        </w:rPr>
        <w:t xml:space="preserve"> </w:t>
      </w:r>
      <w:r w:rsidR="00F87D51" w:rsidRPr="00BE634B">
        <w:rPr>
          <w:rFonts w:ascii="Times New Roman" w:hAnsi="Times New Roman" w:cs="Times New Roman"/>
          <w:b/>
          <w:sz w:val="24"/>
          <w:szCs w:val="24"/>
          <w:lang w:val="uk-UA"/>
        </w:rPr>
        <w:t>Порядок дій (алгоритм) розслідування та ліквідації спалаху ІПНМД.</w:t>
      </w:r>
    </w:p>
    <w:p w14:paraId="1036BFCE" w14:textId="77777777" w:rsidR="00F87D51" w:rsidRPr="00BE634B" w:rsidRDefault="00F87D51" w:rsidP="0064485B">
      <w:pPr>
        <w:tabs>
          <w:tab w:val="left" w:pos="0"/>
          <w:tab w:val="num" w:pos="284"/>
        </w:tabs>
        <w:ind w:firstLine="709"/>
        <w:jc w:val="both"/>
        <w:rPr>
          <w:rFonts w:ascii="Times New Roman" w:hAnsi="Times New Roman" w:cs="Times New Roman"/>
          <w:sz w:val="24"/>
          <w:lang w:val="uk-UA"/>
        </w:rPr>
      </w:pPr>
      <w:r w:rsidRPr="00BE634B">
        <w:rPr>
          <w:rFonts w:ascii="Times New Roman" w:hAnsi="Times New Roman" w:cs="Times New Roman"/>
          <w:b/>
          <w:sz w:val="24"/>
          <w:lang w:val="uk-UA"/>
        </w:rPr>
        <w:t>1.</w:t>
      </w:r>
      <w:r w:rsidRPr="00BE634B">
        <w:rPr>
          <w:rFonts w:ascii="Times New Roman" w:hAnsi="Times New Roman" w:cs="Times New Roman"/>
          <w:sz w:val="24"/>
          <w:lang w:val="uk-UA"/>
        </w:rPr>
        <w:t xml:space="preserve"> </w:t>
      </w:r>
      <w:r w:rsidR="00685274" w:rsidRPr="00BE634B">
        <w:rPr>
          <w:rFonts w:ascii="Times New Roman" w:hAnsi="Times New Roman" w:cs="Times New Roman"/>
          <w:sz w:val="24"/>
          <w:shd w:val="clear" w:color="auto" w:fill="FFFFFF"/>
          <w:lang w:val="uk-UA"/>
        </w:rPr>
        <w:t>ВІК проводить попередню порівняльну оцінку випадків захворювання з фоновим рівнем ІПНМД в ЗОЗ. У разі підтвердження наявності спалаху ВІК складає попередній план розслідування спалаху та попередження його поширення, який затверджується керівником ЗОЗ та узгоджується із закладом громадського здоров’я, на який покладено виконання функцій епідеміологічного нагляду (спостереження)</w:t>
      </w:r>
    </w:p>
    <w:p w14:paraId="1F69074C" w14:textId="77777777" w:rsidR="00685274" w:rsidRPr="00BE634B" w:rsidRDefault="00685274" w:rsidP="0064485B">
      <w:pPr>
        <w:pStyle w:val="rvps2"/>
        <w:shd w:val="clear" w:color="auto" w:fill="FFFFFF"/>
        <w:tabs>
          <w:tab w:val="left" w:pos="0"/>
          <w:tab w:val="num" w:pos="284"/>
        </w:tabs>
        <w:spacing w:before="0" w:beforeAutospacing="0" w:after="0" w:afterAutospacing="0"/>
        <w:ind w:firstLine="709"/>
        <w:jc w:val="both"/>
        <w:rPr>
          <w:lang w:val="uk-UA"/>
        </w:rPr>
      </w:pPr>
      <w:r w:rsidRPr="00BE634B">
        <w:rPr>
          <w:b/>
          <w:lang w:val="uk-UA" w:eastAsia="uk-UA"/>
        </w:rPr>
        <w:t>2.</w:t>
      </w:r>
      <w:r w:rsidRPr="00BE634B">
        <w:rPr>
          <w:lang w:val="uk-UA" w:eastAsia="uk-UA"/>
        </w:rPr>
        <w:t xml:space="preserve"> </w:t>
      </w:r>
      <w:r w:rsidRPr="00BE634B">
        <w:rPr>
          <w:lang w:val="uk-UA"/>
        </w:rPr>
        <w:t>Для проведення розслідування причин виникнення спалаху ІПНМД та</w:t>
      </w:r>
      <w:r w:rsidR="004B3B09" w:rsidRPr="00BE634B">
        <w:rPr>
          <w:lang w:val="uk-UA"/>
        </w:rPr>
        <w:t xml:space="preserve"> його ліквідації ЗГЗ створює протиепідемічну комісію</w:t>
      </w:r>
      <w:r w:rsidRPr="00BE634B">
        <w:rPr>
          <w:lang w:val="uk-UA"/>
        </w:rPr>
        <w:t xml:space="preserve"> (далі - комісія), до складу якої входять:</w:t>
      </w:r>
    </w:p>
    <w:p w14:paraId="1B49B0B3" w14:textId="77777777" w:rsidR="00685274" w:rsidRDefault="00685274" w:rsidP="0064485B">
      <w:pPr>
        <w:pStyle w:val="rvps2"/>
        <w:shd w:val="clear" w:color="auto" w:fill="FFFFFF"/>
        <w:tabs>
          <w:tab w:val="left" w:pos="0"/>
          <w:tab w:val="num" w:pos="284"/>
        </w:tabs>
        <w:spacing w:before="0" w:beforeAutospacing="0" w:after="0" w:afterAutospacing="0"/>
        <w:ind w:firstLine="709"/>
        <w:jc w:val="both"/>
        <w:rPr>
          <w:lang w:val="uk-UA"/>
        </w:rPr>
      </w:pPr>
      <w:bookmarkStart w:id="1" w:name="n371"/>
      <w:bookmarkEnd w:id="1"/>
      <w:r w:rsidRPr="00BE634B">
        <w:rPr>
          <w:lang w:val="uk-UA"/>
        </w:rPr>
        <w:t>1) представник(и) ЗГЗ;</w:t>
      </w:r>
    </w:p>
    <w:p w14:paraId="750C7E71" w14:textId="77777777" w:rsidR="0064485B" w:rsidRPr="00BE634B" w:rsidRDefault="0064485B" w:rsidP="0064485B">
      <w:pPr>
        <w:pStyle w:val="rvps2"/>
        <w:shd w:val="clear" w:color="auto" w:fill="FFFFFF"/>
        <w:tabs>
          <w:tab w:val="left" w:pos="0"/>
          <w:tab w:val="num" w:pos="284"/>
        </w:tabs>
        <w:spacing w:before="0" w:beforeAutospacing="0" w:after="0" w:afterAutospacing="0"/>
        <w:ind w:firstLine="709"/>
        <w:jc w:val="both"/>
        <w:rPr>
          <w:lang w:val="uk-UA"/>
        </w:rPr>
      </w:pPr>
    </w:p>
    <w:tbl>
      <w:tblPr>
        <w:tblStyle w:val="afc"/>
        <w:tblW w:w="0" w:type="auto"/>
        <w:tblLook w:val="04A0" w:firstRow="1" w:lastRow="0" w:firstColumn="1" w:lastColumn="0" w:noHBand="0" w:noVBand="1"/>
      </w:tblPr>
      <w:tblGrid>
        <w:gridCol w:w="5807"/>
        <w:gridCol w:w="1985"/>
        <w:gridCol w:w="1837"/>
      </w:tblGrid>
      <w:tr w:rsidR="00B97489" w14:paraId="0881AD93" w14:textId="77777777" w:rsidTr="001D7A29">
        <w:tc>
          <w:tcPr>
            <w:tcW w:w="9629" w:type="dxa"/>
            <w:gridSpan w:val="3"/>
          </w:tcPr>
          <w:p w14:paraId="7B5BB6D3" w14:textId="77777777" w:rsidR="00B97489" w:rsidRDefault="00B97489" w:rsidP="001D7A29">
            <w:pPr>
              <w:spacing w:after="0" w:line="240" w:lineRule="auto"/>
              <w:rPr>
                <w:rFonts w:ascii="Times New Roman" w:hAnsi="Times New Roman" w:cs="Times New Roman"/>
                <w:sz w:val="24"/>
              </w:rPr>
            </w:pPr>
            <w:bookmarkStart w:id="2" w:name="n372"/>
            <w:bookmarkEnd w:id="2"/>
            <w:r>
              <w:rPr>
                <w:rFonts w:ascii="Times New Roman" w:hAnsi="Times New Roman" w:cs="Times New Roman"/>
                <w:sz w:val="24"/>
              </w:rPr>
              <w:lastRenderedPageBreak/>
              <w:t>КНП «</w:t>
            </w:r>
            <w:proofErr w:type="spellStart"/>
            <w:r>
              <w:rPr>
                <w:rFonts w:ascii="Times New Roman" w:hAnsi="Times New Roman" w:cs="Times New Roman"/>
                <w:sz w:val="24"/>
              </w:rPr>
              <w:t>Чернігівська</w:t>
            </w:r>
            <w:proofErr w:type="spellEnd"/>
            <w:r>
              <w:rPr>
                <w:rFonts w:ascii="Times New Roman" w:hAnsi="Times New Roman" w:cs="Times New Roman"/>
                <w:sz w:val="24"/>
              </w:rPr>
              <w:t xml:space="preserve"> </w:t>
            </w:r>
            <w:proofErr w:type="spellStart"/>
            <w:r>
              <w:rPr>
                <w:rFonts w:ascii="Times New Roman" w:hAnsi="Times New Roman" w:cs="Times New Roman"/>
                <w:sz w:val="24"/>
              </w:rPr>
              <w:t>обласна</w:t>
            </w:r>
            <w:proofErr w:type="spellEnd"/>
            <w:r>
              <w:rPr>
                <w:rFonts w:ascii="Times New Roman" w:hAnsi="Times New Roman" w:cs="Times New Roman"/>
                <w:sz w:val="24"/>
              </w:rPr>
              <w:t xml:space="preserve"> </w:t>
            </w:r>
            <w:proofErr w:type="spellStart"/>
            <w:r>
              <w:rPr>
                <w:rFonts w:ascii="Times New Roman" w:hAnsi="Times New Roman" w:cs="Times New Roman"/>
                <w:sz w:val="24"/>
              </w:rPr>
              <w:t>дитяча</w:t>
            </w:r>
            <w:proofErr w:type="spellEnd"/>
            <w:r>
              <w:rPr>
                <w:rFonts w:ascii="Times New Roman" w:hAnsi="Times New Roman" w:cs="Times New Roman"/>
                <w:sz w:val="24"/>
              </w:rPr>
              <w:t xml:space="preserve"> </w:t>
            </w:r>
            <w:proofErr w:type="spellStart"/>
            <w:r>
              <w:rPr>
                <w:rFonts w:ascii="Times New Roman" w:hAnsi="Times New Roman" w:cs="Times New Roman"/>
                <w:sz w:val="24"/>
              </w:rPr>
              <w:t>лікарня</w:t>
            </w:r>
            <w:proofErr w:type="spellEnd"/>
            <w:r>
              <w:rPr>
                <w:rFonts w:ascii="Times New Roman" w:hAnsi="Times New Roman" w:cs="Times New Roman"/>
                <w:sz w:val="24"/>
              </w:rPr>
              <w:t>» ЧОР</w:t>
            </w:r>
          </w:p>
        </w:tc>
      </w:tr>
      <w:tr w:rsidR="00B97489" w14:paraId="1A6B0200" w14:textId="77777777" w:rsidTr="001D7A29">
        <w:tc>
          <w:tcPr>
            <w:tcW w:w="9629" w:type="dxa"/>
            <w:gridSpan w:val="3"/>
          </w:tcPr>
          <w:p w14:paraId="71EC89AF" w14:textId="77777777" w:rsidR="00B97489" w:rsidRDefault="00B97489" w:rsidP="001D7A29">
            <w:pPr>
              <w:spacing w:after="0" w:line="240" w:lineRule="auto"/>
              <w:rPr>
                <w:rFonts w:ascii="Times New Roman" w:hAnsi="Times New Roman" w:cs="Times New Roman"/>
                <w:sz w:val="24"/>
              </w:rPr>
            </w:pPr>
            <w:r>
              <w:rPr>
                <w:rFonts w:ascii="Times New Roman" w:hAnsi="Times New Roman" w:cs="Times New Roman"/>
                <w:sz w:val="24"/>
              </w:rPr>
              <w:t xml:space="preserve">Стандартна </w:t>
            </w:r>
            <w:proofErr w:type="spellStart"/>
            <w:r>
              <w:rPr>
                <w:rFonts w:ascii="Times New Roman" w:hAnsi="Times New Roman" w:cs="Times New Roman"/>
                <w:sz w:val="24"/>
              </w:rPr>
              <w:t>операційна</w:t>
            </w:r>
            <w:proofErr w:type="spellEnd"/>
            <w:r>
              <w:rPr>
                <w:rFonts w:ascii="Times New Roman" w:hAnsi="Times New Roman" w:cs="Times New Roman"/>
                <w:sz w:val="24"/>
              </w:rPr>
              <w:t xml:space="preserve"> процедура (СОП)</w:t>
            </w:r>
          </w:p>
        </w:tc>
      </w:tr>
      <w:tr w:rsidR="00B97489" w14:paraId="462D2D6F" w14:textId="77777777" w:rsidTr="001D7A29">
        <w:tc>
          <w:tcPr>
            <w:tcW w:w="5807" w:type="dxa"/>
            <w:vMerge w:val="restart"/>
            <w:vAlign w:val="center"/>
          </w:tcPr>
          <w:p w14:paraId="1638848E" w14:textId="77777777" w:rsidR="00B97489" w:rsidRPr="00BE634B" w:rsidRDefault="00B97489" w:rsidP="001D7A29">
            <w:pPr>
              <w:spacing w:after="0" w:line="240" w:lineRule="auto"/>
              <w:jc w:val="center"/>
              <w:rPr>
                <w:rFonts w:ascii="Times New Roman" w:hAnsi="Times New Roman" w:cs="Times New Roman"/>
                <w:b/>
                <w:sz w:val="24"/>
                <w:lang w:val="uk-UA"/>
              </w:rPr>
            </w:pPr>
            <w:r>
              <w:rPr>
                <w:rFonts w:ascii="Times New Roman" w:hAnsi="Times New Roman" w:cs="Times New Roman"/>
                <w:b/>
                <w:sz w:val="24"/>
                <w:lang w:val="uk-UA"/>
              </w:rPr>
              <w:t>ГОТОВНІСТЬ ДО СПАЛАХІВ ІНФЕКЦІЙНИХ ХВОРОБ ТА УПРАВЛІННЯ НИМИ</w:t>
            </w:r>
          </w:p>
        </w:tc>
        <w:tc>
          <w:tcPr>
            <w:tcW w:w="1985" w:type="dxa"/>
          </w:tcPr>
          <w:p w14:paraId="11420B2A" w14:textId="77777777" w:rsidR="00B97489" w:rsidRDefault="00B97489" w:rsidP="001D7A29">
            <w:pPr>
              <w:spacing w:after="0" w:line="240" w:lineRule="auto"/>
              <w:rPr>
                <w:rFonts w:ascii="Times New Roman" w:hAnsi="Times New Roman" w:cs="Times New Roman"/>
                <w:sz w:val="24"/>
              </w:rPr>
            </w:pPr>
            <w:r>
              <w:rPr>
                <w:rFonts w:ascii="Times New Roman" w:hAnsi="Times New Roman" w:cs="Times New Roman"/>
                <w:sz w:val="24"/>
              </w:rPr>
              <w:t>Номер</w:t>
            </w:r>
          </w:p>
        </w:tc>
        <w:tc>
          <w:tcPr>
            <w:tcW w:w="1837" w:type="dxa"/>
          </w:tcPr>
          <w:p w14:paraId="2DB2F9FD" w14:textId="77777777" w:rsidR="00B97489" w:rsidRPr="00BE634B" w:rsidRDefault="00B97489" w:rsidP="001D7A29">
            <w:pPr>
              <w:spacing w:after="0" w:line="240" w:lineRule="auto"/>
              <w:rPr>
                <w:rFonts w:ascii="Times New Roman" w:hAnsi="Times New Roman" w:cs="Times New Roman"/>
                <w:sz w:val="24"/>
                <w:lang w:val="uk-UA"/>
              </w:rPr>
            </w:pPr>
            <w:r>
              <w:rPr>
                <w:rFonts w:ascii="Times New Roman" w:hAnsi="Times New Roman" w:cs="Times New Roman"/>
                <w:sz w:val="24"/>
              </w:rPr>
              <w:t>СОП-ІК-0</w:t>
            </w:r>
            <w:r>
              <w:rPr>
                <w:rFonts w:ascii="Times New Roman" w:hAnsi="Times New Roman" w:cs="Times New Roman"/>
                <w:sz w:val="24"/>
                <w:lang w:val="uk-UA"/>
              </w:rPr>
              <w:t>39</w:t>
            </w:r>
          </w:p>
        </w:tc>
      </w:tr>
      <w:tr w:rsidR="00B97489" w14:paraId="2C35DABB" w14:textId="77777777" w:rsidTr="001D7A29">
        <w:trPr>
          <w:trHeight w:val="274"/>
        </w:trPr>
        <w:tc>
          <w:tcPr>
            <w:tcW w:w="5807" w:type="dxa"/>
            <w:vMerge/>
          </w:tcPr>
          <w:p w14:paraId="4E34E2F3" w14:textId="77777777" w:rsidR="00B97489" w:rsidRDefault="00B97489" w:rsidP="001D7A29">
            <w:pPr>
              <w:spacing w:after="0" w:line="240" w:lineRule="auto"/>
              <w:rPr>
                <w:rFonts w:ascii="Times New Roman" w:hAnsi="Times New Roman" w:cs="Times New Roman"/>
                <w:sz w:val="24"/>
              </w:rPr>
            </w:pPr>
          </w:p>
        </w:tc>
        <w:tc>
          <w:tcPr>
            <w:tcW w:w="1985" w:type="dxa"/>
          </w:tcPr>
          <w:p w14:paraId="5DF36622" w14:textId="77777777" w:rsidR="00B97489" w:rsidRDefault="00B97489" w:rsidP="001D7A29">
            <w:pPr>
              <w:spacing w:after="0" w:line="240" w:lineRule="auto"/>
              <w:rPr>
                <w:rFonts w:ascii="Times New Roman" w:hAnsi="Times New Roman" w:cs="Times New Roman"/>
                <w:sz w:val="24"/>
              </w:rPr>
            </w:pPr>
            <w:proofErr w:type="spellStart"/>
            <w:r>
              <w:rPr>
                <w:rFonts w:ascii="Times New Roman" w:hAnsi="Times New Roman" w:cs="Times New Roman"/>
                <w:sz w:val="24"/>
              </w:rPr>
              <w:t>Редакція</w:t>
            </w:r>
            <w:proofErr w:type="spellEnd"/>
          </w:p>
        </w:tc>
        <w:tc>
          <w:tcPr>
            <w:tcW w:w="1837" w:type="dxa"/>
          </w:tcPr>
          <w:p w14:paraId="5DA208BB" w14:textId="77777777" w:rsidR="00B97489" w:rsidRDefault="00B97489" w:rsidP="001D7A29">
            <w:pPr>
              <w:spacing w:after="0" w:line="240" w:lineRule="auto"/>
              <w:rPr>
                <w:rFonts w:ascii="Times New Roman" w:hAnsi="Times New Roman" w:cs="Times New Roman"/>
                <w:sz w:val="24"/>
              </w:rPr>
            </w:pPr>
            <w:r>
              <w:rPr>
                <w:rFonts w:ascii="Times New Roman" w:hAnsi="Times New Roman" w:cs="Times New Roman"/>
                <w:sz w:val="24"/>
              </w:rPr>
              <w:t>02</w:t>
            </w:r>
          </w:p>
        </w:tc>
      </w:tr>
      <w:tr w:rsidR="00B97489" w14:paraId="69EA15C4" w14:textId="77777777" w:rsidTr="001D7A29">
        <w:tc>
          <w:tcPr>
            <w:tcW w:w="5807" w:type="dxa"/>
            <w:vMerge/>
          </w:tcPr>
          <w:p w14:paraId="291507E2" w14:textId="77777777" w:rsidR="00B97489" w:rsidRDefault="00B97489" w:rsidP="001D7A29">
            <w:pPr>
              <w:spacing w:after="0" w:line="240" w:lineRule="auto"/>
              <w:rPr>
                <w:rFonts w:ascii="Times New Roman" w:hAnsi="Times New Roman" w:cs="Times New Roman"/>
                <w:sz w:val="24"/>
              </w:rPr>
            </w:pPr>
          </w:p>
        </w:tc>
        <w:tc>
          <w:tcPr>
            <w:tcW w:w="3822" w:type="dxa"/>
            <w:gridSpan w:val="2"/>
          </w:tcPr>
          <w:p w14:paraId="26DC3BAD" w14:textId="77777777" w:rsidR="00B97489" w:rsidRPr="00EF27DD" w:rsidRDefault="00B97489" w:rsidP="001D7A29">
            <w:pPr>
              <w:spacing w:after="0" w:line="240" w:lineRule="auto"/>
              <w:rPr>
                <w:rFonts w:ascii="Times New Roman" w:hAnsi="Times New Roman" w:cs="Times New Roman"/>
                <w:sz w:val="24"/>
                <w:lang w:val="uk-UA"/>
              </w:rPr>
            </w:pPr>
            <w:proofErr w:type="spellStart"/>
            <w:r>
              <w:rPr>
                <w:rFonts w:ascii="Times New Roman" w:hAnsi="Times New Roman" w:cs="Times New Roman"/>
                <w:sz w:val="24"/>
              </w:rPr>
              <w:t>Сторінка</w:t>
            </w:r>
            <w:proofErr w:type="spellEnd"/>
            <w:r>
              <w:rPr>
                <w:rFonts w:ascii="Times New Roman" w:hAnsi="Times New Roman" w:cs="Times New Roman"/>
                <w:sz w:val="24"/>
              </w:rPr>
              <w:t xml:space="preserve"> 3</w:t>
            </w:r>
            <w:r w:rsidR="00EF27DD">
              <w:rPr>
                <w:rFonts w:ascii="Times New Roman" w:hAnsi="Times New Roman" w:cs="Times New Roman"/>
                <w:sz w:val="24"/>
                <w:lang w:val="uk-UA"/>
              </w:rPr>
              <w:t xml:space="preserve"> з 8</w:t>
            </w:r>
          </w:p>
        </w:tc>
      </w:tr>
    </w:tbl>
    <w:p w14:paraId="5451E9B4" w14:textId="77777777" w:rsidR="00B97489" w:rsidRDefault="00B97489" w:rsidP="00BE634B">
      <w:pPr>
        <w:pStyle w:val="rvps2"/>
        <w:shd w:val="clear" w:color="auto" w:fill="FFFFFF"/>
        <w:tabs>
          <w:tab w:val="left" w:pos="0"/>
          <w:tab w:val="num" w:pos="284"/>
        </w:tabs>
        <w:spacing w:before="0" w:beforeAutospacing="0" w:after="0" w:afterAutospacing="0"/>
        <w:ind w:firstLine="709"/>
        <w:jc w:val="both"/>
        <w:rPr>
          <w:lang w:val="uk-UA"/>
        </w:rPr>
      </w:pPr>
    </w:p>
    <w:p w14:paraId="657F6EA3" w14:textId="77777777" w:rsidR="00685274" w:rsidRPr="00BE634B" w:rsidRDefault="00685274" w:rsidP="00BE634B">
      <w:pPr>
        <w:pStyle w:val="rvps2"/>
        <w:shd w:val="clear" w:color="auto" w:fill="FFFFFF"/>
        <w:tabs>
          <w:tab w:val="left" w:pos="0"/>
          <w:tab w:val="num" w:pos="284"/>
        </w:tabs>
        <w:spacing w:before="0" w:beforeAutospacing="0" w:after="0" w:afterAutospacing="0"/>
        <w:ind w:firstLine="709"/>
        <w:jc w:val="both"/>
        <w:rPr>
          <w:lang w:val="uk-UA"/>
        </w:rPr>
      </w:pPr>
      <w:r w:rsidRPr="00BE634B">
        <w:rPr>
          <w:lang w:val="uk-UA"/>
        </w:rPr>
        <w:t>2) керівник ВІК, координатор з гігієни рук та лікар-епідеміолог ЗОЗ, в якому є спалах;</w:t>
      </w:r>
    </w:p>
    <w:p w14:paraId="64C451A8" w14:textId="77777777" w:rsidR="00685274" w:rsidRPr="00BE634B" w:rsidRDefault="00685274" w:rsidP="00BE634B">
      <w:pPr>
        <w:pStyle w:val="rvps2"/>
        <w:shd w:val="clear" w:color="auto" w:fill="FFFFFF"/>
        <w:tabs>
          <w:tab w:val="left" w:pos="0"/>
          <w:tab w:val="num" w:pos="284"/>
        </w:tabs>
        <w:spacing w:before="0" w:beforeAutospacing="0" w:after="0" w:afterAutospacing="0"/>
        <w:ind w:firstLine="709"/>
        <w:jc w:val="both"/>
        <w:rPr>
          <w:lang w:val="uk-UA"/>
        </w:rPr>
      </w:pPr>
      <w:bookmarkStart w:id="3" w:name="n373"/>
      <w:bookmarkEnd w:id="3"/>
      <w:r w:rsidRPr="00BE634B">
        <w:rPr>
          <w:lang w:val="uk-UA"/>
        </w:rPr>
        <w:t>3) представник державної установи «Центр громадського здоров’я Міністерства охорони здоров’я України» (за згодою);</w:t>
      </w:r>
    </w:p>
    <w:p w14:paraId="5A7D9031" w14:textId="77777777" w:rsidR="00685274" w:rsidRPr="00BE634B" w:rsidRDefault="00685274" w:rsidP="00BE634B">
      <w:pPr>
        <w:pStyle w:val="rvps2"/>
        <w:shd w:val="clear" w:color="auto" w:fill="FFFFFF"/>
        <w:tabs>
          <w:tab w:val="left" w:pos="0"/>
          <w:tab w:val="num" w:pos="284"/>
        </w:tabs>
        <w:spacing w:before="0" w:beforeAutospacing="0" w:after="0" w:afterAutospacing="0"/>
        <w:ind w:firstLine="709"/>
        <w:jc w:val="both"/>
        <w:rPr>
          <w:lang w:val="uk-UA"/>
        </w:rPr>
      </w:pPr>
      <w:bookmarkStart w:id="4" w:name="n374"/>
      <w:bookmarkEnd w:id="4"/>
      <w:r w:rsidRPr="00BE634B">
        <w:rPr>
          <w:lang w:val="uk-UA"/>
        </w:rPr>
        <w:t>4) представник Міністерства охорони здоров’я України (за згодою);</w:t>
      </w:r>
    </w:p>
    <w:p w14:paraId="1E1192CD" w14:textId="77777777" w:rsidR="00685274" w:rsidRPr="00BE634B" w:rsidRDefault="00685274" w:rsidP="00BE634B">
      <w:pPr>
        <w:pStyle w:val="rvps2"/>
        <w:shd w:val="clear" w:color="auto" w:fill="FFFFFF"/>
        <w:tabs>
          <w:tab w:val="left" w:pos="0"/>
          <w:tab w:val="num" w:pos="284"/>
        </w:tabs>
        <w:spacing w:before="0" w:beforeAutospacing="0" w:after="0" w:afterAutospacing="0"/>
        <w:ind w:firstLine="709"/>
        <w:jc w:val="both"/>
        <w:rPr>
          <w:lang w:val="uk-UA"/>
        </w:rPr>
      </w:pPr>
      <w:bookmarkStart w:id="5" w:name="n375"/>
      <w:bookmarkEnd w:id="5"/>
      <w:r w:rsidRPr="00BE634B">
        <w:rPr>
          <w:lang w:val="uk-UA"/>
        </w:rPr>
        <w:t>5) представник структурного підрозділу з питань охорони здоров’я виконавчого органу влади у відповідній адміністративно-територіальній одиниці (за згодою);</w:t>
      </w:r>
    </w:p>
    <w:p w14:paraId="233984A3" w14:textId="77777777" w:rsidR="00685274" w:rsidRPr="00BE634B" w:rsidRDefault="00685274" w:rsidP="00BE634B">
      <w:pPr>
        <w:pStyle w:val="rvps2"/>
        <w:shd w:val="clear" w:color="auto" w:fill="FFFFFF"/>
        <w:tabs>
          <w:tab w:val="left" w:pos="0"/>
          <w:tab w:val="num" w:pos="284"/>
        </w:tabs>
        <w:spacing w:before="0" w:beforeAutospacing="0" w:after="0" w:afterAutospacing="0"/>
        <w:ind w:firstLine="709"/>
        <w:jc w:val="both"/>
        <w:rPr>
          <w:lang w:val="uk-UA"/>
        </w:rPr>
      </w:pPr>
      <w:bookmarkStart w:id="6" w:name="n376"/>
      <w:bookmarkEnd w:id="6"/>
      <w:r w:rsidRPr="00BE634B">
        <w:rPr>
          <w:lang w:val="uk-UA"/>
        </w:rPr>
        <w:t>6) співробітники кафедр закладів вищої медичної освіти та науково-дослідних інститутів (за згодою);</w:t>
      </w:r>
    </w:p>
    <w:p w14:paraId="70A22399" w14:textId="77777777" w:rsidR="00685274" w:rsidRPr="00BE634B" w:rsidRDefault="00685274" w:rsidP="00BE634B">
      <w:pPr>
        <w:pStyle w:val="rvps2"/>
        <w:shd w:val="clear" w:color="auto" w:fill="FFFFFF"/>
        <w:tabs>
          <w:tab w:val="left" w:pos="0"/>
          <w:tab w:val="num" w:pos="284"/>
        </w:tabs>
        <w:spacing w:before="0" w:beforeAutospacing="0" w:after="0" w:afterAutospacing="0"/>
        <w:ind w:firstLine="709"/>
        <w:jc w:val="both"/>
        <w:rPr>
          <w:lang w:val="uk-UA"/>
        </w:rPr>
      </w:pPr>
      <w:bookmarkStart w:id="7" w:name="n377"/>
      <w:bookmarkEnd w:id="7"/>
      <w:r w:rsidRPr="00BE634B">
        <w:rPr>
          <w:lang w:val="uk-UA"/>
        </w:rPr>
        <w:t>7) інші члени за необхідності.</w:t>
      </w:r>
    </w:p>
    <w:p w14:paraId="173CA23D" w14:textId="77777777" w:rsidR="00685274" w:rsidRPr="00BE634B" w:rsidRDefault="00685274" w:rsidP="00BE634B">
      <w:pPr>
        <w:pStyle w:val="rvps2"/>
        <w:shd w:val="clear" w:color="auto" w:fill="FFFFFF"/>
        <w:tabs>
          <w:tab w:val="left" w:pos="0"/>
          <w:tab w:val="num" w:pos="284"/>
        </w:tabs>
        <w:spacing w:before="0" w:beforeAutospacing="0" w:after="0" w:afterAutospacing="0"/>
        <w:ind w:firstLine="709"/>
        <w:jc w:val="both"/>
        <w:rPr>
          <w:lang w:val="uk-UA"/>
        </w:rPr>
      </w:pPr>
      <w:bookmarkStart w:id="8" w:name="n378"/>
      <w:bookmarkEnd w:id="8"/>
      <w:r w:rsidRPr="00BE634B">
        <w:rPr>
          <w:lang w:val="uk-UA"/>
        </w:rPr>
        <w:t>Головою протиепідемічної комісії є представник ЗГЗ.</w:t>
      </w:r>
    </w:p>
    <w:p w14:paraId="0C28C92B" w14:textId="77777777" w:rsidR="00E94484" w:rsidRPr="00BE634B" w:rsidRDefault="00685274" w:rsidP="00BE634B">
      <w:pPr>
        <w:pStyle w:val="afb"/>
        <w:tabs>
          <w:tab w:val="left" w:pos="0"/>
          <w:tab w:val="num" w:pos="284"/>
        </w:tabs>
        <w:spacing w:line="240" w:lineRule="auto"/>
        <w:ind w:firstLine="709"/>
        <w:jc w:val="both"/>
        <w:rPr>
          <w:rFonts w:ascii="Times New Roman" w:hAnsi="Times New Roman" w:cs="Times New Roman"/>
          <w:sz w:val="24"/>
          <w:shd w:val="clear" w:color="auto" w:fill="FFFFFF"/>
          <w:lang w:val="uk-UA"/>
        </w:rPr>
      </w:pPr>
      <w:r w:rsidRPr="00BE634B">
        <w:rPr>
          <w:rFonts w:ascii="Times New Roman" w:eastAsia="Times New Roman" w:hAnsi="Times New Roman" w:cs="Times New Roman"/>
          <w:b/>
          <w:kern w:val="0"/>
          <w:sz w:val="24"/>
          <w:lang w:val="uk-UA" w:eastAsia="uk-UA"/>
        </w:rPr>
        <w:t xml:space="preserve">3. </w:t>
      </w:r>
      <w:r w:rsidRPr="00BE634B">
        <w:rPr>
          <w:rFonts w:ascii="Times New Roman" w:hAnsi="Times New Roman" w:cs="Times New Roman"/>
          <w:sz w:val="24"/>
          <w:shd w:val="clear" w:color="auto" w:fill="FFFFFF"/>
          <w:lang w:val="uk-UA"/>
        </w:rPr>
        <w:t>У разі необхідності комісія, з урахуванням конкретних обставин, уточнює попередній план розслідування і ліквідації спалаху ІПНМД. Уточнений план розслідування і ліквідації спалаху підписується всіма членами комісії.</w:t>
      </w:r>
    </w:p>
    <w:p w14:paraId="13BA2348" w14:textId="77777777" w:rsidR="00685274" w:rsidRPr="00BE634B" w:rsidRDefault="00685274" w:rsidP="00BE634B">
      <w:pPr>
        <w:pStyle w:val="afb"/>
        <w:tabs>
          <w:tab w:val="left" w:pos="0"/>
          <w:tab w:val="num" w:pos="284"/>
        </w:tabs>
        <w:spacing w:line="240" w:lineRule="auto"/>
        <w:ind w:firstLine="709"/>
        <w:jc w:val="both"/>
        <w:rPr>
          <w:rFonts w:ascii="Times New Roman" w:hAnsi="Times New Roman" w:cs="Times New Roman"/>
          <w:sz w:val="24"/>
          <w:shd w:val="clear" w:color="auto" w:fill="FFFFFF"/>
          <w:lang w:val="uk-UA"/>
        </w:rPr>
      </w:pPr>
      <w:r w:rsidRPr="00BE634B">
        <w:rPr>
          <w:rFonts w:ascii="Times New Roman" w:hAnsi="Times New Roman" w:cs="Times New Roman"/>
          <w:b/>
          <w:sz w:val="24"/>
          <w:shd w:val="clear" w:color="auto" w:fill="FFFFFF"/>
          <w:lang w:val="uk-UA"/>
        </w:rPr>
        <w:t xml:space="preserve">4. </w:t>
      </w:r>
      <w:r w:rsidRPr="00BE634B">
        <w:rPr>
          <w:rFonts w:ascii="Times New Roman" w:hAnsi="Times New Roman" w:cs="Times New Roman"/>
          <w:sz w:val="24"/>
          <w:shd w:val="clear" w:color="auto" w:fill="FFFFFF"/>
          <w:lang w:val="uk-UA"/>
        </w:rPr>
        <w:t>При проведенні розслідування причин виникнення спалаху ІПНМД головою комісії визначається завдання та об’єм роботи кожного члена комісії.</w:t>
      </w:r>
    </w:p>
    <w:p w14:paraId="66E83E85" w14:textId="77777777" w:rsidR="00685274" w:rsidRPr="00BE634B" w:rsidRDefault="00685274" w:rsidP="00BE634B">
      <w:pPr>
        <w:pStyle w:val="rvps2"/>
        <w:shd w:val="clear" w:color="auto" w:fill="FFFFFF"/>
        <w:tabs>
          <w:tab w:val="left" w:pos="0"/>
          <w:tab w:val="num" w:pos="284"/>
        </w:tabs>
        <w:spacing w:before="0" w:beforeAutospacing="0" w:after="0" w:afterAutospacing="0"/>
        <w:ind w:firstLine="709"/>
        <w:jc w:val="both"/>
        <w:rPr>
          <w:lang w:val="uk-UA"/>
        </w:rPr>
      </w:pPr>
      <w:r w:rsidRPr="00BE634B">
        <w:rPr>
          <w:b/>
          <w:shd w:val="clear" w:color="auto" w:fill="FFFFFF"/>
          <w:lang w:val="uk-UA"/>
        </w:rPr>
        <w:t xml:space="preserve">5. </w:t>
      </w:r>
      <w:r w:rsidRPr="00BE634B">
        <w:rPr>
          <w:lang w:val="uk-UA"/>
        </w:rPr>
        <w:t>Основні етапи розслідування:</w:t>
      </w:r>
    </w:p>
    <w:p w14:paraId="76B36B73" w14:textId="77777777" w:rsidR="00685274" w:rsidRPr="00BE634B" w:rsidRDefault="00685274" w:rsidP="00BE634B">
      <w:pPr>
        <w:pStyle w:val="rvps2"/>
        <w:shd w:val="clear" w:color="auto" w:fill="FFFFFF"/>
        <w:tabs>
          <w:tab w:val="left" w:pos="0"/>
          <w:tab w:val="num" w:pos="284"/>
        </w:tabs>
        <w:spacing w:before="0" w:beforeAutospacing="0" w:after="0" w:afterAutospacing="0"/>
        <w:ind w:firstLine="709"/>
        <w:jc w:val="both"/>
        <w:rPr>
          <w:lang w:val="uk-UA"/>
        </w:rPr>
      </w:pPr>
      <w:bookmarkStart w:id="9" w:name="n382"/>
      <w:bookmarkEnd w:id="9"/>
      <w:r w:rsidRPr="00BE634B">
        <w:rPr>
          <w:lang w:val="uk-UA"/>
        </w:rPr>
        <w:t>1) збір та вивчення інформації, а саме:</w:t>
      </w:r>
    </w:p>
    <w:p w14:paraId="5C2E13A3" w14:textId="77777777" w:rsidR="00685274" w:rsidRPr="00BE634B" w:rsidRDefault="00E80377" w:rsidP="00BE634B">
      <w:pPr>
        <w:pStyle w:val="rvps2"/>
        <w:shd w:val="clear" w:color="auto" w:fill="FFFFFF"/>
        <w:tabs>
          <w:tab w:val="left" w:pos="0"/>
          <w:tab w:val="num" w:pos="284"/>
        </w:tabs>
        <w:spacing w:before="0" w:beforeAutospacing="0" w:after="0" w:afterAutospacing="0"/>
        <w:ind w:firstLine="709"/>
        <w:jc w:val="both"/>
        <w:rPr>
          <w:lang w:val="uk-UA"/>
        </w:rPr>
      </w:pPr>
      <w:bookmarkStart w:id="10" w:name="n383"/>
      <w:bookmarkEnd w:id="10"/>
      <w:r>
        <w:rPr>
          <w:lang w:val="uk-UA"/>
        </w:rPr>
        <w:t xml:space="preserve">- </w:t>
      </w:r>
      <w:r w:rsidR="00685274" w:rsidRPr="00BE634B">
        <w:rPr>
          <w:lang w:val="uk-UA"/>
        </w:rPr>
        <w:t>звітів щодо ПІІК в ЗОЗ;</w:t>
      </w:r>
    </w:p>
    <w:p w14:paraId="6EB42D9A" w14:textId="77777777" w:rsidR="00685274" w:rsidRPr="00BE634B" w:rsidRDefault="00E80377" w:rsidP="00BE634B">
      <w:pPr>
        <w:pStyle w:val="rvps2"/>
        <w:shd w:val="clear" w:color="auto" w:fill="FFFFFF"/>
        <w:tabs>
          <w:tab w:val="left" w:pos="0"/>
          <w:tab w:val="num" w:pos="284"/>
        </w:tabs>
        <w:spacing w:before="0" w:beforeAutospacing="0" w:after="0" w:afterAutospacing="0"/>
        <w:ind w:firstLine="709"/>
        <w:jc w:val="both"/>
        <w:rPr>
          <w:lang w:val="uk-UA"/>
        </w:rPr>
      </w:pPr>
      <w:bookmarkStart w:id="11" w:name="n384"/>
      <w:bookmarkEnd w:id="11"/>
      <w:r>
        <w:rPr>
          <w:lang w:val="uk-UA"/>
        </w:rPr>
        <w:t xml:space="preserve">- </w:t>
      </w:r>
      <w:r w:rsidR="00685274" w:rsidRPr="00BE634B">
        <w:rPr>
          <w:lang w:val="uk-UA"/>
        </w:rPr>
        <w:t>поточного та п’ятирічного планів дій з ПІІК;</w:t>
      </w:r>
    </w:p>
    <w:p w14:paraId="11466189" w14:textId="77777777" w:rsidR="00685274" w:rsidRPr="00BE634B" w:rsidRDefault="00E80377" w:rsidP="00BE634B">
      <w:pPr>
        <w:pStyle w:val="rvps2"/>
        <w:shd w:val="clear" w:color="auto" w:fill="FFFFFF"/>
        <w:tabs>
          <w:tab w:val="left" w:pos="0"/>
          <w:tab w:val="num" w:pos="284"/>
        </w:tabs>
        <w:spacing w:before="0" w:beforeAutospacing="0" w:after="0" w:afterAutospacing="0"/>
        <w:ind w:firstLine="709"/>
        <w:jc w:val="both"/>
        <w:rPr>
          <w:lang w:val="uk-UA"/>
        </w:rPr>
      </w:pPr>
      <w:bookmarkStart w:id="12" w:name="n385"/>
      <w:bookmarkEnd w:id="12"/>
      <w:r>
        <w:rPr>
          <w:lang w:val="uk-UA"/>
        </w:rPr>
        <w:t xml:space="preserve">- </w:t>
      </w:r>
      <w:r w:rsidR="00685274" w:rsidRPr="00BE634B">
        <w:rPr>
          <w:lang w:val="uk-UA"/>
        </w:rPr>
        <w:t>результати оцінки знань медичних працівників про гігієну рук;</w:t>
      </w:r>
    </w:p>
    <w:p w14:paraId="54189085" w14:textId="77777777" w:rsidR="00685274" w:rsidRPr="00BE634B" w:rsidRDefault="00E80377" w:rsidP="00BE634B">
      <w:pPr>
        <w:pStyle w:val="rvps2"/>
        <w:shd w:val="clear" w:color="auto" w:fill="FFFFFF"/>
        <w:tabs>
          <w:tab w:val="left" w:pos="0"/>
          <w:tab w:val="num" w:pos="284"/>
        </w:tabs>
        <w:spacing w:before="0" w:beforeAutospacing="0" w:after="0" w:afterAutospacing="0"/>
        <w:ind w:firstLine="709"/>
        <w:jc w:val="both"/>
        <w:rPr>
          <w:lang w:val="uk-UA"/>
        </w:rPr>
      </w:pPr>
      <w:bookmarkStart w:id="13" w:name="n386"/>
      <w:bookmarkEnd w:id="13"/>
      <w:r>
        <w:rPr>
          <w:lang w:val="uk-UA"/>
        </w:rPr>
        <w:t xml:space="preserve">- </w:t>
      </w:r>
      <w:r w:rsidR="00685274" w:rsidRPr="00BE634B">
        <w:rPr>
          <w:lang w:val="uk-UA"/>
        </w:rPr>
        <w:t>результати оцінки наявної інфраструктури і ресурсів для гігієни рук;</w:t>
      </w:r>
    </w:p>
    <w:p w14:paraId="4D6D30A8" w14:textId="77777777" w:rsidR="00685274" w:rsidRPr="00BE634B" w:rsidRDefault="00E80377" w:rsidP="00BE634B">
      <w:pPr>
        <w:pStyle w:val="rvps2"/>
        <w:shd w:val="clear" w:color="auto" w:fill="FFFFFF"/>
        <w:tabs>
          <w:tab w:val="left" w:pos="0"/>
          <w:tab w:val="num" w:pos="284"/>
        </w:tabs>
        <w:spacing w:before="0" w:beforeAutospacing="0" w:after="0" w:afterAutospacing="0"/>
        <w:ind w:firstLine="709"/>
        <w:jc w:val="both"/>
        <w:rPr>
          <w:lang w:val="uk-UA"/>
        </w:rPr>
      </w:pPr>
      <w:bookmarkStart w:id="14" w:name="n387"/>
      <w:bookmarkEnd w:id="14"/>
      <w:r>
        <w:rPr>
          <w:lang w:val="uk-UA"/>
        </w:rPr>
        <w:t xml:space="preserve">- </w:t>
      </w:r>
      <w:r w:rsidR="00685274" w:rsidRPr="00BE634B">
        <w:rPr>
          <w:lang w:val="uk-UA"/>
        </w:rPr>
        <w:t>форм збору даних рутинного епідеміологічного нагляду;</w:t>
      </w:r>
    </w:p>
    <w:p w14:paraId="70F07DE9" w14:textId="77777777" w:rsidR="00685274" w:rsidRPr="00BE634B" w:rsidRDefault="00685274" w:rsidP="00BE634B">
      <w:pPr>
        <w:pStyle w:val="rvps2"/>
        <w:shd w:val="clear" w:color="auto" w:fill="FFFFFF"/>
        <w:tabs>
          <w:tab w:val="left" w:pos="0"/>
          <w:tab w:val="num" w:pos="284"/>
        </w:tabs>
        <w:spacing w:before="0" w:beforeAutospacing="0" w:after="0" w:afterAutospacing="0"/>
        <w:ind w:firstLine="709"/>
        <w:jc w:val="both"/>
        <w:rPr>
          <w:lang w:val="uk-UA"/>
        </w:rPr>
      </w:pPr>
      <w:bookmarkStart w:id="15" w:name="n388"/>
      <w:bookmarkEnd w:id="15"/>
      <w:r w:rsidRPr="00BE634B">
        <w:rPr>
          <w:lang w:val="uk-UA"/>
        </w:rPr>
        <w:t>2) верифікація діагнозу в усіх зареєстрованих випадках захворювань з використанням </w:t>
      </w:r>
      <w:hyperlink r:id="rId8" w:anchor="n13" w:history="1">
        <w:r w:rsidRPr="00BE634B">
          <w:rPr>
            <w:rStyle w:val="ac"/>
            <w:color w:val="auto"/>
            <w:lang w:val="uk-UA"/>
          </w:rPr>
          <w:t>Критеріїв, за якими визначаються випадки інфекційних та паразитарних захворювань, які підлягають реєстрації</w:t>
        </w:r>
      </w:hyperlink>
      <w:r w:rsidRPr="00BE634B">
        <w:rPr>
          <w:lang w:val="uk-UA"/>
        </w:rPr>
        <w:t>, затверджених наказом Міністерства охорони здоров’я України від 28 грудня 2015 року № 905, зареєстрованих у Міністерстві юстиції України 12 березня 2016 року за № 379/28509;</w:t>
      </w:r>
    </w:p>
    <w:p w14:paraId="551B4E87" w14:textId="77777777" w:rsidR="00685274" w:rsidRPr="00BE634B" w:rsidRDefault="00685274" w:rsidP="00BE634B">
      <w:pPr>
        <w:pStyle w:val="rvps2"/>
        <w:shd w:val="clear" w:color="auto" w:fill="FFFFFF"/>
        <w:tabs>
          <w:tab w:val="left" w:pos="0"/>
          <w:tab w:val="num" w:pos="284"/>
        </w:tabs>
        <w:spacing w:before="0" w:beforeAutospacing="0" w:after="0" w:afterAutospacing="0"/>
        <w:ind w:firstLine="709"/>
        <w:jc w:val="both"/>
        <w:rPr>
          <w:lang w:val="uk-UA"/>
        </w:rPr>
      </w:pPr>
      <w:bookmarkStart w:id="16" w:name="n389"/>
      <w:bookmarkEnd w:id="16"/>
      <w:r w:rsidRPr="00BE634B">
        <w:rPr>
          <w:lang w:val="uk-UA"/>
        </w:rPr>
        <w:t>3) підтвердження наявності спалаху;</w:t>
      </w:r>
    </w:p>
    <w:p w14:paraId="13A066B0" w14:textId="77777777" w:rsidR="00685274" w:rsidRPr="00BE634B" w:rsidRDefault="00685274" w:rsidP="00BE634B">
      <w:pPr>
        <w:pStyle w:val="rvps2"/>
        <w:shd w:val="clear" w:color="auto" w:fill="FFFFFF"/>
        <w:tabs>
          <w:tab w:val="left" w:pos="0"/>
          <w:tab w:val="num" w:pos="284"/>
        </w:tabs>
        <w:spacing w:before="0" w:beforeAutospacing="0" w:after="0" w:afterAutospacing="0"/>
        <w:ind w:firstLine="709"/>
        <w:jc w:val="both"/>
        <w:rPr>
          <w:lang w:val="uk-UA"/>
        </w:rPr>
      </w:pPr>
      <w:bookmarkStart w:id="17" w:name="n390"/>
      <w:bookmarkEnd w:id="17"/>
      <w:r w:rsidRPr="00BE634B">
        <w:rPr>
          <w:lang w:val="uk-UA"/>
        </w:rPr>
        <w:t>4) активне виявлення всіх випадків захворювання;</w:t>
      </w:r>
    </w:p>
    <w:p w14:paraId="0B903905" w14:textId="77777777" w:rsidR="00685274" w:rsidRPr="00BE634B" w:rsidRDefault="00685274" w:rsidP="00BE634B">
      <w:pPr>
        <w:pStyle w:val="rvps2"/>
        <w:shd w:val="clear" w:color="auto" w:fill="FFFFFF"/>
        <w:tabs>
          <w:tab w:val="left" w:pos="0"/>
          <w:tab w:val="num" w:pos="284"/>
        </w:tabs>
        <w:spacing w:before="0" w:beforeAutospacing="0" w:after="0" w:afterAutospacing="0"/>
        <w:ind w:firstLine="709"/>
        <w:jc w:val="both"/>
        <w:rPr>
          <w:lang w:val="uk-UA"/>
        </w:rPr>
      </w:pPr>
      <w:bookmarkStart w:id="18" w:name="n391"/>
      <w:bookmarkEnd w:id="18"/>
      <w:r w:rsidRPr="00BE634B">
        <w:rPr>
          <w:lang w:val="uk-UA"/>
        </w:rPr>
        <w:t>5) оцінка стану впровадження ПІІК за наступними протоколами:</w:t>
      </w:r>
    </w:p>
    <w:p w14:paraId="36E82871" w14:textId="77777777" w:rsidR="00685274" w:rsidRPr="00BE634B" w:rsidRDefault="00685274" w:rsidP="00BE634B">
      <w:pPr>
        <w:pStyle w:val="rvps2"/>
        <w:shd w:val="clear" w:color="auto" w:fill="FFFFFF"/>
        <w:tabs>
          <w:tab w:val="left" w:pos="0"/>
          <w:tab w:val="num" w:pos="284"/>
        </w:tabs>
        <w:spacing w:before="0" w:beforeAutospacing="0" w:after="0" w:afterAutospacing="0"/>
        <w:ind w:firstLine="709"/>
        <w:jc w:val="both"/>
        <w:rPr>
          <w:lang w:val="uk-UA"/>
        </w:rPr>
      </w:pPr>
      <w:bookmarkStart w:id="19" w:name="n392"/>
      <w:bookmarkEnd w:id="19"/>
      <w:r w:rsidRPr="00BE634B">
        <w:rPr>
          <w:lang w:val="uk-UA"/>
        </w:rPr>
        <w:t xml:space="preserve">протокол системної самооцінки ПІІК </w:t>
      </w:r>
      <w:bookmarkStart w:id="20" w:name="n393"/>
      <w:bookmarkEnd w:id="20"/>
    </w:p>
    <w:p w14:paraId="036456AA" w14:textId="77777777" w:rsidR="00685274" w:rsidRPr="00BE634B" w:rsidRDefault="00685274" w:rsidP="00BE634B">
      <w:pPr>
        <w:pStyle w:val="rvps2"/>
        <w:shd w:val="clear" w:color="auto" w:fill="FFFFFF"/>
        <w:tabs>
          <w:tab w:val="left" w:pos="0"/>
          <w:tab w:val="num" w:pos="284"/>
        </w:tabs>
        <w:spacing w:before="0" w:beforeAutospacing="0" w:after="0" w:afterAutospacing="0"/>
        <w:ind w:firstLine="709"/>
        <w:jc w:val="both"/>
        <w:rPr>
          <w:lang w:val="uk-UA"/>
        </w:rPr>
      </w:pPr>
      <w:r w:rsidRPr="00BE634B">
        <w:rPr>
          <w:lang w:val="uk-UA"/>
        </w:rPr>
        <w:t xml:space="preserve">протокол системної самооцінки гігієни рук. </w:t>
      </w:r>
      <w:bookmarkStart w:id="21" w:name="n394"/>
      <w:bookmarkEnd w:id="21"/>
    </w:p>
    <w:p w14:paraId="3B5D628B" w14:textId="77777777" w:rsidR="00685274" w:rsidRPr="00BE634B" w:rsidRDefault="00685274" w:rsidP="00BE634B">
      <w:pPr>
        <w:pStyle w:val="rvps2"/>
        <w:shd w:val="clear" w:color="auto" w:fill="FFFFFF"/>
        <w:tabs>
          <w:tab w:val="left" w:pos="0"/>
          <w:tab w:val="num" w:pos="284"/>
        </w:tabs>
        <w:spacing w:before="0" w:beforeAutospacing="0" w:after="0" w:afterAutospacing="0"/>
        <w:ind w:firstLine="709"/>
        <w:jc w:val="both"/>
        <w:rPr>
          <w:lang w:val="uk-UA"/>
        </w:rPr>
      </w:pPr>
      <w:r w:rsidRPr="00BE634B">
        <w:rPr>
          <w:lang w:val="uk-UA"/>
        </w:rPr>
        <w:t>6) формулювання попередньої гіпотези щодо факторів ризику виникнення спалаху (динаміки захворюваності, установлення ризику зараження, вивчення структури захворілих та співставлення з проведенням діагностичних і медичних маніпуляцій);</w:t>
      </w:r>
    </w:p>
    <w:p w14:paraId="089A3D79" w14:textId="77777777" w:rsidR="00685274" w:rsidRPr="00BE634B" w:rsidRDefault="00E80377" w:rsidP="00BE634B">
      <w:pPr>
        <w:pStyle w:val="afb"/>
        <w:tabs>
          <w:tab w:val="left" w:pos="0"/>
          <w:tab w:val="num" w:pos="284"/>
        </w:tabs>
        <w:spacing w:line="240" w:lineRule="auto"/>
        <w:ind w:firstLine="709"/>
        <w:jc w:val="both"/>
        <w:rPr>
          <w:rFonts w:ascii="Times New Roman" w:hAnsi="Times New Roman" w:cs="Times New Roman"/>
          <w:sz w:val="24"/>
          <w:shd w:val="clear" w:color="auto" w:fill="FFFFFF"/>
          <w:lang w:val="uk-UA"/>
        </w:rPr>
      </w:pPr>
      <w:r>
        <w:rPr>
          <w:rFonts w:ascii="Times New Roman" w:hAnsi="Times New Roman" w:cs="Times New Roman"/>
          <w:b/>
          <w:sz w:val="24"/>
          <w:shd w:val="clear" w:color="auto" w:fill="FFFFFF"/>
          <w:lang w:val="uk-UA"/>
        </w:rPr>
        <w:t>6</w:t>
      </w:r>
      <w:r w:rsidR="00685274" w:rsidRPr="00BE634B">
        <w:rPr>
          <w:rFonts w:ascii="Times New Roman" w:hAnsi="Times New Roman" w:cs="Times New Roman"/>
          <w:b/>
          <w:sz w:val="24"/>
          <w:shd w:val="clear" w:color="auto" w:fill="FFFFFF"/>
          <w:lang w:val="uk-UA"/>
        </w:rPr>
        <w:t xml:space="preserve">. </w:t>
      </w:r>
      <w:r w:rsidR="00685274" w:rsidRPr="00BE634B">
        <w:rPr>
          <w:rFonts w:ascii="Times New Roman" w:hAnsi="Times New Roman" w:cs="Times New Roman"/>
          <w:sz w:val="24"/>
          <w:shd w:val="clear" w:color="auto" w:fill="FFFFFF"/>
          <w:lang w:val="uk-UA"/>
        </w:rPr>
        <w:t>Розробка і організація заходів щодо ліквідації спалаху, з урахуванням властивостей встановленого збудника, шляхів і факторів передавання;</w:t>
      </w:r>
    </w:p>
    <w:p w14:paraId="20350FAB" w14:textId="77777777" w:rsidR="00685274" w:rsidRPr="00BE634B" w:rsidRDefault="00E80377" w:rsidP="00BE634B">
      <w:pPr>
        <w:pStyle w:val="afb"/>
        <w:tabs>
          <w:tab w:val="left" w:pos="0"/>
          <w:tab w:val="num" w:pos="284"/>
        </w:tabs>
        <w:spacing w:line="240" w:lineRule="auto"/>
        <w:ind w:firstLine="709"/>
        <w:jc w:val="both"/>
        <w:rPr>
          <w:rFonts w:ascii="Times New Roman" w:hAnsi="Times New Roman" w:cs="Times New Roman"/>
          <w:sz w:val="24"/>
          <w:shd w:val="clear" w:color="auto" w:fill="FFFFFF"/>
          <w:lang w:val="uk-UA"/>
        </w:rPr>
      </w:pPr>
      <w:r>
        <w:rPr>
          <w:rFonts w:ascii="Times New Roman" w:hAnsi="Times New Roman" w:cs="Times New Roman"/>
          <w:b/>
          <w:sz w:val="24"/>
          <w:shd w:val="clear" w:color="auto" w:fill="FFFFFF"/>
          <w:lang w:val="uk-UA"/>
        </w:rPr>
        <w:t>7</w:t>
      </w:r>
      <w:r w:rsidR="00685274" w:rsidRPr="00BE634B">
        <w:rPr>
          <w:rFonts w:ascii="Times New Roman" w:hAnsi="Times New Roman" w:cs="Times New Roman"/>
          <w:b/>
          <w:sz w:val="24"/>
          <w:shd w:val="clear" w:color="auto" w:fill="FFFFFF"/>
          <w:lang w:val="uk-UA"/>
        </w:rPr>
        <w:t xml:space="preserve">.  </w:t>
      </w:r>
      <w:r w:rsidR="005C600F" w:rsidRPr="00BE634B">
        <w:rPr>
          <w:rFonts w:ascii="Times New Roman" w:hAnsi="Times New Roman" w:cs="Times New Roman"/>
          <w:sz w:val="24"/>
          <w:shd w:val="clear" w:color="auto" w:fill="FFFFFF"/>
          <w:lang w:val="uk-UA"/>
        </w:rPr>
        <w:t>Оцінка ефективності заходів.</w:t>
      </w:r>
    </w:p>
    <w:p w14:paraId="2EA6DC41" w14:textId="77777777" w:rsidR="005C600F" w:rsidRPr="00BE634B" w:rsidRDefault="00E80377" w:rsidP="00BE634B">
      <w:pPr>
        <w:pStyle w:val="rvps2"/>
        <w:shd w:val="clear" w:color="auto" w:fill="FFFFFF"/>
        <w:tabs>
          <w:tab w:val="left" w:pos="0"/>
          <w:tab w:val="num" w:pos="284"/>
        </w:tabs>
        <w:spacing w:before="0" w:beforeAutospacing="0" w:after="0" w:afterAutospacing="0"/>
        <w:ind w:firstLine="709"/>
        <w:jc w:val="both"/>
        <w:rPr>
          <w:lang w:val="uk-UA"/>
        </w:rPr>
      </w:pPr>
      <w:r>
        <w:rPr>
          <w:b/>
          <w:shd w:val="clear" w:color="auto" w:fill="FFFFFF"/>
          <w:lang w:val="uk-UA"/>
        </w:rPr>
        <w:t>8</w:t>
      </w:r>
      <w:r w:rsidR="005C600F" w:rsidRPr="00BE634B">
        <w:rPr>
          <w:b/>
          <w:shd w:val="clear" w:color="auto" w:fill="FFFFFF"/>
          <w:lang w:val="uk-UA"/>
        </w:rPr>
        <w:t xml:space="preserve">. </w:t>
      </w:r>
      <w:r w:rsidR="005C600F" w:rsidRPr="00BE634B">
        <w:rPr>
          <w:lang w:val="uk-UA"/>
        </w:rPr>
        <w:t xml:space="preserve">Комісія організовує проведення внутрішньовидового </w:t>
      </w:r>
      <w:proofErr w:type="spellStart"/>
      <w:r w:rsidR="005C600F" w:rsidRPr="00BE634B">
        <w:rPr>
          <w:lang w:val="uk-UA"/>
        </w:rPr>
        <w:t>типування</w:t>
      </w:r>
      <w:proofErr w:type="spellEnd"/>
      <w:r w:rsidR="005C600F" w:rsidRPr="00BE634B">
        <w:rPr>
          <w:lang w:val="uk-UA"/>
        </w:rPr>
        <w:t xml:space="preserve"> та, за необхідності, </w:t>
      </w:r>
      <w:proofErr w:type="spellStart"/>
      <w:r w:rsidR="005C600F" w:rsidRPr="00BE634B">
        <w:rPr>
          <w:lang w:val="uk-UA"/>
        </w:rPr>
        <w:t>секвенування</w:t>
      </w:r>
      <w:proofErr w:type="spellEnd"/>
      <w:r w:rsidR="005C600F" w:rsidRPr="00BE634B">
        <w:rPr>
          <w:lang w:val="uk-UA"/>
        </w:rPr>
        <w:t xml:space="preserve"> виділених мікроорганізмів з визначенням </w:t>
      </w:r>
      <w:proofErr w:type="spellStart"/>
      <w:r w:rsidR="005C600F" w:rsidRPr="00BE634B">
        <w:rPr>
          <w:lang w:val="uk-UA"/>
        </w:rPr>
        <w:t>сероварів</w:t>
      </w:r>
      <w:proofErr w:type="spellEnd"/>
      <w:r w:rsidR="005C600F" w:rsidRPr="00BE634B">
        <w:rPr>
          <w:lang w:val="uk-UA"/>
        </w:rPr>
        <w:t xml:space="preserve">, </w:t>
      </w:r>
      <w:proofErr w:type="spellStart"/>
      <w:r w:rsidR="005C600F" w:rsidRPr="00BE634B">
        <w:rPr>
          <w:lang w:val="uk-UA"/>
        </w:rPr>
        <w:t>фаговарів</w:t>
      </w:r>
      <w:proofErr w:type="spellEnd"/>
      <w:r w:rsidR="005C600F" w:rsidRPr="00BE634B">
        <w:rPr>
          <w:lang w:val="uk-UA"/>
        </w:rPr>
        <w:t xml:space="preserve">, </w:t>
      </w:r>
      <w:proofErr w:type="spellStart"/>
      <w:r w:rsidR="005C600F" w:rsidRPr="00BE634B">
        <w:rPr>
          <w:lang w:val="uk-UA"/>
        </w:rPr>
        <w:t>антибіотикограм</w:t>
      </w:r>
      <w:proofErr w:type="spellEnd"/>
      <w:r w:rsidR="005C600F" w:rsidRPr="00BE634B">
        <w:rPr>
          <w:lang w:val="uk-UA"/>
        </w:rPr>
        <w:t xml:space="preserve"> і профілів АМР. Аналіз отриманих даних використовується для визначення шляхів і факторів передавання ІПНМД, заходів щодо їх недопущення в майбутньому.</w:t>
      </w:r>
    </w:p>
    <w:p w14:paraId="525C67E1" w14:textId="77777777" w:rsidR="005C600F" w:rsidRPr="00BE634B" w:rsidRDefault="005C600F" w:rsidP="00BE634B">
      <w:pPr>
        <w:pStyle w:val="rvps2"/>
        <w:shd w:val="clear" w:color="auto" w:fill="FFFFFF"/>
        <w:tabs>
          <w:tab w:val="left" w:pos="0"/>
          <w:tab w:val="num" w:pos="284"/>
        </w:tabs>
        <w:spacing w:before="0" w:beforeAutospacing="0" w:after="0" w:afterAutospacing="0"/>
        <w:ind w:firstLine="709"/>
        <w:jc w:val="both"/>
        <w:rPr>
          <w:lang w:val="uk-UA"/>
        </w:rPr>
      </w:pPr>
      <w:bookmarkStart w:id="22" w:name="n398"/>
      <w:bookmarkEnd w:id="22"/>
      <w:r w:rsidRPr="00BE634B">
        <w:rPr>
          <w:lang w:val="uk-UA"/>
        </w:rPr>
        <w:t xml:space="preserve"> Під час спалаху, з метою виявлення можливого джерела збудників інфекції, комісія організовує проведення серед медичних працівників позачергове бактеріологічне обстеження з дослідженням біологічного матеріалу залежно від етіології та нозологічної форми ІПНМД, наприклад:</w:t>
      </w:r>
    </w:p>
    <w:p w14:paraId="3E09FA68" w14:textId="77777777" w:rsidR="005C600F" w:rsidRPr="00BE634B" w:rsidRDefault="005C600F" w:rsidP="00BE634B">
      <w:pPr>
        <w:pStyle w:val="rvps2"/>
        <w:shd w:val="clear" w:color="auto" w:fill="FFFFFF"/>
        <w:tabs>
          <w:tab w:val="left" w:pos="0"/>
          <w:tab w:val="num" w:pos="284"/>
        </w:tabs>
        <w:spacing w:before="0" w:beforeAutospacing="0" w:after="0" w:afterAutospacing="0"/>
        <w:ind w:firstLine="709"/>
        <w:jc w:val="both"/>
        <w:rPr>
          <w:lang w:val="uk-UA"/>
        </w:rPr>
      </w:pPr>
      <w:bookmarkStart w:id="23" w:name="n399"/>
      <w:bookmarkEnd w:id="23"/>
      <w:r w:rsidRPr="00BE634B">
        <w:rPr>
          <w:lang w:val="uk-UA"/>
        </w:rPr>
        <w:t>1) при стафілококовій етіології спалаху - слизові оболонки передніх відділів носа;</w:t>
      </w:r>
    </w:p>
    <w:tbl>
      <w:tblPr>
        <w:tblStyle w:val="afc"/>
        <w:tblW w:w="0" w:type="auto"/>
        <w:tblLook w:val="04A0" w:firstRow="1" w:lastRow="0" w:firstColumn="1" w:lastColumn="0" w:noHBand="0" w:noVBand="1"/>
      </w:tblPr>
      <w:tblGrid>
        <w:gridCol w:w="5807"/>
        <w:gridCol w:w="1985"/>
        <w:gridCol w:w="1837"/>
      </w:tblGrid>
      <w:tr w:rsidR="00B97489" w14:paraId="4397223F" w14:textId="77777777" w:rsidTr="001D7A29">
        <w:tc>
          <w:tcPr>
            <w:tcW w:w="9629" w:type="dxa"/>
            <w:gridSpan w:val="3"/>
          </w:tcPr>
          <w:p w14:paraId="1FD82F31" w14:textId="77777777" w:rsidR="00B97489" w:rsidRDefault="00B97489" w:rsidP="001D7A29">
            <w:pPr>
              <w:spacing w:after="0" w:line="240" w:lineRule="auto"/>
              <w:rPr>
                <w:rFonts w:ascii="Times New Roman" w:hAnsi="Times New Roman" w:cs="Times New Roman"/>
                <w:sz w:val="24"/>
              </w:rPr>
            </w:pPr>
            <w:bookmarkStart w:id="24" w:name="n400"/>
            <w:bookmarkEnd w:id="24"/>
            <w:r>
              <w:rPr>
                <w:rFonts w:ascii="Times New Roman" w:hAnsi="Times New Roman" w:cs="Times New Roman"/>
                <w:sz w:val="24"/>
              </w:rPr>
              <w:lastRenderedPageBreak/>
              <w:t>КНП «</w:t>
            </w:r>
            <w:proofErr w:type="spellStart"/>
            <w:r>
              <w:rPr>
                <w:rFonts w:ascii="Times New Roman" w:hAnsi="Times New Roman" w:cs="Times New Roman"/>
                <w:sz w:val="24"/>
              </w:rPr>
              <w:t>Чернігівська</w:t>
            </w:r>
            <w:proofErr w:type="spellEnd"/>
            <w:r>
              <w:rPr>
                <w:rFonts w:ascii="Times New Roman" w:hAnsi="Times New Roman" w:cs="Times New Roman"/>
                <w:sz w:val="24"/>
              </w:rPr>
              <w:t xml:space="preserve"> </w:t>
            </w:r>
            <w:proofErr w:type="spellStart"/>
            <w:r>
              <w:rPr>
                <w:rFonts w:ascii="Times New Roman" w:hAnsi="Times New Roman" w:cs="Times New Roman"/>
                <w:sz w:val="24"/>
              </w:rPr>
              <w:t>обласна</w:t>
            </w:r>
            <w:proofErr w:type="spellEnd"/>
            <w:r>
              <w:rPr>
                <w:rFonts w:ascii="Times New Roman" w:hAnsi="Times New Roman" w:cs="Times New Roman"/>
                <w:sz w:val="24"/>
              </w:rPr>
              <w:t xml:space="preserve"> </w:t>
            </w:r>
            <w:proofErr w:type="spellStart"/>
            <w:r>
              <w:rPr>
                <w:rFonts w:ascii="Times New Roman" w:hAnsi="Times New Roman" w:cs="Times New Roman"/>
                <w:sz w:val="24"/>
              </w:rPr>
              <w:t>дитяча</w:t>
            </w:r>
            <w:proofErr w:type="spellEnd"/>
            <w:r>
              <w:rPr>
                <w:rFonts w:ascii="Times New Roman" w:hAnsi="Times New Roman" w:cs="Times New Roman"/>
                <w:sz w:val="24"/>
              </w:rPr>
              <w:t xml:space="preserve"> </w:t>
            </w:r>
            <w:proofErr w:type="spellStart"/>
            <w:r>
              <w:rPr>
                <w:rFonts w:ascii="Times New Roman" w:hAnsi="Times New Roman" w:cs="Times New Roman"/>
                <w:sz w:val="24"/>
              </w:rPr>
              <w:t>лікарня</w:t>
            </w:r>
            <w:proofErr w:type="spellEnd"/>
            <w:r>
              <w:rPr>
                <w:rFonts w:ascii="Times New Roman" w:hAnsi="Times New Roman" w:cs="Times New Roman"/>
                <w:sz w:val="24"/>
              </w:rPr>
              <w:t>» ЧОР</w:t>
            </w:r>
          </w:p>
        </w:tc>
      </w:tr>
      <w:tr w:rsidR="00B97489" w14:paraId="4762A9D3" w14:textId="77777777" w:rsidTr="001D7A29">
        <w:tc>
          <w:tcPr>
            <w:tcW w:w="9629" w:type="dxa"/>
            <w:gridSpan w:val="3"/>
          </w:tcPr>
          <w:p w14:paraId="1809B49D" w14:textId="77777777" w:rsidR="00B97489" w:rsidRDefault="00B97489" w:rsidP="001D7A29">
            <w:pPr>
              <w:spacing w:after="0" w:line="240" w:lineRule="auto"/>
              <w:rPr>
                <w:rFonts w:ascii="Times New Roman" w:hAnsi="Times New Roman" w:cs="Times New Roman"/>
                <w:sz w:val="24"/>
              </w:rPr>
            </w:pPr>
            <w:r>
              <w:rPr>
                <w:rFonts w:ascii="Times New Roman" w:hAnsi="Times New Roman" w:cs="Times New Roman"/>
                <w:sz w:val="24"/>
              </w:rPr>
              <w:t xml:space="preserve">Стандартна </w:t>
            </w:r>
            <w:proofErr w:type="spellStart"/>
            <w:r>
              <w:rPr>
                <w:rFonts w:ascii="Times New Roman" w:hAnsi="Times New Roman" w:cs="Times New Roman"/>
                <w:sz w:val="24"/>
              </w:rPr>
              <w:t>операційна</w:t>
            </w:r>
            <w:proofErr w:type="spellEnd"/>
            <w:r>
              <w:rPr>
                <w:rFonts w:ascii="Times New Roman" w:hAnsi="Times New Roman" w:cs="Times New Roman"/>
                <w:sz w:val="24"/>
              </w:rPr>
              <w:t xml:space="preserve"> процедура (СОП)</w:t>
            </w:r>
          </w:p>
        </w:tc>
      </w:tr>
      <w:tr w:rsidR="00B97489" w14:paraId="585D755D" w14:textId="77777777" w:rsidTr="001D7A29">
        <w:tc>
          <w:tcPr>
            <w:tcW w:w="5807" w:type="dxa"/>
            <w:vMerge w:val="restart"/>
            <w:vAlign w:val="center"/>
          </w:tcPr>
          <w:p w14:paraId="2F19E5BC" w14:textId="77777777" w:rsidR="00B97489" w:rsidRPr="00BE634B" w:rsidRDefault="00B97489" w:rsidP="001D7A29">
            <w:pPr>
              <w:spacing w:after="0" w:line="240" w:lineRule="auto"/>
              <w:jc w:val="center"/>
              <w:rPr>
                <w:rFonts w:ascii="Times New Roman" w:hAnsi="Times New Roman" w:cs="Times New Roman"/>
                <w:b/>
                <w:sz w:val="24"/>
                <w:lang w:val="uk-UA"/>
              </w:rPr>
            </w:pPr>
            <w:r>
              <w:rPr>
                <w:rFonts w:ascii="Times New Roman" w:hAnsi="Times New Roman" w:cs="Times New Roman"/>
                <w:b/>
                <w:sz w:val="24"/>
                <w:lang w:val="uk-UA"/>
              </w:rPr>
              <w:t>ГОТОВНІСТЬ ДО СПАЛАХІВ ІНФЕКЦІЙНИХ ХВОРОБ ТА УПРАВЛІННЯ НИМИ</w:t>
            </w:r>
          </w:p>
        </w:tc>
        <w:tc>
          <w:tcPr>
            <w:tcW w:w="1985" w:type="dxa"/>
          </w:tcPr>
          <w:p w14:paraId="0F8F2E39" w14:textId="77777777" w:rsidR="00B97489" w:rsidRDefault="00B97489" w:rsidP="001D7A29">
            <w:pPr>
              <w:spacing w:after="0" w:line="240" w:lineRule="auto"/>
              <w:rPr>
                <w:rFonts w:ascii="Times New Roman" w:hAnsi="Times New Roman" w:cs="Times New Roman"/>
                <w:sz w:val="24"/>
              </w:rPr>
            </w:pPr>
            <w:r>
              <w:rPr>
                <w:rFonts w:ascii="Times New Roman" w:hAnsi="Times New Roman" w:cs="Times New Roman"/>
                <w:sz w:val="24"/>
              </w:rPr>
              <w:t>Номер</w:t>
            </w:r>
          </w:p>
        </w:tc>
        <w:tc>
          <w:tcPr>
            <w:tcW w:w="1837" w:type="dxa"/>
          </w:tcPr>
          <w:p w14:paraId="02ECFAC8" w14:textId="77777777" w:rsidR="00B97489" w:rsidRPr="00BE634B" w:rsidRDefault="00B97489" w:rsidP="001D7A29">
            <w:pPr>
              <w:spacing w:after="0" w:line="240" w:lineRule="auto"/>
              <w:rPr>
                <w:rFonts w:ascii="Times New Roman" w:hAnsi="Times New Roman" w:cs="Times New Roman"/>
                <w:sz w:val="24"/>
                <w:lang w:val="uk-UA"/>
              </w:rPr>
            </w:pPr>
            <w:r>
              <w:rPr>
                <w:rFonts w:ascii="Times New Roman" w:hAnsi="Times New Roman" w:cs="Times New Roman"/>
                <w:sz w:val="24"/>
              </w:rPr>
              <w:t>СОП-ІК-0</w:t>
            </w:r>
            <w:r>
              <w:rPr>
                <w:rFonts w:ascii="Times New Roman" w:hAnsi="Times New Roman" w:cs="Times New Roman"/>
                <w:sz w:val="24"/>
                <w:lang w:val="uk-UA"/>
              </w:rPr>
              <w:t>39</w:t>
            </w:r>
          </w:p>
        </w:tc>
      </w:tr>
      <w:tr w:rsidR="00B97489" w14:paraId="1E9684B8" w14:textId="77777777" w:rsidTr="001D7A29">
        <w:trPr>
          <w:trHeight w:val="274"/>
        </w:trPr>
        <w:tc>
          <w:tcPr>
            <w:tcW w:w="5807" w:type="dxa"/>
            <w:vMerge/>
          </w:tcPr>
          <w:p w14:paraId="146C5F29" w14:textId="77777777" w:rsidR="00B97489" w:rsidRDefault="00B97489" w:rsidP="001D7A29">
            <w:pPr>
              <w:spacing w:after="0" w:line="240" w:lineRule="auto"/>
              <w:rPr>
                <w:rFonts w:ascii="Times New Roman" w:hAnsi="Times New Roman" w:cs="Times New Roman"/>
                <w:sz w:val="24"/>
              </w:rPr>
            </w:pPr>
          </w:p>
        </w:tc>
        <w:tc>
          <w:tcPr>
            <w:tcW w:w="1985" w:type="dxa"/>
          </w:tcPr>
          <w:p w14:paraId="1C8B615E" w14:textId="77777777" w:rsidR="00B97489" w:rsidRDefault="00B97489" w:rsidP="001D7A29">
            <w:pPr>
              <w:spacing w:after="0" w:line="240" w:lineRule="auto"/>
              <w:rPr>
                <w:rFonts w:ascii="Times New Roman" w:hAnsi="Times New Roman" w:cs="Times New Roman"/>
                <w:sz w:val="24"/>
              </w:rPr>
            </w:pPr>
            <w:proofErr w:type="spellStart"/>
            <w:r>
              <w:rPr>
                <w:rFonts w:ascii="Times New Roman" w:hAnsi="Times New Roman" w:cs="Times New Roman"/>
                <w:sz w:val="24"/>
              </w:rPr>
              <w:t>Редакція</w:t>
            </w:r>
            <w:proofErr w:type="spellEnd"/>
          </w:p>
        </w:tc>
        <w:tc>
          <w:tcPr>
            <w:tcW w:w="1837" w:type="dxa"/>
          </w:tcPr>
          <w:p w14:paraId="2A2312D7" w14:textId="77777777" w:rsidR="00B97489" w:rsidRDefault="00B97489" w:rsidP="001D7A29">
            <w:pPr>
              <w:spacing w:after="0" w:line="240" w:lineRule="auto"/>
              <w:rPr>
                <w:rFonts w:ascii="Times New Roman" w:hAnsi="Times New Roman" w:cs="Times New Roman"/>
                <w:sz w:val="24"/>
              </w:rPr>
            </w:pPr>
            <w:r>
              <w:rPr>
                <w:rFonts w:ascii="Times New Roman" w:hAnsi="Times New Roman" w:cs="Times New Roman"/>
                <w:sz w:val="24"/>
              </w:rPr>
              <w:t>02</w:t>
            </w:r>
          </w:p>
        </w:tc>
      </w:tr>
      <w:tr w:rsidR="00B97489" w14:paraId="7B003877" w14:textId="77777777" w:rsidTr="001D7A29">
        <w:tc>
          <w:tcPr>
            <w:tcW w:w="5807" w:type="dxa"/>
            <w:vMerge/>
          </w:tcPr>
          <w:p w14:paraId="0F6E4CAE" w14:textId="77777777" w:rsidR="00B97489" w:rsidRDefault="00B97489" w:rsidP="001D7A29">
            <w:pPr>
              <w:spacing w:after="0" w:line="240" w:lineRule="auto"/>
              <w:rPr>
                <w:rFonts w:ascii="Times New Roman" w:hAnsi="Times New Roman" w:cs="Times New Roman"/>
                <w:sz w:val="24"/>
              </w:rPr>
            </w:pPr>
          </w:p>
        </w:tc>
        <w:tc>
          <w:tcPr>
            <w:tcW w:w="3822" w:type="dxa"/>
            <w:gridSpan w:val="2"/>
          </w:tcPr>
          <w:p w14:paraId="15806DC7" w14:textId="77777777" w:rsidR="00B97489" w:rsidRPr="00EF27DD" w:rsidRDefault="00B97489" w:rsidP="001D7A29">
            <w:pPr>
              <w:spacing w:after="0" w:line="240" w:lineRule="auto"/>
              <w:rPr>
                <w:rFonts w:ascii="Times New Roman" w:hAnsi="Times New Roman" w:cs="Times New Roman"/>
                <w:sz w:val="24"/>
                <w:lang w:val="uk-UA"/>
              </w:rPr>
            </w:pPr>
            <w:proofErr w:type="spellStart"/>
            <w:r>
              <w:rPr>
                <w:rFonts w:ascii="Times New Roman" w:hAnsi="Times New Roman" w:cs="Times New Roman"/>
                <w:sz w:val="24"/>
              </w:rPr>
              <w:t>Сторінка</w:t>
            </w:r>
            <w:proofErr w:type="spellEnd"/>
            <w:r>
              <w:rPr>
                <w:rFonts w:ascii="Times New Roman" w:hAnsi="Times New Roman" w:cs="Times New Roman"/>
                <w:sz w:val="24"/>
              </w:rPr>
              <w:t xml:space="preserve"> 4</w:t>
            </w:r>
            <w:r w:rsidR="00EF27DD">
              <w:rPr>
                <w:rFonts w:ascii="Times New Roman" w:hAnsi="Times New Roman" w:cs="Times New Roman"/>
                <w:sz w:val="24"/>
                <w:lang w:val="uk-UA"/>
              </w:rPr>
              <w:t xml:space="preserve"> з 8</w:t>
            </w:r>
          </w:p>
        </w:tc>
      </w:tr>
    </w:tbl>
    <w:p w14:paraId="528330E1" w14:textId="77777777" w:rsidR="00B97489" w:rsidRDefault="00B97489" w:rsidP="00BE634B">
      <w:pPr>
        <w:pStyle w:val="rvps2"/>
        <w:shd w:val="clear" w:color="auto" w:fill="FFFFFF"/>
        <w:tabs>
          <w:tab w:val="left" w:pos="0"/>
          <w:tab w:val="num" w:pos="284"/>
        </w:tabs>
        <w:spacing w:before="0" w:beforeAutospacing="0" w:after="0" w:afterAutospacing="0"/>
        <w:ind w:firstLine="709"/>
        <w:jc w:val="both"/>
        <w:rPr>
          <w:lang w:val="uk-UA"/>
        </w:rPr>
      </w:pPr>
    </w:p>
    <w:p w14:paraId="0DF70720" w14:textId="77777777" w:rsidR="005C600F" w:rsidRPr="00BE634B" w:rsidRDefault="005C600F" w:rsidP="00BE634B">
      <w:pPr>
        <w:pStyle w:val="rvps2"/>
        <w:shd w:val="clear" w:color="auto" w:fill="FFFFFF"/>
        <w:tabs>
          <w:tab w:val="left" w:pos="0"/>
          <w:tab w:val="num" w:pos="284"/>
        </w:tabs>
        <w:spacing w:before="0" w:beforeAutospacing="0" w:after="0" w:afterAutospacing="0"/>
        <w:ind w:firstLine="709"/>
        <w:jc w:val="both"/>
        <w:rPr>
          <w:lang w:val="uk-UA"/>
        </w:rPr>
      </w:pPr>
      <w:r w:rsidRPr="00BE634B">
        <w:rPr>
          <w:lang w:val="uk-UA"/>
        </w:rPr>
        <w:t>2) при стрептококовій етіології - матеріал із зіву;</w:t>
      </w:r>
    </w:p>
    <w:p w14:paraId="58D912DE" w14:textId="77777777" w:rsidR="005C600F" w:rsidRPr="00BE634B" w:rsidRDefault="005C600F" w:rsidP="00BE634B">
      <w:pPr>
        <w:pStyle w:val="rvps2"/>
        <w:shd w:val="clear" w:color="auto" w:fill="FFFFFF"/>
        <w:tabs>
          <w:tab w:val="left" w:pos="0"/>
          <w:tab w:val="num" w:pos="284"/>
        </w:tabs>
        <w:spacing w:before="0" w:beforeAutospacing="0" w:after="0" w:afterAutospacing="0"/>
        <w:ind w:firstLine="709"/>
        <w:jc w:val="both"/>
        <w:rPr>
          <w:lang w:val="uk-UA"/>
        </w:rPr>
      </w:pPr>
      <w:bookmarkStart w:id="25" w:name="n401"/>
      <w:bookmarkEnd w:id="25"/>
      <w:r w:rsidRPr="00BE634B">
        <w:rPr>
          <w:lang w:val="uk-UA"/>
        </w:rPr>
        <w:t>3) при виникненні захворювань на сальмонельоз та інші гострі кишкові інфекції, в тому числі вірусної етіології, проводяться необхідні мікробіологічні та вірусологічні дослідження.</w:t>
      </w:r>
    </w:p>
    <w:p w14:paraId="1AB5A9FD" w14:textId="77777777" w:rsidR="005C600F" w:rsidRPr="00BE634B" w:rsidRDefault="00E80377" w:rsidP="00BE634B">
      <w:pPr>
        <w:pStyle w:val="afb"/>
        <w:tabs>
          <w:tab w:val="left" w:pos="0"/>
          <w:tab w:val="num" w:pos="284"/>
        </w:tabs>
        <w:spacing w:line="240" w:lineRule="auto"/>
        <w:ind w:firstLine="709"/>
        <w:jc w:val="both"/>
        <w:rPr>
          <w:rFonts w:ascii="Times New Roman" w:hAnsi="Times New Roman" w:cs="Times New Roman"/>
          <w:b/>
          <w:sz w:val="24"/>
          <w:shd w:val="clear" w:color="auto" w:fill="FFFFFF"/>
          <w:lang w:val="uk-UA"/>
        </w:rPr>
      </w:pPr>
      <w:r>
        <w:rPr>
          <w:rFonts w:ascii="Times New Roman" w:hAnsi="Times New Roman" w:cs="Times New Roman"/>
          <w:b/>
          <w:sz w:val="24"/>
          <w:shd w:val="clear" w:color="auto" w:fill="FFFFFF"/>
          <w:lang w:val="uk-UA"/>
        </w:rPr>
        <w:t>9.</w:t>
      </w:r>
      <w:r w:rsidR="005C600F" w:rsidRPr="00BE634B">
        <w:rPr>
          <w:rFonts w:ascii="Times New Roman" w:hAnsi="Times New Roman" w:cs="Times New Roman"/>
          <w:b/>
          <w:sz w:val="24"/>
          <w:shd w:val="clear" w:color="auto" w:fill="FFFFFF"/>
          <w:lang w:val="uk-UA"/>
        </w:rPr>
        <w:t xml:space="preserve"> </w:t>
      </w:r>
      <w:r w:rsidR="005C600F" w:rsidRPr="00BE634B">
        <w:rPr>
          <w:rFonts w:ascii="Times New Roman" w:hAnsi="Times New Roman" w:cs="Times New Roman"/>
          <w:sz w:val="24"/>
          <w:lang w:val="uk-UA"/>
        </w:rPr>
        <w:t>В разі спалаху ІОХВ комісія організовує проведення оцінки ефективності всіх етапів очищення, дезінфекції і стерилізації (</w:t>
      </w:r>
      <w:proofErr w:type="spellStart"/>
      <w:r w:rsidR="005C600F" w:rsidRPr="00BE634B">
        <w:rPr>
          <w:rFonts w:ascii="Times New Roman" w:hAnsi="Times New Roman" w:cs="Times New Roman"/>
          <w:sz w:val="24"/>
          <w:lang w:val="uk-UA"/>
        </w:rPr>
        <w:t>репроцесингу</w:t>
      </w:r>
      <w:proofErr w:type="spellEnd"/>
      <w:r w:rsidR="005C600F" w:rsidRPr="00BE634B">
        <w:rPr>
          <w:rFonts w:ascii="Times New Roman" w:hAnsi="Times New Roman" w:cs="Times New Roman"/>
          <w:sz w:val="24"/>
          <w:lang w:val="uk-UA"/>
        </w:rPr>
        <w:t xml:space="preserve">) медичних виробів обмеженого використання на підставі позачергових бактеріологічних досліджень та/або позапланової </w:t>
      </w:r>
      <w:proofErr w:type="spellStart"/>
      <w:r w:rsidR="005C600F" w:rsidRPr="00BE634B">
        <w:rPr>
          <w:rFonts w:ascii="Times New Roman" w:hAnsi="Times New Roman" w:cs="Times New Roman"/>
          <w:sz w:val="24"/>
          <w:lang w:val="uk-UA"/>
        </w:rPr>
        <w:t>валідації</w:t>
      </w:r>
      <w:proofErr w:type="spellEnd"/>
      <w:r w:rsidR="005C600F" w:rsidRPr="00BE634B">
        <w:rPr>
          <w:rFonts w:ascii="Times New Roman" w:hAnsi="Times New Roman" w:cs="Times New Roman"/>
          <w:sz w:val="24"/>
          <w:lang w:val="uk-UA"/>
        </w:rPr>
        <w:t xml:space="preserve"> процесів очищення, дезінфекції і стерилізації.</w:t>
      </w:r>
    </w:p>
    <w:p w14:paraId="4647127F" w14:textId="77777777" w:rsidR="005C600F" w:rsidRPr="00BE634B" w:rsidRDefault="005C600F" w:rsidP="00BE634B">
      <w:pPr>
        <w:pStyle w:val="rvps2"/>
        <w:shd w:val="clear" w:color="auto" w:fill="FFFFFF"/>
        <w:tabs>
          <w:tab w:val="left" w:pos="0"/>
          <w:tab w:val="num" w:pos="284"/>
        </w:tabs>
        <w:spacing w:before="0" w:beforeAutospacing="0" w:after="0" w:afterAutospacing="0"/>
        <w:ind w:firstLine="709"/>
        <w:jc w:val="both"/>
        <w:rPr>
          <w:lang w:val="uk-UA"/>
        </w:rPr>
      </w:pPr>
      <w:bookmarkStart w:id="26" w:name="n403"/>
      <w:bookmarkEnd w:id="26"/>
      <w:r w:rsidRPr="00BE634B">
        <w:rPr>
          <w:lang w:val="uk-UA"/>
        </w:rPr>
        <w:t xml:space="preserve"> Комісією проводиться співставлення збудників ІПНМД, виділених від пацієнтів, та мікроорганізмів, виділених від медичних працівників, інструментарію, за типовою належністю, а також за біологічними властивостями, зокрема за профілями АМР.</w:t>
      </w:r>
    </w:p>
    <w:p w14:paraId="2F9D65D5" w14:textId="77777777" w:rsidR="005C600F" w:rsidRPr="00BE634B" w:rsidRDefault="005C600F" w:rsidP="00BE634B">
      <w:pPr>
        <w:pStyle w:val="rvps2"/>
        <w:shd w:val="clear" w:color="auto" w:fill="FFFFFF"/>
        <w:tabs>
          <w:tab w:val="left" w:pos="0"/>
          <w:tab w:val="num" w:pos="284"/>
        </w:tabs>
        <w:spacing w:before="0" w:beforeAutospacing="0" w:after="0" w:afterAutospacing="0"/>
        <w:ind w:firstLine="709"/>
        <w:jc w:val="both"/>
        <w:rPr>
          <w:lang w:val="uk-UA"/>
        </w:rPr>
      </w:pPr>
      <w:bookmarkStart w:id="27" w:name="n404"/>
      <w:bookmarkEnd w:id="27"/>
      <w:r w:rsidRPr="00BE634B">
        <w:rPr>
          <w:lang w:val="uk-UA"/>
        </w:rPr>
        <w:t xml:space="preserve"> Висновки про характер спалаху, шляхи та фактори передавання інфекційних агентів (наприклад, руки медичних працівників, лікарські засоби, інструменти) визначаються комісією на основі обстеження пацієнтів, медичних працівників, інструментарію і проведених оцінювань.</w:t>
      </w:r>
    </w:p>
    <w:p w14:paraId="44587219" w14:textId="77777777" w:rsidR="00DB3D9E" w:rsidRPr="00BE634B" w:rsidRDefault="00E80377" w:rsidP="00BE634B">
      <w:pPr>
        <w:pStyle w:val="rvps2"/>
        <w:shd w:val="clear" w:color="auto" w:fill="FFFFFF"/>
        <w:tabs>
          <w:tab w:val="left" w:pos="0"/>
          <w:tab w:val="num" w:pos="284"/>
        </w:tabs>
        <w:spacing w:before="0" w:beforeAutospacing="0" w:after="0" w:afterAutospacing="0"/>
        <w:ind w:firstLine="709"/>
        <w:jc w:val="both"/>
        <w:rPr>
          <w:lang w:val="uk-UA"/>
        </w:rPr>
      </w:pPr>
      <w:r>
        <w:rPr>
          <w:b/>
          <w:lang w:val="uk-UA" w:eastAsia="uk-UA"/>
        </w:rPr>
        <w:t>10</w:t>
      </w:r>
      <w:r w:rsidR="00DB3D9E" w:rsidRPr="00BE634B">
        <w:rPr>
          <w:b/>
          <w:lang w:val="uk-UA" w:eastAsia="uk-UA"/>
        </w:rPr>
        <w:t xml:space="preserve">. </w:t>
      </w:r>
      <w:r w:rsidR="00DB3D9E" w:rsidRPr="00BE634B">
        <w:rPr>
          <w:lang w:val="uk-UA"/>
        </w:rPr>
        <w:t>Комісія виявляє обставини, що сприяли виникненню групових захворювань, наприклад:</w:t>
      </w:r>
    </w:p>
    <w:p w14:paraId="101DFB22" w14:textId="77777777" w:rsidR="00DB3D9E" w:rsidRPr="00BE634B" w:rsidRDefault="00DB3D9E" w:rsidP="00BE634B">
      <w:pPr>
        <w:pStyle w:val="rvps2"/>
        <w:shd w:val="clear" w:color="auto" w:fill="FFFFFF"/>
        <w:tabs>
          <w:tab w:val="left" w:pos="0"/>
          <w:tab w:val="num" w:pos="284"/>
        </w:tabs>
        <w:spacing w:before="0" w:beforeAutospacing="0" w:after="0" w:afterAutospacing="0"/>
        <w:ind w:firstLine="709"/>
        <w:jc w:val="both"/>
        <w:rPr>
          <w:lang w:val="uk-UA"/>
        </w:rPr>
      </w:pPr>
      <w:bookmarkStart w:id="28" w:name="n406"/>
      <w:bookmarkEnd w:id="28"/>
      <w:r w:rsidRPr="00BE634B">
        <w:rPr>
          <w:lang w:val="uk-UA"/>
        </w:rPr>
        <w:t>1) несвоєчасна ізоляція та переведення захворілих;</w:t>
      </w:r>
    </w:p>
    <w:p w14:paraId="6937F6DB" w14:textId="77777777" w:rsidR="00DB3D9E" w:rsidRPr="00BE634B" w:rsidRDefault="00DB3D9E" w:rsidP="00BE634B">
      <w:pPr>
        <w:pStyle w:val="rvps2"/>
        <w:shd w:val="clear" w:color="auto" w:fill="FFFFFF"/>
        <w:tabs>
          <w:tab w:val="left" w:pos="0"/>
          <w:tab w:val="num" w:pos="284"/>
        </w:tabs>
        <w:spacing w:before="0" w:beforeAutospacing="0" w:after="0" w:afterAutospacing="0"/>
        <w:ind w:firstLine="709"/>
        <w:jc w:val="both"/>
        <w:rPr>
          <w:lang w:val="uk-UA"/>
        </w:rPr>
      </w:pPr>
      <w:bookmarkStart w:id="29" w:name="n407"/>
      <w:bookmarkEnd w:id="29"/>
      <w:r w:rsidRPr="00BE634B">
        <w:rPr>
          <w:lang w:val="uk-UA"/>
        </w:rPr>
        <w:t>2) порушення в роботі централізованого стерилізаційного відділення, аптеки, пральні тощо;</w:t>
      </w:r>
    </w:p>
    <w:p w14:paraId="23060F8B" w14:textId="77777777" w:rsidR="00DB3D9E" w:rsidRPr="00BE634B" w:rsidRDefault="00DB3D9E" w:rsidP="00BE634B">
      <w:pPr>
        <w:pStyle w:val="rvps2"/>
        <w:shd w:val="clear" w:color="auto" w:fill="FFFFFF"/>
        <w:tabs>
          <w:tab w:val="left" w:pos="0"/>
          <w:tab w:val="num" w:pos="284"/>
        </w:tabs>
        <w:spacing w:before="0" w:beforeAutospacing="0" w:after="0" w:afterAutospacing="0"/>
        <w:ind w:firstLine="709"/>
        <w:jc w:val="both"/>
        <w:rPr>
          <w:lang w:val="uk-UA"/>
        </w:rPr>
      </w:pPr>
      <w:bookmarkStart w:id="30" w:name="n408"/>
      <w:bookmarkEnd w:id="30"/>
      <w:r w:rsidRPr="00BE634B">
        <w:rPr>
          <w:lang w:val="uk-UA"/>
        </w:rPr>
        <w:t>3) недотримання медичними працівниками санітарно-гігієнічних та протиепідемічних правил і вимог;</w:t>
      </w:r>
    </w:p>
    <w:p w14:paraId="3A8F151F" w14:textId="77777777" w:rsidR="00DB3D9E" w:rsidRPr="00BE634B" w:rsidRDefault="00DB3D9E" w:rsidP="00BE634B">
      <w:pPr>
        <w:pStyle w:val="rvps2"/>
        <w:shd w:val="clear" w:color="auto" w:fill="FFFFFF"/>
        <w:tabs>
          <w:tab w:val="left" w:pos="0"/>
          <w:tab w:val="num" w:pos="284"/>
        </w:tabs>
        <w:spacing w:before="0" w:beforeAutospacing="0" w:after="0" w:afterAutospacing="0"/>
        <w:ind w:firstLine="709"/>
        <w:jc w:val="both"/>
        <w:rPr>
          <w:lang w:val="uk-UA"/>
        </w:rPr>
      </w:pPr>
      <w:bookmarkStart w:id="31" w:name="n409"/>
      <w:bookmarkEnd w:id="31"/>
      <w:r w:rsidRPr="00BE634B">
        <w:rPr>
          <w:lang w:val="uk-UA"/>
        </w:rPr>
        <w:t>4) аварійні ситуації в системі водопостачання, каналізації, вентиляції, електромережі, а також постійні перебої у водопостачанні;</w:t>
      </w:r>
    </w:p>
    <w:p w14:paraId="1E2A26FF" w14:textId="77777777" w:rsidR="00DB3D9E" w:rsidRPr="00BE634B" w:rsidRDefault="00DB3D9E" w:rsidP="00BE634B">
      <w:pPr>
        <w:pStyle w:val="rvps2"/>
        <w:shd w:val="clear" w:color="auto" w:fill="FFFFFF"/>
        <w:tabs>
          <w:tab w:val="left" w:pos="0"/>
          <w:tab w:val="num" w:pos="284"/>
        </w:tabs>
        <w:spacing w:before="0" w:beforeAutospacing="0" w:after="0" w:afterAutospacing="0"/>
        <w:ind w:firstLine="709"/>
        <w:jc w:val="both"/>
        <w:rPr>
          <w:lang w:val="uk-UA"/>
        </w:rPr>
      </w:pPr>
      <w:bookmarkStart w:id="32" w:name="n410"/>
      <w:bookmarkEnd w:id="32"/>
      <w:r w:rsidRPr="00BE634B">
        <w:rPr>
          <w:lang w:val="uk-UA"/>
        </w:rPr>
        <w:t>5) нерегулярні навчання і підготовка медичних працівників з ПІІК;</w:t>
      </w:r>
    </w:p>
    <w:p w14:paraId="5226CB38" w14:textId="77777777" w:rsidR="00DB3D9E" w:rsidRPr="00BE634B" w:rsidRDefault="00DB3D9E" w:rsidP="00BE634B">
      <w:pPr>
        <w:pStyle w:val="rvps2"/>
        <w:shd w:val="clear" w:color="auto" w:fill="FFFFFF"/>
        <w:tabs>
          <w:tab w:val="left" w:pos="0"/>
          <w:tab w:val="num" w:pos="284"/>
        </w:tabs>
        <w:spacing w:before="0" w:beforeAutospacing="0" w:after="0" w:afterAutospacing="0"/>
        <w:ind w:firstLine="709"/>
        <w:jc w:val="both"/>
        <w:rPr>
          <w:lang w:val="uk-UA"/>
        </w:rPr>
      </w:pPr>
      <w:bookmarkStart w:id="33" w:name="n411"/>
      <w:bookmarkEnd w:id="33"/>
      <w:r w:rsidRPr="00BE634B">
        <w:rPr>
          <w:lang w:val="uk-UA"/>
        </w:rPr>
        <w:t>6) недостатня забезпеченість мийними та/або дезінфекційними засобами, засобами стерилізації або їх використання з порушенням інструкції;</w:t>
      </w:r>
    </w:p>
    <w:p w14:paraId="354F013B" w14:textId="77777777" w:rsidR="00DB3D9E" w:rsidRPr="00BE634B" w:rsidRDefault="00DB3D9E" w:rsidP="00BE634B">
      <w:pPr>
        <w:pStyle w:val="rvps2"/>
        <w:shd w:val="clear" w:color="auto" w:fill="FFFFFF"/>
        <w:tabs>
          <w:tab w:val="left" w:pos="0"/>
          <w:tab w:val="num" w:pos="284"/>
        </w:tabs>
        <w:spacing w:before="0" w:beforeAutospacing="0" w:after="0" w:afterAutospacing="0"/>
        <w:ind w:firstLine="709"/>
        <w:jc w:val="both"/>
        <w:rPr>
          <w:lang w:val="uk-UA"/>
        </w:rPr>
      </w:pPr>
      <w:bookmarkStart w:id="34" w:name="n412"/>
      <w:bookmarkEnd w:id="34"/>
      <w:r w:rsidRPr="00BE634B">
        <w:rPr>
          <w:lang w:val="uk-UA"/>
        </w:rPr>
        <w:t>7) недостатня матеріально-технічна забезпеченість ЗОЗ.</w:t>
      </w:r>
    </w:p>
    <w:p w14:paraId="32EEFEC3" w14:textId="77777777" w:rsidR="00E662AD" w:rsidRPr="00BE634B" w:rsidRDefault="00E662AD" w:rsidP="00BE634B">
      <w:pPr>
        <w:pStyle w:val="rvps2"/>
        <w:shd w:val="clear" w:color="auto" w:fill="FFFFFF"/>
        <w:tabs>
          <w:tab w:val="left" w:pos="0"/>
          <w:tab w:val="num" w:pos="284"/>
        </w:tabs>
        <w:spacing w:before="0" w:beforeAutospacing="0" w:after="0" w:afterAutospacing="0"/>
        <w:ind w:firstLine="709"/>
        <w:jc w:val="both"/>
        <w:rPr>
          <w:lang w:val="uk-UA"/>
        </w:rPr>
      </w:pPr>
      <w:r w:rsidRPr="00BE634B">
        <w:rPr>
          <w:b/>
          <w:lang w:val="uk-UA" w:eastAsia="uk-UA"/>
        </w:rPr>
        <w:t>1</w:t>
      </w:r>
      <w:r w:rsidR="00E80377">
        <w:rPr>
          <w:b/>
          <w:lang w:val="uk-UA" w:eastAsia="uk-UA"/>
        </w:rPr>
        <w:t>1</w:t>
      </w:r>
      <w:r w:rsidRPr="00BE634B">
        <w:rPr>
          <w:b/>
          <w:lang w:val="uk-UA" w:eastAsia="uk-UA"/>
        </w:rPr>
        <w:t xml:space="preserve">. </w:t>
      </w:r>
      <w:r w:rsidRPr="00BE634B">
        <w:rPr>
          <w:lang w:val="uk-UA"/>
        </w:rPr>
        <w:t>На основі аналізу захворюваності на ІПНМД, їх етіологічної структури, особливостей клінічного перебігу, умов, що сприяли виникненню спалаху, біологічної характеристики штамів, які циркулюють в закладі, комісія робить висновки про причини спалаху, джерело інфекції, шляхи та фактори передавання, що обумовили виникнення захворювання. З урахуванням цих висновків в ЗОЗ терміново розробляється та реалізується комплекс протиепідемічних і профілактичних заходів щодо локалізації та ліквідації спалаху ІПНМД.</w:t>
      </w:r>
    </w:p>
    <w:p w14:paraId="15B05FE0" w14:textId="77777777" w:rsidR="00E662AD" w:rsidRPr="00BE634B" w:rsidRDefault="00E662AD" w:rsidP="00BE634B">
      <w:pPr>
        <w:pStyle w:val="rvps2"/>
        <w:shd w:val="clear" w:color="auto" w:fill="FFFFFF"/>
        <w:tabs>
          <w:tab w:val="left" w:pos="0"/>
          <w:tab w:val="num" w:pos="284"/>
        </w:tabs>
        <w:spacing w:before="0" w:beforeAutospacing="0" w:after="0" w:afterAutospacing="0"/>
        <w:ind w:firstLine="709"/>
        <w:jc w:val="both"/>
        <w:rPr>
          <w:lang w:val="uk-UA"/>
        </w:rPr>
      </w:pPr>
      <w:bookmarkStart w:id="35" w:name="n414"/>
      <w:bookmarkEnd w:id="35"/>
      <w:r w:rsidRPr="00BE634B">
        <w:rPr>
          <w:b/>
          <w:lang w:val="uk-UA"/>
        </w:rPr>
        <w:t>1</w:t>
      </w:r>
      <w:r w:rsidR="00E80377">
        <w:rPr>
          <w:b/>
          <w:lang w:val="uk-UA"/>
        </w:rPr>
        <w:t>2</w:t>
      </w:r>
      <w:r w:rsidRPr="00BE634B">
        <w:rPr>
          <w:b/>
          <w:lang w:val="uk-UA"/>
        </w:rPr>
        <w:t>.</w:t>
      </w:r>
      <w:r w:rsidRPr="00BE634B">
        <w:rPr>
          <w:lang w:val="uk-UA"/>
        </w:rPr>
        <w:t xml:space="preserve"> У комплексі заходів щодо ліквідації спалаху відображаються вимоги для усунення виявлених порушень в роботі ЗОЗ та пропозиції щодо запобігання епідемічним ускладненням в майбутньому.</w:t>
      </w:r>
    </w:p>
    <w:p w14:paraId="2A5AD078" w14:textId="77777777" w:rsidR="00E662AD" w:rsidRPr="00BE634B" w:rsidRDefault="00E80377" w:rsidP="00BE634B">
      <w:pPr>
        <w:pStyle w:val="rvps2"/>
        <w:shd w:val="clear" w:color="auto" w:fill="FFFFFF"/>
        <w:tabs>
          <w:tab w:val="left" w:pos="0"/>
          <w:tab w:val="num" w:pos="284"/>
        </w:tabs>
        <w:spacing w:before="0" w:beforeAutospacing="0" w:after="0" w:afterAutospacing="0"/>
        <w:ind w:firstLine="709"/>
        <w:jc w:val="both"/>
        <w:rPr>
          <w:lang w:val="uk-UA"/>
        </w:rPr>
      </w:pPr>
      <w:bookmarkStart w:id="36" w:name="n415"/>
      <w:bookmarkEnd w:id="36"/>
      <w:r>
        <w:rPr>
          <w:b/>
          <w:lang w:val="uk-UA"/>
        </w:rPr>
        <w:t>13</w:t>
      </w:r>
      <w:r w:rsidR="00E662AD" w:rsidRPr="00BE634B">
        <w:rPr>
          <w:b/>
          <w:lang w:val="uk-UA"/>
        </w:rPr>
        <w:t>.</w:t>
      </w:r>
      <w:r w:rsidR="00E662AD" w:rsidRPr="00BE634B">
        <w:rPr>
          <w:lang w:val="uk-UA"/>
        </w:rPr>
        <w:t xml:space="preserve"> Результати розслідування спалаху та розроблені заходи щодо його ліквідації доводяться до відома керівника та медичних працівників ЗОЗ.</w:t>
      </w:r>
    </w:p>
    <w:p w14:paraId="78FC58FE" w14:textId="77777777" w:rsidR="00E662AD" w:rsidRPr="00BE634B" w:rsidRDefault="00E662AD" w:rsidP="00BE634B">
      <w:pPr>
        <w:pStyle w:val="rvps2"/>
        <w:shd w:val="clear" w:color="auto" w:fill="FFFFFF"/>
        <w:tabs>
          <w:tab w:val="left" w:pos="0"/>
          <w:tab w:val="num" w:pos="284"/>
        </w:tabs>
        <w:spacing w:before="0" w:beforeAutospacing="0" w:after="0" w:afterAutospacing="0"/>
        <w:ind w:firstLine="709"/>
        <w:jc w:val="both"/>
        <w:rPr>
          <w:lang w:val="uk-UA"/>
        </w:rPr>
      </w:pPr>
      <w:bookmarkStart w:id="37" w:name="n416"/>
      <w:bookmarkEnd w:id="37"/>
      <w:r w:rsidRPr="00BE634B">
        <w:rPr>
          <w:b/>
          <w:lang w:val="uk-UA"/>
        </w:rPr>
        <w:t>1</w:t>
      </w:r>
      <w:r w:rsidR="00E80377">
        <w:rPr>
          <w:b/>
          <w:lang w:val="uk-UA"/>
        </w:rPr>
        <w:t>4</w:t>
      </w:r>
      <w:r w:rsidRPr="00BE634B">
        <w:rPr>
          <w:b/>
          <w:lang w:val="uk-UA"/>
        </w:rPr>
        <w:t>.</w:t>
      </w:r>
      <w:r w:rsidRPr="00BE634B">
        <w:rPr>
          <w:lang w:val="uk-UA"/>
        </w:rPr>
        <w:t xml:space="preserve"> Звіт щодо результатів проведеного розслідування спалаху і прийняті заходи підписується всіма членами комісії, зберігається у ЗОЗ та ЗГЗ протягом п’яти років і враховується при розробці щорічного і п’ятирічного планів дій з ПІІК.</w:t>
      </w:r>
    </w:p>
    <w:p w14:paraId="03EEFA78" w14:textId="77777777" w:rsidR="00685274" w:rsidRPr="00BE634B" w:rsidRDefault="00685274" w:rsidP="00BE634B">
      <w:pPr>
        <w:pStyle w:val="afb"/>
        <w:tabs>
          <w:tab w:val="left" w:pos="0"/>
          <w:tab w:val="num" w:pos="284"/>
        </w:tabs>
        <w:spacing w:line="240" w:lineRule="auto"/>
        <w:ind w:firstLine="709"/>
        <w:jc w:val="both"/>
        <w:rPr>
          <w:rFonts w:ascii="Times New Roman" w:eastAsia="Times New Roman" w:hAnsi="Times New Roman" w:cs="Times New Roman"/>
          <w:b/>
          <w:kern w:val="0"/>
          <w:sz w:val="24"/>
          <w:lang w:val="uk-UA" w:eastAsia="uk-UA"/>
        </w:rPr>
      </w:pPr>
    </w:p>
    <w:p w14:paraId="020B7A2E" w14:textId="77777777" w:rsidR="00E94484" w:rsidRPr="00BE634B" w:rsidRDefault="006520FA" w:rsidP="00BE634B">
      <w:pPr>
        <w:pStyle w:val="afb"/>
        <w:tabs>
          <w:tab w:val="left" w:pos="0"/>
          <w:tab w:val="num" w:pos="284"/>
        </w:tabs>
        <w:spacing w:line="240" w:lineRule="auto"/>
        <w:ind w:firstLine="709"/>
        <w:jc w:val="both"/>
        <w:rPr>
          <w:rFonts w:ascii="Times New Roman" w:hAnsi="Times New Roman" w:cs="Times New Roman"/>
          <w:sz w:val="24"/>
          <w:lang w:val="uk-UA"/>
        </w:rPr>
      </w:pPr>
      <w:r w:rsidRPr="00BE634B">
        <w:rPr>
          <w:rFonts w:ascii="Times New Roman" w:eastAsia="Times New Roman" w:hAnsi="Times New Roman" w:cs="Times New Roman"/>
          <w:b/>
          <w:bCs/>
          <w:kern w:val="0"/>
          <w:sz w:val="24"/>
          <w:lang w:val="uk-UA" w:eastAsia="uk-UA"/>
        </w:rPr>
        <w:t xml:space="preserve">Організація заходів з профілактики </w:t>
      </w:r>
      <w:r w:rsidR="00472C28" w:rsidRPr="00BE634B">
        <w:rPr>
          <w:rFonts w:ascii="Times New Roman" w:eastAsia="Times New Roman" w:hAnsi="Times New Roman" w:cs="Times New Roman"/>
          <w:b/>
          <w:bCs/>
          <w:kern w:val="0"/>
          <w:sz w:val="24"/>
          <w:lang w:val="uk-UA" w:eastAsia="uk-UA"/>
        </w:rPr>
        <w:t>СІХ</w:t>
      </w:r>
    </w:p>
    <w:p w14:paraId="0D5AED1D" w14:textId="77777777" w:rsidR="00E94484" w:rsidRPr="00BE634B" w:rsidRDefault="006520FA" w:rsidP="00BE634B">
      <w:pPr>
        <w:pStyle w:val="af7"/>
        <w:numPr>
          <w:ilvl w:val="0"/>
          <w:numId w:val="8"/>
        </w:numPr>
        <w:tabs>
          <w:tab w:val="left" w:pos="0"/>
          <w:tab w:val="num" w:pos="284"/>
        </w:tabs>
        <w:ind w:left="0" w:firstLine="709"/>
        <w:jc w:val="both"/>
        <w:rPr>
          <w:rFonts w:ascii="Times New Roman" w:hAnsi="Times New Roman" w:cs="Times New Roman"/>
          <w:sz w:val="24"/>
          <w:szCs w:val="24"/>
          <w:lang w:val="uk-UA"/>
        </w:rPr>
      </w:pPr>
      <w:r w:rsidRPr="00BE634B">
        <w:rPr>
          <w:rFonts w:ascii="Times New Roman" w:hAnsi="Times New Roman" w:cs="Times New Roman"/>
          <w:bCs/>
          <w:sz w:val="24"/>
          <w:szCs w:val="24"/>
          <w:lang w:val="uk-UA"/>
        </w:rPr>
        <w:t xml:space="preserve">Стандартне оснащення </w:t>
      </w:r>
      <w:r w:rsidRPr="00BE634B">
        <w:rPr>
          <w:rFonts w:ascii="Times New Roman" w:eastAsia="Times New Roman" w:hAnsi="Times New Roman" w:cs="Times New Roman"/>
          <w:bCs/>
          <w:kern w:val="0"/>
          <w:sz w:val="24"/>
          <w:szCs w:val="24"/>
          <w:lang w:val="uk-UA"/>
        </w:rPr>
        <w:t>структурного підрозділу ЗОЗ</w:t>
      </w:r>
      <w:r w:rsidRPr="00BE634B">
        <w:rPr>
          <w:rFonts w:ascii="Times New Roman" w:hAnsi="Times New Roman" w:cs="Times New Roman"/>
          <w:bCs/>
          <w:sz w:val="24"/>
          <w:szCs w:val="24"/>
          <w:lang w:val="uk-UA"/>
        </w:rPr>
        <w:t>;</w:t>
      </w:r>
    </w:p>
    <w:p w14:paraId="74472011" w14:textId="77777777" w:rsidR="00E94484" w:rsidRPr="00BE634B" w:rsidRDefault="006520FA" w:rsidP="00BE634B">
      <w:pPr>
        <w:pStyle w:val="af7"/>
        <w:numPr>
          <w:ilvl w:val="0"/>
          <w:numId w:val="8"/>
        </w:numPr>
        <w:tabs>
          <w:tab w:val="left" w:pos="0"/>
          <w:tab w:val="num" w:pos="284"/>
        </w:tabs>
        <w:ind w:left="0" w:firstLine="709"/>
        <w:jc w:val="both"/>
        <w:rPr>
          <w:rFonts w:ascii="Times New Roman" w:hAnsi="Times New Roman" w:cs="Times New Roman"/>
          <w:sz w:val="24"/>
          <w:szCs w:val="24"/>
          <w:lang w:val="uk-UA"/>
        </w:rPr>
      </w:pPr>
      <w:r w:rsidRPr="00BE634B">
        <w:rPr>
          <w:rFonts w:ascii="Times New Roman" w:hAnsi="Times New Roman" w:cs="Times New Roman"/>
          <w:bCs/>
          <w:sz w:val="24"/>
          <w:szCs w:val="24"/>
          <w:lang w:val="uk-UA"/>
        </w:rPr>
        <w:t xml:space="preserve">Контроль за оснащенням </w:t>
      </w:r>
      <w:r w:rsidRPr="00BE634B">
        <w:rPr>
          <w:rFonts w:ascii="Times New Roman" w:eastAsia="Times New Roman" w:hAnsi="Times New Roman" w:cs="Times New Roman"/>
          <w:bCs/>
          <w:kern w:val="0"/>
          <w:sz w:val="24"/>
          <w:szCs w:val="24"/>
          <w:lang w:val="uk-UA"/>
        </w:rPr>
        <w:t>та наявністю витратних матеріалів</w:t>
      </w:r>
      <w:r w:rsidRPr="00BE634B">
        <w:rPr>
          <w:rFonts w:ascii="Times New Roman" w:hAnsi="Times New Roman" w:cs="Times New Roman"/>
          <w:bCs/>
          <w:sz w:val="24"/>
          <w:szCs w:val="24"/>
          <w:lang w:val="uk-UA"/>
        </w:rPr>
        <w:t>;</w:t>
      </w:r>
    </w:p>
    <w:p w14:paraId="67A6154C" w14:textId="77777777" w:rsidR="00E94484" w:rsidRPr="00BE634B" w:rsidRDefault="006520FA" w:rsidP="00BE634B">
      <w:pPr>
        <w:pStyle w:val="af7"/>
        <w:numPr>
          <w:ilvl w:val="0"/>
          <w:numId w:val="8"/>
        </w:numPr>
        <w:tabs>
          <w:tab w:val="left" w:pos="0"/>
          <w:tab w:val="num" w:pos="284"/>
        </w:tabs>
        <w:ind w:left="0" w:firstLine="709"/>
        <w:jc w:val="both"/>
        <w:rPr>
          <w:rFonts w:ascii="Times New Roman" w:hAnsi="Times New Roman" w:cs="Times New Roman"/>
          <w:sz w:val="24"/>
          <w:szCs w:val="24"/>
          <w:lang w:val="uk-UA"/>
        </w:rPr>
      </w:pPr>
      <w:r w:rsidRPr="00BE634B">
        <w:rPr>
          <w:rFonts w:ascii="Times New Roman" w:hAnsi="Times New Roman" w:cs="Times New Roman"/>
          <w:sz w:val="24"/>
          <w:szCs w:val="24"/>
          <w:lang w:val="uk-UA"/>
        </w:rPr>
        <w:t xml:space="preserve">Контроль за прихильністю до </w:t>
      </w:r>
      <w:r w:rsidRPr="00BE634B">
        <w:rPr>
          <w:rFonts w:ascii="Times New Roman" w:eastAsia="Times New Roman" w:hAnsi="Times New Roman" w:cs="Times New Roman"/>
          <w:kern w:val="0"/>
          <w:sz w:val="24"/>
          <w:szCs w:val="24"/>
          <w:lang w:val="uk-UA"/>
        </w:rPr>
        <w:t xml:space="preserve">заходів догляду з профілактики </w:t>
      </w:r>
      <w:r w:rsidR="00472C28" w:rsidRPr="00BE634B">
        <w:rPr>
          <w:rFonts w:ascii="Times New Roman" w:eastAsia="Times New Roman" w:hAnsi="Times New Roman" w:cs="Times New Roman"/>
          <w:kern w:val="0"/>
          <w:sz w:val="24"/>
          <w:szCs w:val="24"/>
          <w:lang w:val="uk-UA"/>
        </w:rPr>
        <w:t>СІХ</w:t>
      </w:r>
      <w:r w:rsidRPr="00BE634B">
        <w:rPr>
          <w:rFonts w:ascii="Times New Roman" w:hAnsi="Times New Roman" w:cs="Times New Roman"/>
          <w:sz w:val="24"/>
          <w:szCs w:val="24"/>
          <w:lang w:val="uk-UA"/>
        </w:rPr>
        <w:t>.</w:t>
      </w:r>
    </w:p>
    <w:p w14:paraId="698BFED1" w14:textId="77777777" w:rsidR="00E94484" w:rsidRPr="00BE634B" w:rsidRDefault="00E94484" w:rsidP="00BE634B">
      <w:pPr>
        <w:tabs>
          <w:tab w:val="left" w:pos="0"/>
          <w:tab w:val="num" w:pos="284"/>
        </w:tabs>
        <w:spacing w:line="240" w:lineRule="auto"/>
        <w:ind w:firstLine="709"/>
        <w:jc w:val="both"/>
        <w:rPr>
          <w:rFonts w:ascii="Times New Roman" w:hAnsi="Times New Roman" w:cs="Times New Roman"/>
          <w:b/>
          <w:bCs/>
          <w:sz w:val="24"/>
          <w:lang w:val="uk-UA"/>
        </w:rPr>
      </w:pPr>
    </w:p>
    <w:tbl>
      <w:tblPr>
        <w:tblStyle w:val="afc"/>
        <w:tblW w:w="0" w:type="auto"/>
        <w:tblLook w:val="04A0" w:firstRow="1" w:lastRow="0" w:firstColumn="1" w:lastColumn="0" w:noHBand="0" w:noVBand="1"/>
      </w:tblPr>
      <w:tblGrid>
        <w:gridCol w:w="5807"/>
        <w:gridCol w:w="1985"/>
        <w:gridCol w:w="1837"/>
      </w:tblGrid>
      <w:tr w:rsidR="00B97489" w14:paraId="4580CCEF" w14:textId="77777777" w:rsidTr="001D7A29">
        <w:tc>
          <w:tcPr>
            <w:tcW w:w="9629" w:type="dxa"/>
            <w:gridSpan w:val="3"/>
          </w:tcPr>
          <w:p w14:paraId="3ABB7B95" w14:textId="77777777" w:rsidR="00B97489" w:rsidRDefault="00B97489" w:rsidP="001D7A29">
            <w:pPr>
              <w:spacing w:after="0" w:line="240" w:lineRule="auto"/>
              <w:rPr>
                <w:rFonts w:ascii="Times New Roman" w:hAnsi="Times New Roman" w:cs="Times New Roman"/>
                <w:sz w:val="24"/>
              </w:rPr>
            </w:pPr>
            <w:r>
              <w:rPr>
                <w:rFonts w:ascii="Times New Roman" w:hAnsi="Times New Roman" w:cs="Times New Roman"/>
                <w:sz w:val="24"/>
              </w:rPr>
              <w:lastRenderedPageBreak/>
              <w:t>КНП «</w:t>
            </w:r>
            <w:proofErr w:type="spellStart"/>
            <w:r>
              <w:rPr>
                <w:rFonts w:ascii="Times New Roman" w:hAnsi="Times New Roman" w:cs="Times New Roman"/>
                <w:sz w:val="24"/>
              </w:rPr>
              <w:t>Чернігівська</w:t>
            </w:r>
            <w:proofErr w:type="spellEnd"/>
            <w:r>
              <w:rPr>
                <w:rFonts w:ascii="Times New Roman" w:hAnsi="Times New Roman" w:cs="Times New Roman"/>
                <w:sz w:val="24"/>
              </w:rPr>
              <w:t xml:space="preserve"> </w:t>
            </w:r>
            <w:proofErr w:type="spellStart"/>
            <w:r>
              <w:rPr>
                <w:rFonts w:ascii="Times New Roman" w:hAnsi="Times New Roman" w:cs="Times New Roman"/>
                <w:sz w:val="24"/>
              </w:rPr>
              <w:t>обласна</w:t>
            </w:r>
            <w:proofErr w:type="spellEnd"/>
            <w:r>
              <w:rPr>
                <w:rFonts w:ascii="Times New Roman" w:hAnsi="Times New Roman" w:cs="Times New Roman"/>
                <w:sz w:val="24"/>
              </w:rPr>
              <w:t xml:space="preserve"> </w:t>
            </w:r>
            <w:proofErr w:type="spellStart"/>
            <w:r>
              <w:rPr>
                <w:rFonts w:ascii="Times New Roman" w:hAnsi="Times New Roman" w:cs="Times New Roman"/>
                <w:sz w:val="24"/>
              </w:rPr>
              <w:t>дитяча</w:t>
            </w:r>
            <w:proofErr w:type="spellEnd"/>
            <w:r>
              <w:rPr>
                <w:rFonts w:ascii="Times New Roman" w:hAnsi="Times New Roman" w:cs="Times New Roman"/>
                <w:sz w:val="24"/>
              </w:rPr>
              <w:t xml:space="preserve"> </w:t>
            </w:r>
            <w:proofErr w:type="spellStart"/>
            <w:r>
              <w:rPr>
                <w:rFonts w:ascii="Times New Roman" w:hAnsi="Times New Roman" w:cs="Times New Roman"/>
                <w:sz w:val="24"/>
              </w:rPr>
              <w:t>лікарня</w:t>
            </w:r>
            <w:proofErr w:type="spellEnd"/>
            <w:r>
              <w:rPr>
                <w:rFonts w:ascii="Times New Roman" w:hAnsi="Times New Roman" w:cs="Times New Roman"/>
                <w:sz w:val="24"/>
              </w:rPr>
              <w:t>» ЧОР</w:t>
            </w:r>
          </w:p>
        </w:tc>
      </w:tr>
      <w:tr w:rsidR="00B97489" w14:paraId="11509EFE" w14:textId="77777777" w:rsidTr="001D7A29">
        <w:tc>
          <w:tcPr>
            <w:tcW w:w="9629" w:type="dxa"/>
            <w:gridSpan w:val="3"/>
          </w:tcPr>
          <w:p w14:paraId="7942C370" w14:textId="77777777" w:rsidR="00B97489" w:rsidRDefault="00B97489" w:rsidP="001D7A29">
            <w:pPr>
              <w:spacing w:after="0" w:line="240" w:lineRule="auto"/>
              <w:rPr>
                <w:rFonts w:ascii="Times New Roman" w:hAnsi="Times New Roman" w:cs="Times New Roman"/>
                <w:sz w:val="24"/>
              </w:rPr>
            </w:pPr>
            <w:r>
              <w:rPr>
                <w:rFonts w:ascii="Times New Roman" w:hAnsi="Times New Roman" w:cs="Times New Roman"/>
                <w:sz w:val="24"/>
              </w:rPr>
              <w:t xml:space="preserve">Стандартна </w:t>
            </w:r>
            <w:proofErr w:type="spellStart"/>
            <w:r>
              <w:rPr>
                <w:rFonts w:ascii="Times New Roman" w:hAnsi="Times New Roman" w:cs="Times New Roman"/>
                <w:sz w:val="24"/>
              </w:rPr>
              <w:t>операційна</w:t>
            </w:r>
            <w:proofErr w:type="spellEnd"/>
            <w:r>
              <w:rPr>
                <w:rFonts w:ascii="Times New Roman" w:hAnsi="Times New Roman" w:cs="Times New Roman"/>
                <w:sz w:val="24"/>
              </w:rPr>
              <w:t xml:space="preserve"> процедура (СОП)</w:t>
            </w:r>
          </w:p>
        </w:tc>
      </w:tr>
      <w:tr w:rsidR="00B97489" w14:paraId="35BDCB9D" w14:textId="77777777" w:rsidTr="001D7A29">
        <w:tc>
          <w:tcPr>
            <w:tcW w:w="5807" w:type="dxa"/>
            <w:vMerge w:val="restart"/>
            <w:vAlign w:val="center"/>
          </w:tcPr>
          <w:p w14:paraId="5CF04120" w14:textId="77777777" w:rsidR="00B97489" w:rsidRPr="00BE634B" w:rsidRDefault="00B97489" w:rsidP="001D7A29">
            <w:pPr>
              <w:spacing w:after="0" w:line="240" w:lineRule="auto"/>
              <w:jc w:val="center"/>
              <w:rPr>
                <w:rFonts w:ascii="Times New Roman" w:hAnsi="Times New Roman" w:cs="Times New Roman"/>
                <w:b/>
                <w:sz w:val="24"/>
                <w:lang w:val="uk-UA"/>
              </w:rPr>
            </w:pPr>
            <w:r>
              <w:rPr>
                <w:rFonts w:ascii="Times New Roman" w:hAnsi="Times New Roman" w:cs="Times New Roman"/>
                <w:b/>
                <w:sz w:val="24"/>
                <w:lang w:val="uk-UA"/>
              </w:rPr>
              <w:t>ГОТОВНІСТЬ ДО СПАЛАХІВ ІНФЕКЦІЙНИХ ХВОРОБ ТА УПРАВЛІННЯ НИМИ</w:t>
            </w:r>
          </w:p>
        </w:tc>
        <w:tc>
          <w:tcPr>
            <w:tcW w:w="1985" w:type="dxa"/>
          </w:tcPr>
          <w:p w14:paraId="07FF5413" w14:textId="77777777" w:rsidR="00B97489" w:rsidRDefault="00B97489" w:rsidP="001D7A29">
            <w:pPr>
              <w:spacing w:after="0" w:line="240" w:lineRule="auto"/>
              <w:rPr>
                <w:rFonts w:ascii="Times New Roman" w:hAnsi="Times New Roman" w:cs="Times New Roman"/>
                <w:sz w:val="24"/>
              </w:rPr>
            </w:pPr>
            <w:r>
              <w:rPr>
                <w:rFonts w:ascii="Times New Roman" w:hAnsi="Times New Roman" w:cs="Times New Roman"/>
                <w:sz w:val="24"/>
              </w:rPr>
              <w:t>Номер</w:t>
            </w:r>
          </w:p>
        </w:tc>
        <w:tc>
          <w:tcPr>
            <w:tcW w:w="1837" w:type="dxa"/>
          </w:tcPr>
          <w:p w14:paraId="69492282" w14:textId="77777777" w:rsidR="00B97489" w:rsidRPr="00BE634B" w:rsidRDefault="00B97489" w:rsidP="001D7A29">
            <w:pPr>
              <w:spacing w:after="0" w:line="240" w:lineRule="auto"/>
              <w:rPr>
                <w:rFonts w:ascii="Times New Roman" w:hAnsi="Times New Roman" w:cs="Times New Roman"/>
                <w:sz w:val="24"/>
                <w:lang w:val="uk-UA"/>
              </w:rPr>
            </w:pPr>
            <w:r>
              <w:rPr>
                <w:rFonts w:ascii="Times New Roman" w:hAnsi="Times New Roman" w:cs="Times New Roman"/>
                <w:sz w:val="24"/>
              </w:rPr>
              <w:t>СОП-ІК-0</w:t>
            </w:r>
            <w:r>
              <w:rPr>
                <w:rFonts w:ascii="Times New Roman" w:hAnsi="Times New Roman" w:cs="Times New Roman"/>
                <w:sz w:val="24"/>
                <w:lang w:val="uk-UA"/>
              </w:rPr>
              <w:t>39</w:t>
            </w:r>
          </w:p>
        </w:tc>
      </w:tr>
      <w:tr w:rsidR="00B97489" w14:paraId="31A09A2A" w14:textId="77777777" w:rsidTr="001D7A29">
        <w:trPr>
          <w:trHeight w:val="274"/>
        </w:trPr>
        <w:tc>
          <w:tcPr>
            <w:tcW w:w="5807" w:type="dxa"/>
            <w:vMerge/>
          </w:tcPr>
          <w:p w14:paraId="4D391F93" w14:textId="77777777" w:rsidR="00B97489" w:rsidRDefault="00B97489" w:rsidP="001D7A29">
            <w:pPr>
              <w:spacing w:after="0" w:line="240" w:lineRule="auto"/>
              <w:rPr>
                <w:rFonts w:ascii="Times New Roman" w:hAnsi="Times New Roman" w:cs="Times New Roman"/>
                <w:sz w:val="24"/>
              </w:rPr>
            </w:pPr>
          </w:p>
        </w:tc>
        <w:tc>
          <w:tcPr>
            <w:tcW w:w="1985" w:type="dxa"/>
          </w:tcPr>
          <w:p w14:paraId="237D2691" w14:textId="77777777" w:rsidR="00B97489" w:rsidRDefault="00B97489" w:rsidP="001D7A29">
            <w:pPr>
              <w:spacing w:after="0" w:line="240" w:lineRule="auto"/>
              <w:rPr>
                <w:rFonts w:ascii="Times New Roman" w:hAnsi="Times New Roman" w:cs="Times New Roman"/>
                <w:sz w:val="24"/>
              </w:rPr>
            </w:pPr>
            <w:proofErr w:type="spellStart"/>
            <w:r>
              <w:rPr>
                <w:rFonts w:ascii="Times New Roman" w:hAnsi="Times New Roman" w:cs="Times New Roman"/>
                <w:sz w:val="24"/>
              </w:rPr>
              <w:t>Редакція</w:t>
            </w:r>
            <w:proofErr w:type="spellEnd"/>
          </w:p>
        </w:tc>
        <w:tc>
          <w:tcPr>
            <w:tcW w:w="1837" w:type="dxa"/>
          </w:tcPr>
          <w:p w14:paraId="133D4C30" w14:textId="77777777" w:rsidR="00B97489" w:rsidRDefault="00B97489" w:rsidP="001D7A29">
            <w:pPr>
              <w:spacing w:after="0" w:line="240" w:lineRule="auto"/>
              <w:rPr>
                <w:rFonts w:ascii="Times New Roman" w:hAnsi="Times New Roman" w:cs="Times New Roman"/>
                <w:sz w:val="24"/>
              </w:rPr>
            </w:pPr>
            <w:r>
              <w:rPr>
                <w:rFonts w:ascii="Times New Roman" w:hAnsi="Times New Roman" w:cs="Times New Roman"/>
                <w:sz w:val="24"/>
              </w:rPr>
              <w:t>02</w:t>
            </w:r>
          </w:p>
        </w:tc>
      </w:tr>
      <w:tr w:rsidR="00B97489" w14:paraId="435A24A7" w14:textId="77777777" w:rsidTr="001D7A29">
        <w:tc>
          <w:tcPr>
            <w:tcW w:w="5807" w:type="dxa"/>
            <w:vMerge/>
          </w:tcPr>
          <w:p w14:paraId="79471718" w14:textId="77777777" w:rsidR="00B97489" w:rsidRDefault="00B97489" w:rsidP="001D7A29">
            <w:pPr>
              <w:spacing w:after="0" w:line="240" w:lineRule="auto"/>
              <w:rPr>
                <w:rFonts w:ascii="Times New Roman" w:hAnsi="Times New Roman" w:cs="Times New Roman"/>
                <w:sz w:val="24"/>
              </w:rPr>
            </w:pPr>
          </w:p>
        </w:tc>
        <w:tc>
          <w:tcPr>
            <w:tcW w:w="3822" w:type="dxa"/>
            <w:gridSpan w:val="2"/>
          </w:tcPr>
          <w:p w14:paraId="374DEBC1" w14:textId="77777777" w:rsidR="00B97489" w:rsidRPr="00EF27DD" w:rsidRDefault="00B97489" w:rsidP="001D7A29">
            <w:pPr>
              <w:spacing w:after="0" w:line="240" w:lineRule="auto"/>
              <w:rPr>
                <w:rFonts w:ascii="Times New Roman" w:hAnsi="Times New Roman" w:cs="Times New Roman"/>
                <w:sz w:val="24"/>
                <w:lang w:val="uk-UA"/>
              </w:rPr>
            </w:pPr>
            <w:proofErr w:type="spellStart"/>
            <w:r>
              <w:rPr>
                <w:rFonts w:ascii="Times New Roman" w:hAnsi="Times New Roman" w:cs="Times New Roman"/>
                <w:sz w:val="24"/>
              </w:rPr>
              <w:t>Сторінка</w:t>
            </w:r>
            <w:proofErr w:type="spellEnd"/>
            <w:r>
              <w:rPr>
                <w:rFonts w:ascii="Times New Roman" w:hAnsi="Times New Roman" w:cs="Times New Roman"/>
                <w:sz w:val="24"/>
              </w:rPr>
              <w:t xml:space="preserve"> 5</w:t>
            </w:r>
            <w:r w:rsidR="00EF27DD">
              <w:rPr>
                <w:rFonts w:ascii="Times New Roman" w:hAnsi="Times New Roman" w:cs="Times New Roman"/>
                <w:sz w:val="24"/>
                <w:lang w:val="uk-UA"/>
              </w:rPr>
              <w:t xml:space="preserve"> з 8</w:t>
            </w:r>
          </w:p>
        </w:tc>
      </w:tr>
    </w:tbl>
    <w:p w14:paraId="743CF6D4" w14:textId="77777777" w:rsidR="00B97489" w:rsidRDefault="00B97489" w:rsidP="00BE634B">
      <w:pPr>
        <w:pStyle w:val="af7"/>
        <w:tabs>
          <w:tab w:val="left" w:pos="0"/>
          <w:tab w:val="num" w:pos="284"/>
        </w:tabs>
        <w:ind w:left="0" w:firstLine="709"/>
        <w:jc w:val="both"/>
        <w:rPr>
          <w:rFonts w:ascii="Times New Roman" w:eastAsia="Times New Roman" w:hAnsi="Times New Roman" w:cs="Times New Roman"/>
          <w:b/>
          <w:bCs/>
          <w:kern w:val="0"/>
          <w:sz w:val="24"/>
          <w:szCs w:val="24"/>
          <w:lang w:val="uk-UA" w:eastAsia="uk-UA"/>
        </w:rPr>
      </w:pPr>
    </w:p>
    <w:p w14:paraId="61D60CE3" w14:textId="77777777" w:rsidR="00E94484" w:rsidRPr="00BE634B" w:rsidRDefault="006520FA" w:rsidP="00BE634B">
      <w:pPr>
        <w:pStyle w:val="af7"/>
        <w:tabs>
          <w:tab w:val="left" w:pos="0"/>
          <w:tab w:val="num" w:pos="284"/>
        </w:tabs>
        <w:ind w:left="0" w:firstLine="709"/>
        <w:jc w:val="both"/>
        <w:rPr>
          <w:rFonts w:ascii="Times New Roman" w:hAnsi="Times New Roman" w:cs="Times New Roman"/>
          <w:sz w:val="24"/>
          <w:szCs w:val="24"/>
          <w:lang w:val="uk-UA"/>
        </w:rPr>
      </w:pPr>
      <w:r w:rsidRPr="00BE634B">
        <w:rPr>
          <w:rFonts w:ascii="Times New Roman" w:eastAsia="Times New Roman" w:hAnsi="Times New Roman" w:cs="Times New Roman"/>
          <w:b/>
          <w:bCs/>
          <w:kern w:val="0"/>
          <w:sz w:val="24"/>
          <w:szCs w:val="24"/>
          <w:lang w:val="uk-UA" w:eastAsia="uk-UA"/>
        </w:rPr>
        <w:t xml:space="preserve">Організація заходів профілактики </w:t>
      </w:r>
      <w:r w:rsidR="00F87D51" w:rsidRPr="00BE634B">
        <w:rPr>
          <w:rFonts w:ascii="Times New Roman" w:eastAsia="Times New Roman" w:hAnsi="Times New Roman" w:cs="Times New Roman"/>
          <w:b/>
          <w:bCs/>
          <w:kern w:val="0"/>
          <w:sz w:val="24"/>
          <w:szCs w:val="24"/>
          <w:lang w:val="uk-UA" w:eastAsia="uk-UA"/>
        </w:rPr>
        <w:t>спалахів ІПНМД та управління ними.</w:t>
      </w:r>
    </w:p>
    <w:p w14:paraId="6BB953A1" w14:textId="77777777" w:rsidR="00E94484" w:rsidRPr="00BE634B" w:rsidRDefault="006520FA" w:rsidP="00BE634B">
      <w:pPr>
        <w:tabs>
          <w:tab w:val="left" w:pos="0"/>
          <w:tab w:val="num" w:pos="284"/>
        </w:tabs>
        <w:ind w:firstLine="709"/>
        <w:jc w:val="both"/>
        <w:rPr>
          <w:rFonts w:ascii="Times New Roman" w:hAnsi="Times New Roman" w:cs="Times New Roman"/>
          <w:sz w:val="24"/>
          <w:lang w:val="uk-UA"/>
        </w:rPr>
      </w:pPr>
      <w:r w:rsidRPr="00BE634B">
        <w:rPr>
          <w:rFonts w:ascii="Times New Roman" w:eastAsia="Times New Roman" w:hAnsi="Times New Roman" w:cs="Times New Roman"/>
          <w:b/>
          <w:bCs/>
          <w:kern w:val="0"/>
          <w:sz w:val="24"/>
          <w:lang w:val="uk-UA"/>
        </w:rPr>
        <w:t>Забезпечення обладнанням</w:t>
      </w:r>
      <w:r w:rsidRPr="00BE634B">
        <w:rPr>
          <w:rFonts w:ascii="Times New Roman" w:eastAsia="Times New Roman" w:hAnsi="Times New Roman" w:cs="Times New Roman"/>
          <w:bCs/>
          <w:kern w:val="0"/>
          <w:sz w:val="24"/>
          <w:lang w:val="uk-UA"/>
        </w:rPr>
        <w:t>, витратними матеріалами</w:t>
      </w:r>
      <w:r w:rsidR="00F87D51" w:rsidRPr="00BE634B">
        <w:rPr>
          <w:rFonts w:ascii="Times New Roman" w:eastAsia="Times New Roman" w:hAnsi="Times New Roman" w:cs="Times New Roman"/>
          <w:bCs/>
          <w:kern w:val="0"/>
          <w:sz w:val="24"/>
          <w:lang w:val="uk-UA"/>
        </w:rPr>
        <w:t xml:space="preserve"> для виконання наказу МОЗ України від 03.08.2021р. № 1614.</w:t>
      </w:r>
    </w:p>
    <w:p w14:paraId="3FCA284C" w14:textId="77777777" w:rsidR="00E94484" w:rsidRPr="00BE634B" w:rsidRDefault="006520FA" w:rsidP="00BE634B">
      <w:pPr>
        <w:tabs>
          <w:tab w:val="left" w:pos="0"/>
          <w:tab w:val="num" w:pos="284"/>
        </w:tabs>
        <w:ind w:firstLine="709"/>
        <w:jc w:val="both"/>
        <w:rPr>
          <w:rFonts w:ascii="Times New Roman" w:hAnsi="Times New Roman" w:cs="Times New Roman"/>
          <w:sz w:val="24"/>
          <w:lang w:val="uk-UA"/>
        </w:rPr>
      </w:pPr>
      <w:r w:rsidRPr="00BE634B">
        <w:rPr>
          <w:rFonts w:ascii="Times New Roman" w:hAnsi="Times New Roman" w:cs="Times New Roman"/>
          <w:b/>
          <w:bCs/>
          <w:sz w:val="24"/>
          <w:lang w:val="uk-UA"/>
        </w:rPr>
        <w:t xml:space="preserve">Контроль за оснащенням точок </w:t>
      </w:r>
      <w:r w:rsidRPr="00BE634B">
        <w:rPr>
          <w:rFonts w:ascii="Times New Roman" w:eastAsia="Times New Roman" w:hAnsi="Times New Roman" w:cs="Times New Roman"/>
          <w:b/>
          <w:bCs/>
          <w:kern w:val="0"/>
          <w:sz w:val="24"/>
          <w:lang w:val="uk-UA"/>
        </w:rPr>
        <w:t>надання медичних послуг</w:t>
      </w:r>
      <w:r w:rsidRPr="00BE634B">
        <w:rPr>
          <w:rFonts w:ascii="Times New Roman" w:hAnsi="Times New Roman" w:cs="Times New Roman"/>
          <w:b/>
          <w:bCs/>
          <w:sz w:val="24"/>
          <w:lang w:val="uk-UA"/>
        </w:rPr>
        <w:t>;</w:t>
      </w:r>
    </w:p>
    <w:p w14:paraId="4978B929" w14:textId="77777777" w:rsidR="00E94484" w:rsidRPr="00BE634B" w:rsidRDefault="006520FA" w:rsidP="00BE634B">
      <w:pPr>
        <w:pStyle w:val="af7"/>
        <w:tabs>
          <w:tab w:val="left" w:pos="0"/>
          <w:tab w:val="num" w:pos="284"/>
        </w:tabs>
        <w:ind w:left="0" w:firstLine="709"/>
        <w:jc w:val="both"/>
        <w:rPr>
          <w:rFonts w:ascii="Times New Roman" w:hAnsi="Times New Roman" w:cs="Times New Roman"/>
          <w:sz w:val="24"/>
          <w:szCs w:val="24"/>
          <w:lang w:val="uk-UA"/>
        </w:rPr>
      </w:pPr>
      <w:r w:rsidRPr="00BE634B">
        <w:rPr>
          <w:rFonts w:ascii="Times New Roman" w:hAnsi="Times New Roman" w:cs="Times New Roman"/>
          <w:sz w:val="24"/>
          <w:szCs w:val="24"/>
          <w:lang w:val="uk-UA"/>
        </w:rPr>
        <w:t>Контроль за оснащен</w:t>
      </w:r>
      <w:r w:rsidR="00E80377">
        <w:rPr>
          <w:rFonts w:ascii="Times New Roman" w:hAnsi="Times New Roman" w:cs="Times New Roman"/>
          <w:sz w:val="24"/>
          <w:szCs w:val="24"/>
          <w:lang w:val="uk-UA"/>
        </w:rPr>
        <w:t>н</w:t>
      </w:r>
      <w:r w:rsidRPr="00BE634B">
        <w:rPr>
          <w:rFonts w:ascii="Times New Roman" w:hAnsi="Times New Roman" w:cs="Times New Roman"/>
          <w:sz w:val="24"/>
          <w:szCs w:val="24"/>
          <w:lang w:val="uk-UA"/>
        </w:rPr>
        <w:t>ям</w:t>
      </w:r>
      <w:r w:rsidR="003C1645" w:rsidRPr="00BE634B">
        <w:rPr>
          <w:rFonts w:ascii="Times New Roman" w:hAnsi="Times New Roman" w:cs="Times New Roman"/>
          <w:sz w:val="24"/>
          <w:szCs w:val="24"/>
          <w:lang w:val="uk-UA"/>
        </w:rPr>
        <w:t xml:space="preserve"> </w:t>
      </w:r>
      <w:r w:rsidRPr="00BE634B">
        <w:rPr>
          <w:rFonts w:ascii="Times New Roman" w:eastAsia="Times New Roman" w:hAnsi="Times New Roman" w:cs="Times New Roman"/>
          <w:kern w:val="0"/>
          <w:sz w:val="24"/>
          <w:szCs w:val="24"/>
          <w:lang w:val="uk-UA"/>
        </w:rPr>
        <w:t>місць</w:t>
      </w:r>
      <w:r w:rsidRPr="00BE634B">
        <w:rPr>
          <w:rFonts w:ascii="Times New Roman" w:hAnsi="Times New Roman" w:cs="Times New Roman"/>
          <w:sz w:val="24"/>
          <w:szCs w:val="24"/>
          <w:lang w:val="uk-UA"/>
        </w:rPr>
        <w:t xml:space="preserve"> надання медичних послуг здійснюється не менше ніж 1 раз на місяць </w:t>
      </w:r>
      <w:r w:rsidRPr="00BE634B">
        <w:rPr>
          <w:rFonts w:ascii="Times New Roman" w:eastAsia="Times New Roman" w:hAnsi="Times New Roman" w:cs="Times New Roman"/>
          <w:kern w:val="0"/>
          <w:sz w:val="24"/>
          <w:szCs w:val="24"/>
          <w:lang w:val="uk-UA"/>
        </w:rPr>
        <w:t>керівниками відповідних структурних підрозділів закладу охорони здоров'я.</w:t>
      </w:r>
    </w:p>
    <w:p w14:paraId="376433A9" w14:textId="77777777" w:rsidR="00E94484" w:rsidRPr="00BE634B" w:rsidRDefault="006520FA" w:rsidP="00BE634B">
      <w:pPr>
        <w:tabs>
          <w:tab w:val="left" w:pos="0"/>
          <w:tab w:val="num" w:pos="284"/>
        </w:tabs>
        <w:ind w:firstLine="709"/>
        <w:jc w:val="both"/>
        <w:rPr>
          <w:rFonts w:ascii="Times New Roman" w:hAnsi="Times New Roman" w:cs="Times New Roman"/>
          <w:sz w:val="24"/>
          <w:lang w:val="uk-UA"/>
        </w:rPr>
      </w:pPr>
      <w:r w:rsidRPr="00BE634B">
        <w:rPr>
          <w:rFonts w:ascii="Times New Roman" w:eastAsia="Times New Roman" w:hAnsi="Times New Roman" w:cs="Times New Roman"/>
          <w:b/>
          <w:bCs/>
          <w:kern w:val="0"/>
          <w:sz w:val="24"/>
          <w:lang w:val="uk-UA"/>
        </w:rPr>
        <w:t xml:space="preserve">Контроль за прихильністю до заходів з профілактики </w:t>
      </w:r>
      <w:r w:rsidR="00F87D51" w:rsidRPr="00BE634B">
        <w:rPr>
          <w:rFonts w:ascii="Times New Roman" w:eastAsia="Times New Roman" w:hAnsi="Times New Roman" w:cs="Times New Roman"/>
          <w:b/>
          <w:bCs/>
          <w:kern w:val="0"/>
          <w:sz w:val="24"/>
          <w:lang w:val="uk-UA"/>
        </w:rPr>
        <w:t>ІПНМД</w:t>
      </w:r>
    </w:p>
    <w:p w14:paraId="1A1EA51A" w14:textId="77777777" w:rsidR="00BE634B" w:rsidRDefault="006520FA" w:rsidP="00BE634B">
      <w:pPr>
        <w:pStyle w:val="af7"/>
        <w:suppressLineNumbers/>
        <w:tabs>
          <w:tab w:val="left" w:pos="0"/>
          <w:tab w:val="num" w:pos="284"/>
          <w:tab w:val="left" w:pos="1080"/>
        </w:tabs>
        <w:ind w:left="0" w:firstLine="709"/>
        <w:jc w:val="both"/>
        <w:rPr>
          <w:rFonts w:ascii="Times New Roman" w:eastAsia="Times New Roman" w:hAnsi="Times New Roman" w:cs="Times New Roman"/>
          <w:kern w:val="0"/>
          <w:sz w:val="24"/>
          <w:szCs w:val="24"/>
          <w:lang w:val="uk-UA"/>
        </w:rPr>
      </w:pPr>
      <w:r w:rsidRPr="00BE634B">
        <w:rPr>
          <w:rFonts w:ascii="Times New Roman" w:hAnsi="Times New Roman" w:cs="Times New Roman"/>
          <w:sz w:val="24"/>
          <w:szCs w:val="24"/>
          <w:lang w:val="uk-UA"/>
        </w:rPr>
        <w:t xml:space="preserve">Внутрішній контроль за </w:t>
      </w:r>
      <w:r w:rsidRPr="00BE634B">
        <w:rPr>
          <w:rFonts w:ascii="Times New Roman" w:eastAsia="Times New Roman" w:hAnsi="Times New Roman" w:cs="Times New Roman"/>
          <w:kern w:val="0"/>
          <w:sz w:val="24"/>
          <w:szCs w:val="24"/>
          <w:lang w:val="uk-UA"/>
        </w:rPr>
        <w:t>проведенням повного комплексу заходів здійснюється не менше 1 разу на добу керівниками структурних підрозділів закладу охорони здоров'я</w:t>
      </w:r>
      <w:r w:rsidR="00F87D51" w:rsidRPr="00BE634B">
        <w:rPr>
          <w:rFonts w:ascii="Times New Roman" w:eastAsia="Times New Roman" w:hAnsi="Times New Roman" w:cs="Times New Roman"/>
          <w:kern w:val="0"/>
          <w:sz w:val="24"/>
          <w:szCs w:val="24"/>
          <w:lang w:val="uk-UA"/>
        </w:rPr>
        <w:t xml:space="preserve"> та 1 раз на місяць відповідальними особами (медичним директором, головною медичною сестрою та епідеміологом ВІК).</w:t>
      </w:r>
    </w:p>
    <w:p w14:paraId="24B08D98" w14:textId="77777777" w:rsidR="00E94484" w:rsidRPr="00BE634B" w:rsidRDefault="00E80377" w:rsidP="00BE634B">
      <w:pPr>
        <w:pStyle w:val="af7"/>
        <w:suppressLineNumbers/>
        <w:tabs>
          <w:tab w:val="left" w:pos="0"/>
          <w:tab w:val="num" w:pos="284"/>
          <w:tab w:val="left" w:pos="1080"/>
        </w:tabs>
        <w:ind w:left="0" w:firstLine="709"/>
        <w:jc w:val="both"/>
        <w:rPr>
          <w:rFonts w:ascii="Times New Roman" w:hAnsi="Times New Roman" w:cs="Times New Roman"/>
          <w:sz w:val="24"/>
          <w:szCs w:val="24"/>
          <w:lang w:val="uk-UA"/>
        </w:rPr>
      </w:pPr>
      <w:r>
        <w:rPr>
          <w:rFonts w:ascii="Times New Roman" w:hAnsi="Times New Roman" w:cs="Times New Roman"/>
          <w:b/>
          <w:bCs/>
          <w:sz w:val="24"/>
          <w:lang w:val="uk-UA"/>
        </w:rPr>
        <w:t>7</w:t>
      </w:r>
      <w:r w:rsidR="00BE634B">
        <w:rPr>
          <w:rFonts w:ascii="Times New Roman" w:hAnsi="Times New Roman" w:cs="Times New Roman"/>
          <w:b/>
          <w:bCs/>
          <w:sz w:val="24"/>
          <w:lang w:val="uk-UA"/>
        </w:rPr>
        <w:t xml:space="preserve">. </w:t>
      </w:r>
      <w:r w:rsidR="006520FA" w:rsidRPr="00BE634B">
        <w:rPr>
          <w:rFonts w:ascii="Times New Roman" w:hAnsi="Times New Roman" w:cs="Times New Roman"/>
          <w:b/>
          <w:bCs/>
          <w:sz w:val="24"/>
          <w:szCs w:val="24"/>
          <w:lang w:val="uk-UA"/>
        </w:rPr>
        <w:t>Навчання персоналу</w:t>
      </w:r>
    </w:p>
    <w:p w14:paraId="2434CE12" w14:textId="77777777" w:rsidR="00E94484" w:rsidRPr="00BE634B" w:rsidRDefault="006520FA" w:rsidP="00BE634B">
      <w:pPr>
        <w:tabs>
          <w:tab w:val="left" w:pos="0"/>
          <w:tab w:val="num" w:pos="284"/>
        </w:tabs>
        <w:spacing w:line="240" w:lineRule="auto"/>
        <w:ind w:firstLine="709"/>
        <w:jc w:val="both"/>
        <w:rPr>
          <w:rFonts w:ascii="Times New Roman" w:hAnsi="Times New Roman" w:cs="Times New Roman"/>
          <w:sz w:val="24"/>
          <w:lang w:val="uk-UA"/>
        </w:rPr>
      </w:pPr>
      <w:r w:rsidRPr="00BE634B">
        <w:rPr>
          <w:rFonts w:ascii="Times New Roman" w:eastAsia="MS Mincho" w:hAnsi="Times New Roman" w:cs="Times New Roman"/>
          <w:sz w:val="24"/>
          <w:lang w:val="uk-UA" w:eastAsia="tr-TR"/>
        </w:rPr>
        <w:t>Навчання персоналу проводиться згідно</w:t>
      </w:r>
      <w:r w:rsidR="003C1645" w:rsidRPr="00BE634B">
        <w:rPr>
          <w:rFonts w:ascii="Times New Roman" w:eastAsia="MS Mincho" w:hAnsi="Times New Roman" w:cs="Times New Roman"/>
          <w:sz w:val="24"/>
          <w:lang w:val="uk-UA" w:eastAsia="tr-TR"/>
        </w:rPr>
        <w:t xml:space="preserve"> </w:t>
      </w:r>
      <w:r w:rsidRPr="00BE634B">
        <w:rPr>
          <w:rFonts w:ascii="Times New Roman" w:eastAsia="MS Mincho" w:hAnsi="Times New Roman" w:cs="Times New Roman"/>
          <w:sz w:val="24"/>
          <w:lang w:val="uk-UA" w:eastAsia="tr-TR"/>
        </w:rPr>
        <w:t>графіку</w:t>
      </w:r>
      <w:r w:rsidR="003C1645" w:rsidRPr="00BE634B">
        <w:rPr>
          <w:rFonts w:ascii="Times New Roman" w:eastAsia="MS Mincho" w:hAnsi="Times New Roman" w:cs="Times New Roman"/>
          <w:sz w:val="24"/>
          <w:lang w:val="uk-UA" w:eastAsia="tr-TR"/>
        </w:rPr>
        <w:t xml:space="preserve"> </w:t>
      </w:r>
      <w:r w:rsidRPr="00BE634B">
        <w:rPr>
          <w:rFonts w:ascii="Times New Roman" w:eastAsia="MS Mincho" w:hAnsi="Times New Roman" w:cs="Times New Roman"/>
          <w:sz w:val="24"/>
          <w:lang w:val="uk-UA" w:eastAsia="tr-TR"/>
        </w:rPr>
        <w:t>навчань та при прийомі</w:t>
      </w:r>
      <w:r w:rsidR="003C1645" w:rsidRPr="00BE634B">
        <w:rPr>
          <w:rFonts w:ascii="Times New Roman" w:eastAsia="MS Mincho" w:hAnsi="Times New Roman" w:cs="Times New Roman"/>
          <w:sz w:val="24"/>
          <w:lang w:val="uk-UA" w:eastAsia="tr-TR"/>
        </w:rPr>
        <w:t xml:space="preserve"> </w:t>
      </w:r>
      <w:r w:rsidRPr="00BE634B">
        <w:rPr>
          <w:rFonts w:ascii="Times New Roman" w:eastAsia="MS Mincho" w:hAnsi="Times New Roman" w:cs="Times New Roman"/>
          <w:sz w:val="24"/>
          <w:lang w:val="uk-UA" w:eastAsia="tr-TR"/>
        </w:rPr>
        <w:t>на роботу. Якістьотриманихзнаньпісляпроведеннянавчанняперевіряєтьсязаключнимтестування та контролем виконання</w:t>
      </w:r>
      <w:r w:rsidR="003C1645" w:rsidRPr="00BE634B">
        <w:rPr>
          <w:rFonts w:ascii="Times New Roman" w:eastAsia="MS Mincho" w:hAnsi="Times New Roman" w:cs="Times New Roman"/>
          <w:sz w:val="24"/>
          <w:lang w:val="uk-UA" w:eastAsia="tr-TR"/>
        </w:rPr>
        <w:t xml:space="preserve"> </w:t>
      </w:r>
      <w:r w:rsidR="00EF13E1" w:rsidRPr="00BE634B">
        <w:rPr>
          <w:rFonts w:ascii="Times New Roman" w:eastAsia="MS Mincho" w:hAnsi="Times New Roman" w:cs="Times New Roman"/>
          <w:kern w:val="0"/>
          <w:sz w:val="24"/>
          <w:lang w:val="uk-UA" w:eastAsia="tr-TR"/>
        </w:rPr>
        <w:t>комплексу</w:t>
      </w:r>
      <w:r w:rsidRPr="00BE634B">
        <w:rPr>
          <w:rFonts w:ascii="Times New Roman" w:eastAsia="MS Mincho" w:hAnsi="Times New Roman" w:cs="Times New Roman"/>
          <w:kern w:val="0"/>
          <w:sz w:val="24"/>
          <w:lang w:val="uk-UA" w:eastAsia="tr-TR"/>
        </w:rPr>
        <w:t xml:space="preserve"> заходів</w:t>
      </w:r>
      <w:r w:rsidR="00F87D51" w:rsidRPr="00BE634B">
        <w:rPr>
          <w:rFonts w:ascii="Times New Roman" w:eastAsia="MS Mincho" w:hAnsi="Times New Roman" w:cs="Times New Roman"/>
          <w:kern w:val="0"/>
          <w:sz w:val="24"/>
          <w:lang w:val="uk-UA" w:eastAsia="tr-TR"/>
        </w:rPr>
        <w:t>.</w:t>
      </w:r>
      <w:r w:rsidRPr="00BE634B">
        <w:rPr>
          <w:rFonts w:ascii="Times New Roman" w:eastAsia="MS Mincho" w:hAnsi="Times New Roman" w:cs="Times New Roman"/>
          <w:sz w:val="24"/>
          <w:lang w:val="uk-UA" w:eastAsia="tr-TR"/>
        </w:rPr>
        <w:t xml:space="preserve"> Співробітники, які не склали</w:t>
      </w:r>
      <w:r w:rsidR="003C1645" w:rsidRPr="00BE634B">
        <w:rPr>
          <w:rFonts w:ascii="Times New Roman" w:eastAsia="MS Mincho" w:hAnsi="Times New Roman" w:cs="Times New Roman"/>
          <w:sz w:val="24"/>
          <w:lang w:val="uk-UA" w:eastAsia="tr-TR"/>
        </w:rPr>
        <w:t xml:space="preserve"> </w:t>
      </w:r>
      <w:r w:rsidRPr="00BE634B">
        <w:rPr>
          <w:rFonts w:ascii="Times New Roman" w:eastAsia="MS Mincho" w:hAnsi="Times New Roman" w:cs="Times New Roman"/>
          <w:sz w:val="24"/>
          <w:lang w:val="uk-UA" w:eastAsia="tr-TR"/>
        </w:rPr>
        <w:t>тестування</w:t>
      </w:r>
      <w:r w:rsidR="003C1645" w:rsidRPr="00BE634B">
        <w:rPr>
          <w:rFonts w:ascii="Times New Roman" w:eastAsia="MS Mincho" w:hAnsi="Times New Roman" w:cs="Times New Roman"/>
          <w:sz w:val="24"/>
          <w:lang w:val="uk-UA" w:eastAsia="tr-TR"/>
        </w:rPr>
        <w:t xml:space="preserve"> </w:t>
      </w:r>
      <w:r w:rsidRPr="00BE634B">
        <w:rPr>
          <w:rFonts w:ascii="Times New Roman" w:eastAsia="MS Mincho" w:hAnsi="Times New Roman" w:cs="Times New Roman"/>
          <w:sz w:val="24"/>
          <w:lang w:val="uk-UA" w:eastAsia="tr-TR"/>
        </w:rPr>
        <w:t>мають пройти повторне</w:t>
      </w:r>
      <w:r w:rsidR="003C1645" w:rsidRPr="00BE634B">
        <w:rPr>
          <w:rFonts w:ascii="Times New Roman" w:eastAsia="MS Mincho" w:hAnsi="Times New Roman" w:cs="Times New Roman"/>
          <w:sz w:val="24"/>
          <w:lang w:val="uk-UA" w:eastAsia="tr-TR"/>
        </w:rPr>
        <w:t xml:space="preserve"> </w:t>
      </w:r>
      <w:r w:rsidRPr="00BE634B">
        <w:rPr>
          <w:rFonts w:ascii="Times New Roman" w:eastAsia="MS Mincho" w:hAnsi="Times New Roman" w:cs="Times New Roman"/>
          <w:sz w:val="24"/>
          <w:lang w:val="uk-UA" w:eastAsia="tr-TR"/>
        </w:rPr>
        <w:t xml:space="preserve">навчання та контроль знань. </w:t>
      </w:r>
    </w:p>
    <w:p w14:paraId="18D257D1" w14:textId="77777777" w:rsidR="00E94484" w:rsidRPr="00BE634B" w:rsidRDefault="006520FA" w:rsidP="00BE634B">
      <w:pPr>
        <w:tabs>
          <w:tab w:val="left" w:pos="0"/>
          <w:tab w:val="num" w:pos="284"/>
        </w:tabs>
        <w:spacing w:line="240" w:lineRule="auto"/>
        <w:ind w:firstLine="709"/>
        <w:jc w:val="both"/>
        <w:rPr>
          <w:rFonts w:ascii="Times New Roman" w:hAnsi="Times New Roman" w:cs="Times New Roman"/>
          <w:sz w:val="24"/>
          <w:lang w:val="uk-UA"/>
        </w:rPr>
      </w:pPr>
      <w:r w:rsidRPr="00BE634B">
        <w:rPr>
          <w:rFonts w:ascii="Times New Roman" w:eastAsia="MS Mincho" w:hAnsi="Times New Roman" w:cs="Times New Roman"/>
          <w:sz w:val="24"/>
          <w:lang w:val="uk-UA" w:eastAsia="tr-TR"/>
        </w:rPr>
        <w:t>При проходженні</w:t>
      </w:r>
      <w:r w:rsidR="003C1645" w:rsidRPr="00BE634B">
        <w:rPr>
          <w:rFonts w:ascii="Times New Roman" w:eastAsia="MS Mincho" w:hAnsi="Times New Roman" w:cs="Times New Roman"/>
          <w:sz w:val="24"/>
          <w:lang w:val="uk-UA" w:eastAsia="tr-TR"/>
        </w:rPr>
        <w:t xml:space="preserve"> </w:t>
      </w:r>
      <w:r w:rsidRPr="00BE634B">
        <w:rPr>
          <w:rFonts w:ascii="Times New Roman" w:eastAsia="MS Mincho" w:hAnsi="Times New Roman" w:cs="Times New Roman"/>
          <w:sz w:val="24"/>
          <w:lang w:val="uk-UA" w:eastAsia="tr-TR"/>
        </w:rPr>
        <w:t>тестування</w:t>
      </w:r>
      <w:r w:rsidR="003C1645" w:rsidRPr="00BE634B">
        <w:rPr>
          <w:rFonts w:ascii="Times New Roman" w:eastAsia="MS Mincho" w:hAnsi="Times New Roman" w:cs="Times New Roman"/>
          <w:sz w:val="24"/>
          <w:lang w:val="uk-UA" w:eastAsia="tr-TR"/>
        </w:rPr>
        <w:t xml:space="preserve"> </w:t>
      </w:r>
      <w:r w:rsidRPr="00BE634B">
        <w:rPr>
          <w:rFonts w:ascii="Times New Roman" w:eastAsia="MS Mincho" w:hAnsi="Times New Roman" w:cs="Times New Roman"/>
          <w:sz w:val="24"/>
          <w:lang w:val="uk-UA" w:eastAsia="tr-TR"/>
        </w:rPr>
        <w:t>співробітник</w:t>
      </w:r>
      <w:r w:rsidR="003C1645" w:rsidRPr="00BE634B">
        <w:rPr>
          <w:rFonts w:ascii="Times New Roman" w:eastAsia="MS Mincho" w:hAnsi="Times New Roman" w:cs="Times New Roman"/>
          <w:sz w:val="24"/>
          <w:lang w:val="uk-UA" w:eastAsia="tr-TR"/>
        </w:rPr>
        <w:t xml:space="preserve"> </w:t>
      </w:r>
      <w:r w:rsidRPr="00BE634B">
        <w:rPr>
          <w:rFonts w:ascii="Times New Roman" w:eastAsia="MS Mincho" w:hAnsi="Times New Roman" w:cs="Times New Roman"/>
          <w:sz w:val="24"/>
          <w:lang w:val="uk-UA" w:eastAsia="tr-TR"/>
        </w:rPr>
        <w:t>має</w:t>
      </w:r>
      <w:r w:rsidR="003C1645" w:rsidRPr="00BE634B">
        <w:rPr>
          <w:rFonts w:ascii="Times New Roman" w:eastAsia="MS Mincho" w:hAnsi="Times New Roman" w:cs="Times New Roman"/>
          <w:sz w:val="24"/>
          <w:lang w:val="uk-UA" w:eastAsia="tr-TR"/>
        </w:rPr>
        <w:t xml:space="preserve"> </w:t>
      </w:r>
      <w:r w:rsidRPr="00BE634B">
        <w:rPr>
          <w:rFonts w:ascii="Times New Roman" w:eastAsia="MS Mincho" w:hAnsi="Times New Roman" w:cs="Times New Roman"/>
          <w:sz w:val="24"/>
          <w:lang w:val="uk-UA" w:eastAsia="tr-TR"/>
        </w:rPr>
        <w:t>дати не менше 70% правильних</w:t>
      </w:r>
      <w:r w:rsidR="003C1645" w:rsidRPr="00BE634B">
        <w:rPr>
          <w:rFonts w:ascii="Times New Roman" w:eastAsia="MS Mincho" w:hAnsi="Times New Roman" w:cs="Times New Roman"/>
          <w:sz w:val="24"/>
          <w:lang w:val="uk-UA" w:eastAsia="tr-TR"/>
        </w:rPr>
        <w:t xml:space="preserve"> </w:t>
      </w:r>
      <w:r w:rsidRPr="00BE634B">
        <w:rPr>
          <w:rFonts w:ascii="Times New Roman" w:eastAsia="MS Mincho" w:hAnsi="Times New Roman" w:cs="Times New Roman"/>
          <w:sz w:val="24"/>
          <w:lang w:val="uk-UA" w:eastAsia="tr-TR"/>
        </w:rPr>
        <w:t xml:space="preserve">відповідей. </w:t>
      </w:r>
    </w:p>
    <w:p w14:paraId="587FA725" w14:textId="77777777" w:rsidR="00BE634B" w:rsidRDefault="006520FA" w:rsidP="00BE634B">
      <w:pPr>
        <w:tabs>
          <w:tab w:val="left" w:pos="0"/>
          <w:tab w:val="num" w:pos="284"/>
        </w:tabs>
        <w:spacing w:line="240" w:lineRule="auto"/>
        <w:ind w:firstLine="709"/>
        <w:jc w:val="both"/>
        <w:rPr>
          <w:rFonts w:ascii="Times New Roman" w:hAnsi="Times New Roman" w:cs="Times New Roman"/>
          <w:sz w:val="24"/>
          <w:lang w:val="uk-UA"/>
        </w:rPr>
      </w:pPr>
      <w:r w:rsidRPr="00BE634B">
        <w:rPr>
          <w:rFonts w:ascii="Times New Roman" w:eastAsia="MS Mincho" w:hAnsi="Times New Roman" w:cs="Times New Roman"/>
          <w:sz w:val="24"/>
          <w:lang w:val="uk-UA" w:eastAsia="tr-TR"/>
        </w:rPr>
        <w:t>Навчання персоналу проводиться керівником</w:t>
      </w:r>
      <w:r w:rsidR="003C1645" w:rsidRPr="00BE634B">
        <w:rPr>
          <w:rFonts w:ascii="Times New Roman" w:eastAsia="MS Mincho" w:hAnsi="Times New Roman" w:cs="Times New Roman"/>
          <w:sz w:val="24"/>
          <w:lang w:val="uk-UA" w:eastAsia="tr-TR"/>
        </w:rPr>
        <w:t xml:space="preserve"> </w:t>
      </w:r>
      <w:r w:rsidRPr="00BE634B">
        <w:rPr>
          <w:rFonts w:ascii="Times New Roman" w:eastAsia="MS Mincho" w:hAnsi="Times New Roman" w:cs="Times New Roman"/>
          <w:sz w:val="24"/>
          <w:lang w:val="uk-UA" w:eastAsia="tr-TR"/>
        </w:rPr>
        <w:t>відділу</w:t>
      </w:r>
      <w:r w:rsidR="003C1645" w:rsidRPr="00BE634B">
        <w:rPr>
          <w:rFonts w:ascii="Times New Roman" w:eastAsia="MS Mincho" w:hAnsi="Times New Roman" w:cs="Times New Roman"/>
          <w:sz w:val="24"/>
          <w:lang w:val="uk-UA" w:eastAsia="tr-TR"/>
        </w:rPr>
        <w:t xml:space="preserve"> </w:t>
      </w:r>
      <w:r w:rsidRPr="00BE634B">
        <w:rPr>
          <w:rFonts w:ascii="Times New Roman" w:eastAsia="MS Mincho" w:hAnsi="Times New Roman" w:cs="Times New Roman"/>
          <w:sz w:val="24"/>
          <w:lang w:val="uk-UA" w:eastAsia="tr-TR"/>
        </w:rPr>
        <w:t>інфекційного контролю та відповідальними особами у відділеннях, що</w:t>
      </w:r>
      <w:r w:rsidR="003C1645" w:rsidRPr="00BE634B">
        <w:rPr>
          <w:rFonts w:ascii="Times New Roman" w:eastAsia="MS Mincho" w:hAnsi="Times New Roman" w:cs="Times New Roman"/>
          <w:sz w:val="24"/>
          <w:lang w:val="uk-UA" w:eastAsia="tr-TR"/>
        </w:rPr>
        <w:t xml:space="preserve"> </w:t>
      </w:r>
      <w:r w:rsidRPr="00BE634B">
        <w:rPr>
          <w:rFonts w:ascii="Times New Roman" w:eastAsia="MS Mincho" w:hAnsi="Times New Roman" w:cs="Times New Roman"/>
          <w:sz w:val="24"/>
          <w:lang w:val="uk-UA" w:eastAsia="tr-TR"/>
        </w:rPr>
        <w:t>пройшли</w:t>
      </w:r>
      <w:r w:rsidR="003C1645" w:rsidRPr="00BE634B">
        <w:rPr>
          <w:rFonts w:ascii="Times New Roman" w:eastAsia="MS Mincho" w:hAnsi="Times New Roman" w:cs="Times New Roman"/>
          <w:sz w:val="24"/>
          <w:lang w:val="uk-UA" w:eastAsia="tr-TR"/>
        </w:rPr>
        <w:t xml:space="preserve"> </w:t>
      </w:r>
      <w:r w:rsidRPr="00BE634B">
        <w:rPr>
          <w:rFonts w:ascii="Times New Roman" w:eastAsia="MS Mincho" w:hAnsi="Times New Roman" w:cs="Times New Roman"/>
          <w:sz w:val="24"/>
          <w:lang w:val="uk-UA" w:eastAsia="tr-TR"/>
        </w:rPr>
        <w:t>навчання та мають</w:t>
      </w:r>
      <w:r w:rsidR="003C1645" w:rsidRPr="00BE634B">
        <w:rPr>
          <w:rFonts w:ascii="Times New Roman" w:eastAsia="MS Mincho" w:hAnsi="Times New Roman" w:cs="Times New Roman"/>
          <w:sz w:val="24"/>
          <w:lang w:val="uk-UA" w:eastAsia="tr-TR"/>
        </w:rPr>
        <w:t xml:space="preserve"> </w:t>
      </w:r>
      <w:r w:rsidRPr="00BE634B">
        <w:rPr>
          <w:rFonts w:ascii="Times New Roman" w:eastAsia="MS Mincho" w:hAnsi="Times New Roman" w:cs="Times New Roman"/>
          <w:sz w:val="24"/>
          <w:lang w:val="uk-UA" w:eastAsia="tr-TR"/>
        </w:rPr>
        <w:t>сертифікати.</w:t>
      </w:r>
    </w:p>
    <w:p w14:paraId="343C1574" w14:textId="77777777" w:rsidR="00E94484" w:rsidRPr="00BE634B" w:rsidRDefault="00E80377" w:rsidP="00BE634B">
      <w:pPr>
        <w:tabs>
          <w:tab w:val="left" w:pos="0"/>
          <w:tab w:val="num" w:pos="284"/>
        </w:tabs>
        <w:spacing w:line="240" w:lineRule="auto"/>
        <w:ind w:firstLine="709"/>
        <w:jc w:val="both"/>
        <w:rPr>
          <w:rFonts w:ascii="Times New Roman" w:hAnsi="Times New Roman" w:cs="Times New Roman"/>
          <w:sz w:val="24"/>
          <w:lang w:val="uk-UA"/>
        </w:rPr>
      </w:pPr>
      <w:r>
        <w:rPr>
          <w:rFonts w:ascii="Times New Roman" w:hAnsi="Times New Roman" w:cs="Times New Roman"/>
          <w:b/>
          <w:sz w:val="24"/>
          <w:lang w:val="uk-UA"/>
        </w:rPr>
        <w:t>8</w:t>
      </w:r>
      <w:r w:rsidR="00BE634B" w:rsidRPr="00BE634B">
        <w:rPr>
          <w:rFonts w:ascii="Times New Roman" w:hAnsi="Times New Roman" w:cs="Times New Roman"/>
          <w:b/>
          <w:sz w:val="24"/>
          <w:lang w:val="uk-UA"/>
        </w:rPr>
        <w:t xml:space="preserve">. </w:t>
      </w:r>
      <w:r w:rsidR="006520FA" w:rsidRPr="00BE634B">
        <w:rPr>
          <w:rFonts w:ascii="Times New Roman" w:hAnsi="Times New Roman" w:cs="Times New Roman"/>
          <w:b/>
          <w:bCs/>
          <w:sz w:val="24"/>
          <w:lang w:val="uk-UA"/>
        </w:rPr>
        <w:t>Ключові</w:t>
      </w:r>
      <w:r w:rsidR="00BE634B">
        <w:rPr>
          <w:rFonts w:ascii="Times New Roman" w:hAnsi="Times New Roman" w:cs="Times New Roman"/>
          <w:b/>
          <w:bCs/>
          <w:sz w:val="24"/>
          <w:lang w:val="uk-UA"/>
        </w:rPr>
        <w:t xml:space="preserve"> </w:t>
      </w:r>
      <w:r w:rsidR="006520FA" w:rsidRPr="00BE634B">
        <w:rPr>
          <w:rFonts w:ascii="Times New Roman" w:hAnsi="Times New Roman" w:cs="Times New Roman"/>
          <w:b/>
          <w:bCs/>
          <w:sz w:val="24"/>
          <w:lang w:val="uk-UA"/>
        </w:rPr>
        <w:t>показники, аудити та контроль якості</w:t>
      </w:r>
    </w:p>
    <w:p w14:paraId="000FC2E9" w14:textId="77777777" w:rsidR="00BE634B" w:rsidRDefault="006520FA" w:rsidP="00BE634B">
      <w:pPr>
        <w:pStyle w:val="af7"/>
        <w:tabs>
          <w:tab w:val="left" w:pos="0"/>
          <w:tab w:val="num" w:pos="284"/>
          <w:tab w:val="left" w:pos="1080"/>
        </w:tabs>
        <w:ind w:left="0" w:firstLine="709"/>
        <w:jc w:val="both"/>
        <w:rPr>
          <w:rFonts w:ascii="Times New Roman" w:eastAsia="Times New Roman" w:hAnsi="Times New Roman" w:cs="Times New Roman"/>
          <w:bCs/>
          <w:kern w:val="0"/>
          <w:sz w:val="24"/>
          <w:szCs w:val="24"/>
          <w:lang w:val="uk-UA"/>
        </w:rPr>
      </w:pPr>
      <w:r w:rsidRPr="00BE634B">
        <w:rPr>
          <w:rFonts w:ascii="Times New Roman" w:hAnsi="Times New Roman" w:cs="Times New Roman"/>
          <w:bCs/>
          <w:sz w:val="24"/>
          <w:szCs w:val="24"/>
          <w:lang w:val="uk-UA"/>
        </w:rPr>
        <w:t xml:space="preserve">Внутрішній контроль за </w:t>
      </w:r>
      <w:r w:rsidRPr="00BE634B">
        <w:rPr>
          <w:rFonts w:ascii="Times New Roman" w:eastAsia="Times New Roman" w:hAnsi="Times New Roman" w:cs="Times New Roman"/>
          <w:bCs/>
          <w:kern w:val="0"/>
          <w:sz w:val="24"/>
          <w:szCs w:val="24"/>
          <w:lang w:val="uk-UA"/>
        </w:rPr>
        <w:t>проведенням повного комплексу заходів здійснюється не менше 1 разу на добу завідувачем відділення.</w:t>
      </w:r>
    </w:p>
    <w:p w14:paraId="77B507DC" w14:textId="77777777" w:rsidR="00E94484" w:rsidRPr="00BE634B" w:rsidRDefault="00E80377" w:rsidP="00BE634B">
      <w:pPr>
        <w:pStyle w:val="af7"/>
        <w:tabs>
          <w:tab w:val="left" w:pos="0"/>
          <w:tab w:val="num" w:pos="284"/>
          <w:tab w:val="left" w:pos="1080"/>
        </w:tabs>
        <w:ind w:left="0" w:firstLine="709"/>
        <w:jc w:val="both"/>
        <w:rPr>
          <w:rFonts w:ascii="Times New Roman" w:hAnsi="Times New Roman" w:cs="Times New Roman"/>
          <w:sz w:val="24"/>
          <w:szCs w:val="24"/>
          <w:lang w:val="uk-UA"/>
        </w:rPr>
      </w:pPr>
      <w:r>
        <w:rPr>
          <w:rFonts w:ascii="Times New Roman" w:eastAsia="Times New Roman" w:hAnsi="Times New Roman" w:cs="Times New Roman"/>
          <w:b/>
          <w:bCs/>
          <w:kern w:val="0"/>
          <w:sz w:val="24"/>
          <w:szCs w:val="24"/>
          <w:lang w:val="uk-UA"/>
        </w:rPr>
        <w:t>9</w:t>
      </w:r>
      <w:r w:rsidR="00BE634B" w:rsidRPr="00BE634B">
        <w:rPr>
          <w:rFonts w:ascii="Times New Roman" w:eastAsia="Times New Roman" w:hAnsi="Times New Roman" w:cs="Times New Roman"/>
          <w:b/>
          <w:bCs/>
          <w:kern w:val="0"/>
          <w:sz w:val="24"/>
          <w:szCs w:val="24"/>
          <w:lang w:val="uk-UA"/>
        </w:rPr>
        <w:t>.</w:t>
      </w:r>
      <w:r w:rsidR="00BE634B">
        <w:rPr>
          <w:rFonts w:ascii="Times New Roman" w:eastAsia="Times New Roman" w:hAnsi="Times New Roman" w:cs="Times New Roman"/>
          <w:bCs/>
          <w:kern w:val="0"/>
          <w:sz w:val="24"/>
          <w:szCs w:val="24"/>
          <w:lang w:val="uk-UA"/>
        </w:rPr>
        <w:t xml:space="preserve"> </w:t>
      </w:r>
      <w:r w:rsidR="006520FA" w:rsidRPr="00BE634B">
        <w:rPr>
          <w:rFonts w:ascii="Times New Roman" w:hAnsi="Times New Roman" w:cs="Times New Roman"/>
          <w:b/>
          <w:bCs/>
          <w:sz w:val="24"/>
          <w:szCs w:val="24"/>
          <w:lang w:val="uk-UA"/>
        </w:rPr>
        <w:t>Посилання на законодавство, літературу:</w:t>
      </w:r>
    </w:p>
    <w:p w14:paraId="76FB6AFF" w14:textId="77777777" w:rsidR="00E94484" w:rsidRPr="00BE634B" w:rsidRDefault="00BE634B" w:rsidP="00BE634B">
      <w:pPr>
        <w:pStyle w:val="af7"/>
        <w:numPr>
          <w:ilvl w:val="0"/>
          <w:numId w:val="4"/>
        </w:numPr>
        <w:tabs>
          <w:tab w:val="left" w:pos="0"/>
          <w:tab w:val="num" w:pos="284"/>
        </w:tabs>
        <w:ind w:left="0" w:firstLine="709"/>
        <w:jc w:val="both"/>
        <w:rPr>
          <w:rFonts w:ascii="Times New Roman" w:hAnsi="Times New Roman" w:cs="Times New Roman"/>
          <w:sz w:val="24"/>
          <w:szCs w:val="24"/>
          <w:lang w:val="uk-UA"/>
        </w:rPr>
      </w:pPr>
      <w:r>
        <w:rPr>
          <w:rFonts w:ascii="Times New Roman" w:hAnsi="Times New Roman" w:cs="Times New Roman"/>
          <w:bCs/>
          <w:sz w:val="24"/>
          <w:szCs w:val="24"/>
          <w:lang w:val="uk-UA"/>
        </w:rPr>
        <w:t>Наказ МОЗ України від 03.08</w:t>
      </w:r>
      <w:r w:rsidR="006520FA" w:rsidRPr="00BE634B">
        <w:rPr>
          <w:rFonts w:ascii="Times New Roman" w:hAnsi="Times New Roman" w:cs="Times New Roman"/>
          <w:bCs/>
          <w:sz w:val="24"/>
          <w:szCs w:val="24"/>
          <w:lang w:val="uk-UA"/>
        </w:rPr>
        <w:t>.2021 №1614 «Про організації профілактики інфекцій та інфекційного контролю у закладах охорони здоров’я та установах/закладах надання соціальних послуг/соціального захисту».</w:t>
      </w:r>
    </w:p>
    <w:p w14:paraId="2644ABA7" w14:textId="77777777" w:rsidR="00E94484" w:rsidRPr="00BE634B" w:rsidRDefault="006520FA" w:rsidP="00BE634B">
      <w:pPr>
        <w:pStyle w:val="af7"/>
        <w:numPr>
          <w:ilvl w:val="0"/>
          <w:numId w:val="4"/>
        </w:numPr>
        <w:suppressLineNumbers/>
        <w:tabs>
          <w:tab w:val="left" w:pos="0"/>
          <w:tab w:val="num" w:pos="284"/>
        </w:tabs>
        <w:ind w:left="0" w:firstLine="709"/>
        <w:jc w:val="both"/>
        <w:rPr>
          <w:rFonts w:ascii="Times New Roman" w:hAnsi="Times New Roman" w:cs="Times New Roman"/>
          <w:sz w:val="24"/>
          <w:szCs w:val="24"/>
          <w:lang w:val="uk-UA"/>
        </w:rPr>
      </w:pPr>
      <w:r w:rsidRPr="00BE634B">
        <w:rPr>
          <w:rFonts w:ascii="Times New Roman" w:hAnsi="Times New Roman" w:cs="Times New Roman"/>
          <w:bCs/>
          <w:sz w:val="24"/>
          <w:szCs w:val="24"/>
          <w:lang w:val="uk-UA"/>
        </w:rPr>
        <w:t xml:space="preserve">Наказ МОЗ України від </w:t>
      </w:r>
      <w:r w:rsidRPr="00BE634B">
        <w:rPr>
          <w:rFonts w:ascii="Times New Roman" w:eastAsia="Times New Roman" w:hAnsi="Times New Roman" w:cs="Times New Roman"/>
          <w:bCs/>
          <w:kern w:val="0"/>
          <w:sz w:val="24"/>
          <w:szCs w:val="24"/>
          <w:lang w:val="uk-UA"/>
        </w:rPr>
        <w:t>15</w:t>
      </w:r>
      <w:r w:rsidRPr="00BE634B">
        <w:rPr>
          <w:rFonts w:ascii="Times New Roman" w:hAnsi="Times New Roman" w:cs="Times New Roman"/>
          <w:bCs/>
          <w:sz w:val="24"/>
          <w:szCs w:val="24"/>
          <w:lang w:val="uk-UA"/>
        </w:rPr>
        <w:t>.</w:t>
      </w:r>
      <w:r w:rsidRPr="00BE634B">
        <w:rPr>
          <w:rFonts w:ascii="Times New Roman" w:eastAsia="Times New Roman" w:hAnsi="Times New Roman" w:cs="Times New Roman"/>
          <w:bCs/>
          <w:kern w:val="0"/>
          <w:sz w:val="24"/>
          <w:szCs w:val="24"/>
          <w:lang w:val="uk-UA"/>
        </w:rPr>
        <w:t>07</w:t>
      </w:r>
      <w:r w:rsidRPr="00BE634B">
        <w:rPr>
          <w:rFonts w:ascii="Times New Roman" w:hAnsi="Times New Roman" w:cs="Times New Roman"/>
          <w:bCs/>
          <w:sz w:val="24"/>
          <w:szCs w:val="24"/>
          <w:lang w:val="uk-UA"/>
        </w:rPr>
        <w:t>.2021 №</w:t>
      </w:r>
      <w:r w:rsidRPr="00BE634B">
        <w:rPr>
          <w:rFonts w:ascii="Times New Roman" w:eastAsia="Times New Roman" w:hAnsi="Times New Roman" w:cs="Times New Roman"/>
          <w:bCs/>
          <w:kern w:val="0"/>
          <w:sz w:val="24"/>
          <w:szCs w:val="24"/>
          <w:lang w:val="uk-UA"/>
        </w:rPr>
        <w:t>1</w:t>
      </w:r>
      <w:r w:rsidRPr="00BE634B">
        <w:rPr>
          <w:rFonts w:ascii="Times New Roman" w:eastAsia="Times New Roman" w:hAnsi="Times New Roman" w:cs="Times New Roman"/>
          <w:kern w:val="0"/>
          <w:sz w:val="24"/>
          <w:szCs w:val="24"/>
          <w:lang w:val="uk-UA"/>
        </w:rPr>
        <w:t>447</w:t>
      </w:r>
      <w:r w:rsidRPr="00BE634B">
        <w:rPr>
          <w:rFonts w:ascii="Times New Roman" w:hAnsi="Times New Roman" w:cs="Times New Roman"/>
          <w:sz w:val="24"/>
          <w:szCs w:val="24"/>
          <w:lang w:val="uk-UA"/>
        </w:rPr>
        <w:t xml:space="preserve"> «Про затвердження Зміни до Критеріїв, за якими визначаються випадки інфекційних та паразитарних захворювань, які підлягають реєстрації».</w:t>
      </w:r>
    </w:p>
    <w:p w14:paraId="3379F89D" w14:textId="77777777" w:rsidR="00E94484" w:rsidRPr="00BE634B" w:rsidRDefault="006520FA" w:rsidP="00BE634B">
      <w:pPr>
        <w:pStyle w:val="afb"/>
        <w:numPr>
          <w:ilvl w:val="0"/>
          <w:numId w:val="4"/>
        </w:numPr>
        <w:tabs>
          <w:tab w:val="left" w:pos="0"/>
          <w:tab w:val="num" w:pos="284"/>
        </w:tabs>
        <w:spacing w:line="240" w:lineRule="auto"/>
        <w:ind w:left="0" w:firstLine="709"/>
        <w:jc w:val="both"/>
        <w:rPr>
          <w:rFonts w:ascii="Times New Roman" w:hAnsi="Times New Roman" w:cs="Times New Roman"/>
          <w:sz w:val="24"/>
          <w:lang w:val="uk-UA"/>
        </w:rPr>
      </w:pPr>
      <w:proofErr w:type="spellStart"/>
      <w:r w:rsidRPr="00BE634B">
        <w:rPr>
          <w:rFonts w:ascii="Times New Roman" w:hAnsi="Times New Roman" w:cs="Times New Roman"/>
          <w:bCs/>
          <w:sz w:val="24"/>
          <w:lang w:val="uk-UA"/>
        </w:rPr>
        <w:t>Guidelines</w:t>
      </w:r>
      <w:proofErr w:type="spellEnd"/>
      <w:r w:rsidRPr="00BE634B">
        <w:rPr>
          <w:rFonts w:ascii="Times New Roman" w:hAnsi="Times New Roman" w:cs="Times New Roman"/>
          <w:bCs/>
          <w:sz w:val="24"/>
          <w:lang w:val="uk-UA"/>
        </w:rPr>
        <w:t xml:space="preserve"> </w:t>
      </w:r>
      <w:proofErr w:type="spellStart"/>
      <w:r w:rsidRPr="00BE634B">
        <w:rPr>
          <w:rFonts w:ascii="Times New Roman" w:hAnsi="Times New Roman" w:cs="Times New Roman"/>
          <w:bCs/>
          <w:sz w:val="24"/>
          <w:lang w:val="uk-UA"/>
        </w:rPr>
        <w:t>for</w:t>
      </w:r>
      <w:proofErr w:type="spellEnd"/>
      <w:r w:rsidRPr="00BE634B">
        <w:rPr>
          <w:rFonts w:ascii="Times New Roman" w:hAnsi="Times New Roman" w:cs="Times New Roman"/>
          <w:bCs/>
          <w:sz w:val="24"/>
          <w:lang w:val="uk-UA"/>
        </w:rPr>
        <w:t xml:space="preserve"> </w:t>
      </w:r>
      <w:proofErr w:type="spellStart"/>
      <w:r w:rsidRPr="00BE634B">
        <w:rPr>
          <w:rFonts w:ascii="Times New Roman" w:hAnsi="Times New Roman" w:cs="Times New Roman"/>
          <w:bCs/>
          <w:sz w:val="24"/>
          <w:lang w:val="uk-UA"/>
        </w:rPr>
        <w:t>the</w:t>
      </w:r>
      <w:proofErr w:type="spellEnd"/>
      <w:r w:rsidRPr="00BE634B">
        <w:rPr>
          <w:rFonts w:ascii="Times New Roman" w:hAnsi="Times New Roman" w:cs="Times New Roman"/>
          <w:bCs/>
          <w:sz w:val="24"/>
          <w:lang w:val="uk-UA"/>
        </w:rPr>
        <w:t xml:space="preserve"> </w:t>
      </w:r>
      <w:proofErr w:type="spellStart"/>
      <w:r w:rsidRPr="00BE634B">
        <w:rPr>
          <w:rFonts w:ascii="Times New Roman" w:hAnsi="Times New Roman" w:cs="Times New Roman"/>
          <w:bCs/>
          <w:sz w:val="24"/>
          <w:lang w:val="uk-UA"/>
        </w:rPr>
        <w:t>Prevention</w:t>
      </w:r>
      <w:proofErr w:type="spellEnd"/>
      <w:r w:rsidRPr="00BE634B">
        <w:rPr>
          <w:rFonts w:ascii="Times New Roman" w:hAnsi="Times New Roman" w:cs="Times New Roman"/>
          <w:bCs/>
          <w:sz w:val="24"/>
          <w:lang w:val="uk-UA"/>
        </w:rPr>
        <w:t xml:space="preserve"> </w:t>
      </w:r>
      <w:proofErr w:type="spellStart"/>
      <w:r w:rsidRPr="00BE634B">
        <w:rPr>
          <w:rFonts w:ascii="Times New Roman" w:hAnsi="Times New Roman" w:cs="Times New Roman"/>
          <w:bCs/>
          <w:sz w:val="24"/>
          <w:lang w:val="uk-UA"/>
        </w:rPr>
        <w:t>of</w:t>
      </w:r>
      <w:proofErr w:type="spellEnd"/>
      <w:r w:rsidRPr="00BE634B">
        <w:rPr>
          <w:rFonts w:ascii="Times New Roman" w:hAnsi="Times New Roman" w:cs="Times New Roman"/>
          <w:bCs/>
          <w:sz w:val="24"/>
          <w:lang w:val="uk-UA"/>
        </w:rPr>
        <w:t xml:space="preserve"> </w:t>
      </w:r>
      <w:proofErr w:type="spellStart"/>
      <w:r w:rsidRPr="00BE634B">
        <w:rPr>
          <w:rFonts w:ascii="Times New Roman" w:hAnsi="Times New Roman" w:cs="Times New Roman"/>
          <w:bCs/>
          <w:sz w:val="24"/>
          <w:lang w:val="uk-UA"/>
        </w:rPr>
        <w:t>Intravascular</w:t>
      </w:r>
      <w:proofErr w:type="spellEnd"/>
      <w:r w:rsidRPr="00BE634B">
        <w:rPr>
          <w:rFonts w:ascii="Times New Roman" w:hAnsi="Times New Roman" w:cs="Times New Roman"/>
          <w:bCs/>
          <w:sz w:val="24"/>
          <w:lang w:val="uk-UA"/>
        </w:rPr>
        <w:t xml:space="preserve"> </w:t>
      </w:r>
      <w:proofErr w:type="spellStart"/>
      <w:r w:rsidRPr="00BE634B">
        <w:rPr>
          <w:rFonts w:ascii="Times New Roman" w:hAnsi="Times New Roman" w:cs="Times New Roman"/>
          <w:bCs/>
          <w:sz w:val="24"/>
          <w:lang w:val="uk-UA"/>
        </w:rPr>
        <w:t>Catheter-Related</w:t>
      </w:r>
      <w:proofErr w:type="spellEnd"/>
      <w:r w:rsidRPr="00BE634B">
        <w:rPr>
          <w:rFonts w:ascii="Times New Roman" w:hAnsi="Times New Roman" w:cs="Times New Roman"/>
          <w:bCs/>
          <w:sz w:val="24"/>
          <w:lang w:val="uk-UA"/>
        </w:rPr>
        <w:t xml:space="preserve"> </w:t>
      </w:r>
      <w:proofErr w:type="spellStart"/>
      <w:r w:rsidRPr="00BE634B">
        <w:rPr>
          <w:rFonts w:ascii="Times New Roman" w:hAnsi="Times New Roman" w:cs="Times New Roman"/>
          <w:bCs/>
          <w:sz w:val="24"/>
          <w:lang w:val="uk-UA"/>
        </w:rPr>
        <w:t>Infections</w:t>
      </w:r>
      <w:proofErr w:type="spellEnd"/>
      <w:r w:rsidRPr="00BE634B">
        <w:rPr>
          <w:rFonts w:ascii="Times New Roman" w:hAnsi="Times New Roman" w:cs="Times New Roman"/>
          <w:bCs/>
          <w:sz w:val="24"/>
          <w:lang w:val="uk-UA"/>
        </w:rPr>
        <w:t xml:space="preserve"> [</w:t>
      </w:r>
      <w:proofErr w:type="spellStart"/>
      <w:r w:rsidRPr="00BE634B">
        <w:rPr>
          <w:rFonts w:ascii="Times New Roman" w:hAnsi="Times New Roman" w:cs="Times New Roman"/>
          <w:bCs/>
          <w:sz w:val="24"/>
          <w:lang w:val="uk-UA"/>
        </w:rPr>
        <w:t>Internet</w:t>
      </w:r>
      <w:proofErr w:type="spellEnd"/>
      <w:r w:rsidRPr="00BE634B">
        <w:rPr>
          <w:rFonts w:ascii="Times New Roman" w:hAnsi="Times New Roman" w:cs="Times New Roman"/>
          <w:bCs/>
          <w:sz w:val="24"/>
          <w:lang w:val="uk-UA"/>
        </w:rPr>
        <w:t>]. www.cdc.gov. 2011 [</w:t>
      </w:r>
      <w:proofErr w:type="spellStart"/>
      <w:r w:rsidRPr="00BE634B">
        <w:rPr>
          <w:rFonts w:ascii="Times New Roman" w:hAnsi="Times New Roman" w:cs="Times New Roman"/>
          <w:bCs/>
          <w:sz w:val="24"/>
          <w:lang w:val="uk-UA"/>
        </w:rPr>
        <w:t>cited</w:t>
      </w:r>
      <w:proofErr w:type="spellEnd"/>
      <w:r w:rsidRPr="00BE634B">
        <w:rPr>
          <w:rFonts w:ascii="Times New Roman" w:hAnsi="Times New Roman" w:cs="Times New Roman"/>
          <w:bCs/>
          <w:sz w:val="24"/>
          <w:lang w:val="uk-UA"/>
        </w:rPr>
        <w:t xml:space="preserve"> 1 </w:t>
      </w:r>
      <w:proofErr w:type="spellStart"/>
      <w:r w:rsidRPr="00BE634B">
        <w:rPr>
          <w:rFonts w:ascii="Times New Roman" w:hAnsi="Times New Roman" w:cs="Times New Roman"/>
          <w:bCs/>
          <w:sz w:val="24"/>
          <w:lang w:val="uk-UA"/>
        </w:rPr>
        <w:t>July</w:t>
      </w:r>
      <w:proofErr w:type="spellEnd"/>
      <w:r w:rsidRPr="00BE634B">
        <w:rPr>
          <w:rFonts w:ascii="Times New Roman" w:hAnsi="Times New Roman" w:cs="Times New Roman"/>
          <w:bCs/>
          <w:sz w:val="24"/>
          <w:lang w:val="uk-UA"/>
        </w:rPr>
        <w:t xml:space="preserve"> 2022]. </w:t>
      </w:r>
      <w:proofErr w:type="spellStart"/>
      <w:r w:rsidRPr="00BE634B">
        <w:rPr>
          <w:rFonts w:ascii="Times New Roman" w:hAnsi="Times New Roman" w:cs="Times New Roman"/>
          <w:bCs/>
          <w:sz w:val="24"/>
          <w:lang w:val="uk-UA"/>
        </w:rPr>
        <w:t>Available</w:t>
      </w:r>
      <w:proofErr w:type="spellEnd"/>
      <w:r w:rsidRPr="00BE634B">
        <w:rPr>
          <w:rFonts w:ascii="Times New Roman" w:hAnsi="Times New Roman" w:cs="Times New Roman"/>
          <w:bCs/>
          <w:sz w:val="24"/>
          <w:lang w:val="uk-UA"/>
        </w:rPr>
        <w:t xml:space="preserve"> </w:t>
      </w:r>
      <w:proofErr w:type="spellStart"/>
      <w:r w:rsidRPr="00BE634B">
        <w:rPr>
          <w:rFonts w:ascii="Times New Roman" w:hAnsi="Times New Roman" w:cs="Times New Roman"/>
          <w:bCs/>
          <w:sz w:val="24"/>
          <w:lang w:val="uk-UA"/>
        </w:rPr>
        <w:t>from</w:t>
      </w:r>
      <w:proofErr w:type="spellEnd"/>
      <w:r w:rsidRPr="00BE634B">
        <w:rPr>
          <w:rFonts w:ascii="Times New Roman" w:hAnsi="Times New Roman" w:cs="Times New Roman"/>
          <w:bCs/>
          <w:sz w:val="24"/>
          <w:lang w:val="uk-UA"/>
        </w:rPr>
        <w:t xml:space="preserve">: </w:t>
      </w:r>
      <w:hyperlink r:id="rId9">
        <w:r w:rsidRPr="00BE634B">
          <w:rPr>
            <w:rFonts w:ascii="Times New Roman" w:hAnsi="Times New Roman" w:cs="Times New Roman"/>
            <w:bCs/>
            <w:sz w:val="24"/>
            <w:lang w:val="uk-UA"/>
          </w:rPr>
          <w:t>https://www.cdc.gov/infectioncontrol/guidelines/bsi/</w:t>
        </w:r>
      </w:hyperlink>
      <w:r w:rsidRPr="00BE634B">
        <w:rPr>
          <w:rFonts w:ascii="Times New Roman" w:hAnsi="Times New Roman" w:cs="Times New Roman"/>
          <w:bCs/>
          <w:sz w:val="24"/>
          <w:lang w:val="uk-UA"/>
        </w:rPr>
        <w:t>]</w:t>
      </w:r>
    </w:p>
    <w:p w14:paraId="69437BCB" w14:textId="77777777" w:rsidR="00E94484" w:rsidRDefault="00E94484">
      <w:pPr>
        <w:pStyle w:val="afb"/>
        <w:spacing w:line="240" w:lineRule="auto"/>
        <w:ind w:left="1080"/>
        <w:jc w:val="both"/>
        <w:rPr>
          <w:rFonts w:ascii="Times New Roman" w:hAnsi="Times New Roman" w:cs="Times New Roman"/>
          <w:bCs/>
          <w:color w:val="000000"/>
          <w:sz w:val="24"/>
          <w:lang w:val="en-GB"/>
        </w:rPr>
      </w:pPr>
    </w:p>
    <w:p w14:paraId="5CF11600" w14:textId="77777777" w:rsidR="00BA3769" w:rsidRDefault="00BA3769">
      <w:pPr>
        <w:pStyle w:val="afb"/>
        <w:spacing w:line="240" w:lineRule="auto"/>
        <w:ind w:left="1080"/>
        <w:jc w:val="both"/>
        <w:rPr>
          <w:rFonts w:ascii="Times New Roman" w:hAnsi="Times New Roman" w:cs="Times New Roman"/>
          <w:bCs/>
          <w:color w:val="000000"/>
          <w:sz w:val="24"/>
          <w:lang w:val="en-GB"/>
        </w:rPr>
      </w:pPr>
    </w:p>
    <w:p w14:paraId="27E5F67D" w14:textId="77777777" w:rsidR="00BA3769" w:rsidRDefault="00BA3769">
      <w:pPr>
        <w:pStyle w:val="afb"/>
        <w:spacing w:line="240" w:lineRule="auto"/>
        <w:ind w:left="1080"/>
        <w:jc w:val="both"/>
        <w:rPr>
          <w:rFonts w:ascii="Times New Roman" w:hAnsi="Times New Roman" w:cs="Times New Roman"/>
          <w:bCs/>
          <w:color w:val="000000"/>
          <w:sz w:val="24"/>
          <w:lang w:val="en-GB"/>
        </w:rPr>
      </w:pPr>
    </w:p>
    <w:p w14:paraId="3C2DCFE2" w14:textId="77777777" w:rsidR="00BA3769" w:rsidRDefault="00BA3769">
      <w:pPr>
        <w:pStyle w:val="afb"/>
        <w:spacing w:line="240" w:lineRule="auto"/>
        <w:ind w:left="1080"/>
        <w:jc w:val="both"/>
        <w:rPr>
          <w:rFonts w:ascii="Times New Roman" w:hAnsi="Times New Roman" w:cs="Times New Roman"/>
          <w:bCs/>
          <w:color w:val="000000"/>
          <w:sz w:val="24"/>
          <w:lang w:val="en-GB"/>
        </w:rPr>
      </w:pPr>
    </w:p>
    <w:p w14:paraId="448CECF7" w14:textId="77777777" w:rsidR="00BA3769" w:rsidRDefault="00BA3769">
      <w:pPr>
        <w:pStyle w:val="afb"/>
        <w:spacing w:line="240" w:lineRule="auto"/>
        <w:ind w:left="1080"/>
        <w:jc w:val="both"/>
        <w:rPr>
          <w:rFonts w:ascii="Times New Roman" w:hAnsi="Times New Roman" w:cs="Times New Roman"/>
          <w:bCs/>
          <w:color w:val="000000"/>
          <w:sz w:val="24"/>
          <w:lang w:val="en-GB"/>
        </w:rPr>
      </w:pPr>
    </w:p>
    <w:p w14:paraId="6D6B8DBA" w14:textId="77777777" w:rsidR="00BA3769" w:rsidRDefault="00BA3769">
      <w:pPr>
        <w:pStyle w:val="afb"/>
        <w:spacing w:line="240" w:lineRule="auto"/>
        <w:ind w:left="1080"/>
        <w:jc w:val="both"/>
        <w:rPr>
          <w:rFonts w:ascii="Times New Roman" w:hAnsi="Times New Roman" w:cs="Times New Roman"/>
          <w:bCs/>
          <w:color w:val="000000"/>
          <w:sz w:val="24"/>
          <w:lang w:val="en-GB"/>
        </w:rPr>
      </w:pPr>
    </w:p>
    <w:p w14:paraId="52291C25" w14:textId="77777777" w:rsidR="00BA3769" w:rsidRDefault="00BA3769">
      <w:pPr>
        <w:pStyle w:val="afb"/>
        <w:spacing w:line="240" w:lineRule="auto"/>
        <w:ind w:left="1080"/>
        <w:jc w:val="both"/>
        <w:rPr>
          <w:rFonts w:ascii="Times New Roman" w:hAnsi="Times New Roman" w:cs="Times New Roman"/>
          <w:bCs/>
          <w:color w:val="000000"/>
          <w:sz w:val="24"/>
          <w:lang w:val="en-GB"/>
        </w:rPr>
      </w:pPr>
    </w:p>
    <w:p w14:paraId="0E298FC9" w14:textId="77777777" w:rsidR="00BA3769" w:rsidRDefault="00BA3769">
      <w:pPr>
        <w:pStyle w:val="afb"/>
        <w:spacing w:line="240" w:lineRule="auto"/>
        <w:ind w:left="1080"/>
        <w:jc w:val="both"/>
        <w:rPr>
          <w:rFonts w:ascii="Times New Roman" w:hAnsi="Times New Roman" w:cs="Times New Roman"/>
          <w:bCs/>
          <w:color w:val="000000"/>
          <w:sz w:val="24"/>
          <w:lang w:val="en-GB"/>
        </w:rPr>
      </w:pPr>
    </w:p>
    <w:p w14:paraId="6B7DCB6A" w14:textId="77777777" w:rsidR="00BA3769" w:rsidRDefault="00BA3769">
      <w:pPr>
        <w:pStyle w:val="afb"/>
        <w:spacing w:line="240" w:lineRule="auto"/>
        <w:ind w:left="1080"/>
        <w:jc w:val="both"/>
        <w:rPr>
          <w:rFonts w:ascii="Times New Roman" w:hAnsi="Times New Roman" w:cs="Times New Roman"/>
          <w:bCs/>
          <w:color w:val="000000"/>
          <w:sz w:val="24"/>
          <w:lang w:val="en-GB"/>
        </w:rPr>
      </w:pPr>
    </w:p>
    <w:p w14:paraId="53F18097" w14:textId="77777777" w:rsidR="00BA3769" w:rsidRDefault="00BA3769">
      <w:pPr>
        <w:pStyle w:val="afb"/>
        <w:spacing w:line="240" w:lineRule="auto"/>
        <w:ind w:left="1080"/>
        <w:jc w:val="both"/>
        <w:rPr>
          <w:rFonts w:ascii="Times New Roman" w:hAnsi="Times New Roman" w:cs="Times New Roman"/>
          <w:bCs/>
          <w:color w:val="000000"/>
          <w:sz w:val="24"/>
          <w:lang w:val="en-GB"/>
        </w:rPr>
      </w:pPr>
    </w:p>
    <w:p w14:paraId="72DF0E06" w14:textId="77777777" w:rsidR="00BA3769" w:rsidRDefault="00BA3769">
      <w:pPr>
        <w:pStyle w:val="afb"/>
        <w:spacing w:line="240" w:lineRule="auto"/>
        <w:ind w:left="1080"/>
        <w:jc w:val="both"/>
        <w:rPr>
          <w:rFonts w:ascii="Times New Roman" w:hAnsi="Times New Roman" w:cs="Times New Roman"/>
          <w:bCs/>
          <w:color w:val="000000"/>
          <w:sz w:val="24"/>
          <w:lang w:val="en-GB"/>
        </w:rPr>
      </w:pPr>
    </w:p>
    <w:p w14:paraId="7229EEF8" w14:textId="77777777" w:rsidR="00BA3769" w:rsidRDefault="00BA3769">
      <w:pPr>
        <w:pStyle w:val="afb"/>
        <w:spacing w:line="240" w:lineRule="auto"/>
        <w:ind w:left="1080"/>
        <w:jc w:val="both"/>
        <w:rPr>
          <w:rFonts w:ascii="Times New Roman" w:hAnsi="Times New Roman" w:cs="Times New Roman"/>
          <w:bCs/>
          <w:color w:val="000000"/>
          <w:sz w:val="24"/>
          <w:lang w:val="en-GB"/>
        </w:rPr>
      </w:pPr>
    </w:p>
    <w:p w14:paraId="4DC1846C" w14:textId="77777777" w:rsidR="00BA3769" w:rsidRDefault="00BA3769">
      <w:pPr>
        <w:pStyle w:val="afb"/>
        <w:spacing w:line="240" w:lineRule="auto"/>
        <w:ind w:left="1080"/>
        <w:jc w:val="both"/>
        <w:rPr>
          <w:rFonts w:ascii="Times New Roman" w:hAnsi="Times New Roman" w:cs="Times New Roman"/>
          <w:bCs/>
          <w:color w:val="000000"/>
          <w:sz w:val="24"/>
          <w:lang w:val="en-GB"/>
        </w:rPr>
      </w:pPr>
    </w:p>
    <w:p w14:paraId="14020578" w14:textId="77777777" w:rsidR="00BA3769" w:rsidRDefault="00BA3769">
      <w:pPr>
        <w:pStyle w:val="afb"/>
        <w:spacing w:line="240" w:lineRule="auto"/>
        <w:ind w:left="1080"/>
        <w:jc w:val="both"/>
        <w:rPr>
          <w:rFonts w:ascii="Times New Roman" w:hAnsi="Times New Roman" w:cs="Times New Roman"/>
          <w:bCs/>
          <w:color w:val="000000"/>
          <w:sz w:val="24"/>
          <w:lang w:val="en-GB"/>
        </w:rPr>
      </w:pPr>
    </w:p>
    <w:tbl>
      <w:tblPr>
        <w:tblStyle w:val="afc"/>
        <w:tblW w:w="0" w:type="auto"/>
        <w:tblLook w:val="04A0" w:firstRow="1" w:lastRow="0" w:firstColumn="1" w:lastColumn="0" w:noHBand="0" w:noVBand="1"/>
      </w:tblPr>
      <w:tblGrid>
        <w:gridCol w:w="5807"/>
        <w:gridCol w:w="1985"/>
        <w:gridCol w:w="1837"/>
      </w:tblGrid>
      <w:tr w:rsidR="00BA3769" w14:paraId="72369B8B" w14:textId="77777777" w:rsidTr="001D7A29">
        <w:tc>
          <w:tcPr>
            <w:tcW w:w="9629" w:type="dxa"/>
            <w:gridSpan w:val="3"/>
          </w:tcPr>
          <w:p w14:paraId="2C988517" w14:textId="77777777" w:rsidR="00BA3769" w:rsidRDefault="00BA3769" w:rsidP="001D7A29">
            <w:pPr>
              <w:spacing w:after="0" w:line="240" w:lineRule="auto"/>
              <w:rPr>
                <w:rFonts w:ascii="Times New Roman" w:hAnsi="Times New Roman" w:cs="Times New Roman"/>
                <w:sz w:val="24"/>
              </w:rPr>
            </w:pPr>
            <w:r>
              <w:rPr>
                <w:rFonts w:ascii="Times New Roman" w:hAnsi="Times New Roman" w:cs="Times New Roman"/>
                <w:sz w:val="24"/>
              </w:rPr>
              <w:lastRenderedPageBreak/>
              <w:t>КНП «</w:t>
            </w:r>
            <w:proofErr w:type="spellStart"/>
            <w:r>
              <w:rPr>
                <w:rFonts w:ascii="Times New Roman" w:hAnsi="Times New Roman" w:cs="Times New Roman"/>
                <w:sz w:val="24"/>
              </w:rPr>
              <w:t>Чернігівська</w:t>
            </w:r>
            <w:proofErr w:type="spellEnd"/>
            <w:r>
              <w:rPr>
                <w:rFonts w:ascii="Times New Roman" w:hAnsi="Times New Roman" w:cs="Times New Roman"/>
                <w:sz w:val="24"/>
              </w:rPr>
              <w:t xml:space="preserve"> </w:t>
            </w:r>
            <w:proofErr w:type="spellStart"/>
            <w:r>
              <w:rPr>
                <w:rFonts w:ascii="Times New Roman" w:hAnsi="Times New Roman" w:cs="Times New Roman"/>
                <w:sz w:val="24"/>
              </w:rPr>
              <w:t>обласна</w:t>
            </w:r>
            <w:proofErr w:type="spellEnd"/>
            <w:r>
              <w:rPr>
                <w:rFonts w:ascii="Times New Roman" w:hAnsi="Times New Roman" w:cs="Times New Roman"/>
                <w:sz w:val="24"/>
              </w:rPr>
              <w:t xml:space="preserve"> </w:t>
            </w:r>
            <w:proofErr w:type="spellStart"/>
            <w:r>
              <w:rPr>
                <w:rFonts w:ascii="Times New Roman" w:hAnsi="Times New Roman" w:cs="Times New Roman"/>
                <w:sz w:val="24"/>
              </w:rPr>
              <w:t>дитяча</w:t>
            </w:r>
            <w:proofErr w:type="spellEnd"/>
            <w:r>
              <w:rPr>
                <w:rFonts w:ascii="Times New Roman" w:hAnsi="Times New Roman" w:cs="Times New Roman"/>
                <w:sz w:val="24"/>
              </w:rPr>
              <w:t xml:space="preserve"> </w:t>
            </w:r>
            <w:proofErr w:type="spellStart"/>
            <w:r>
              <w:rPr>
                <w:rFonts w:ascii="Times New Roman" w:hAnsi="Times New Roman" w:cs="Times New Roman"/>
                <w:sz w:val="24"/>
              </w:rPr>
              <w:t>лікарня</w:t>
            </w:r>
            <w:proofErr w:type="spellEnd"/>
            <w:r>
              <w:rPr>
                <w:rFonts w:ascii="Times New Roman" w:hAnsi="Times New Roman" w:cs="Times New Roman"/>
                <w:sz w:val="24"/>
              </w:rPr>
              <w:t>» ЧОР</w:t>
            </w:r>
          </w:p>
        </w:tc>
      </w:tr>
      <w:tr w:rsidR="00BA3769" w14:paraId="1D04C98A" w14:textId="77777777" w:rsidTr="001D7A29">
        <w:tc>
          <w:tcPr>
            <w:tcW w:w="9629" w:type="dxa"/>
            <w:gridSpan w:val="3"/>
          </w:tcPr>
          <w:p w14:paraId="33FA1BAF" w14:textId="77777777" w:rsidR="00BA3769" w:rsidRDefault="00BA3769" w:rsidP="001D7A29">
            <w:pPr>
              <w:spacing w:after="0" w:line="240" w:lineRule="auto"/>
              <w:rPr>
                <w:rFonts w:ascii="Times New Roman" w:hAnsi="Times New Roman" w:cs="Times New Roman"/>
                <w:sz w:val="24"/>
              </w:rPr>
            </w:pPr>
            <w:r>
              <w:rPr>
                <w:rFonts w:ascii="Times New Roman" w:hAnsi="Times New Roman" w:cs="Times New Roman"/>
                <w:sz w:val="24"/>
              </w:rPr>
              <w:t xml:space="preserve">Стандартна </w:t>
            </w:r>
            <w:proofErr w:type="spellStart"/>
            <w:r>
              <w:rPr>
                <w:rFonts w:ascii="Times New Roman" w:hAnsi="Times New Roman" w:cs="Times New Roman"/>
                <w:sz w:val="24"/>
              </w:rPr>
              <w:t>операційна</w:t>
            </w:r>
            <w:proofErr w:type="spellEnd"/>
            <w:r>
              <w:rPr>
                <w:rFonts w:ascii="Times New Roman" w:hAnsi="Times New Roman" w:cs="Times New Roman"/>
                <w:sz w:val="24"/>
              </w:rPr>
              <w:t xml:space="preserve"> процедура (СОП)</w:t>
            </w:r>
          </w:p>
        </w:tc>
      </w:tr>
      <w:tr w:rsidR="00BA3769" w14:paraId="22127EBC" w14:textId="77777777" w:rsidTr="001D7A29">
        <w:tc>
          <w:tcPr>
            <w:tcW w:w="5807" w:type="dxa"/>
            <w:vMerge w:val="restart"/>
            <w:vAlign w:val="center"/>
          </w:tcPr>
          <w:p w14:paraId="5BB4791D" w14:textId="77777777" w:rsidR="00BA3769" w:rsidRPr="00BE634B" w:rsidRDefault="00BA3769" w:rsidP="001D7A29">
            <w:pPr>
              <w:spacing w:after="0" w:line="240" w:lineRule="auto"/>
              <w:jc w:val="center"/>
              <w:rPr>
                <w:rFonts w:ascii="Times New Roman" w:hAnsi="Times New Roman" w:cs="Times New Roman"/>
                <w:b/>
                <w:sz w:val="24"/>
                <w:lang w:val="uk-UA"/>
              </w:rPr>
            </w:pPr>
            <w:r>
              <w:rPr>
                <w:rFonts w:ascii="Times New Roman" w:hAnsi="Times New Roman" w:cs="Times New Roman"/>
                <w:b/>
                <w:sz w:val="24"/>
                <w:lang w:val="uk-UA"/>
              </w:rPr>
              <w:t>ГОТОВНІСТЬ ДО СПАЛАХІВ ІНФЕКЦІЙНИХ ХВОРОБ ТА УПРАВЛІННЯ НИМИ</w:t>
            </w:r>
          </w:p>
        </w:tc>
        <w:tc>
          <w:tcPr>
            <w:tcW w:w="1985" w:type="dxa"/>
          </w:tcPr>
          <w:p w14:paraId="35974067" w14:textId="77777777" w:rsidR="00BA3769" w:rsidRDefault="00BA3769" w:rsidP="001D7A29">
            <w:pPr>
              <w:spacing w:after="0" w:line="240" w:lineRule="auto"/>
              <w:rPr>
                <w:rFonts w:ascii="Times New Roman" w:hAnsi="Times New Roman" w:cs="Times New Roman"/>
                <w:sz w:val="24"/>
              </w:rPr>
            </w:pPr>
            <w:r>
              <w:rPr>
                <w:rFonts w:ascii="Times New Roman" w:hAnsi="Times New Roman" w:cs="Times New Roman"/>
                <w:sz w:val="24"/>
              </w:rPr>
              <w:t>Номер</w:t>
            </w:r>
          </w:p>
        </w:tc>
        <w:tc>
          <w:tcPr>
            <w:tcW w:w="1837" w:type="dxa"/>
          </w:tcPr>
          <w:p w14:paraId="068E745B" w14:textId="77777777" w:rsidR="00BA3769" w:rsidRPr="00BE634B" w:rsidRDefault="00BA3769" w:rsidP="001D7A29">
            <w:pPr>
              <w:spacing w:after="0" w:line="240" w:lineRule="auto"/>
              <w:rPr>
                <w:rFonts w:ascii="Times New Roman" w:hAnsi="Times New Roman" w:cs="Times New Roman"/>
                <w:sz w:val="24"/>
                <w:lang w:val="uk-UA"/>
              </w:rPr>
            </w:pPr>
            <w:r>
              <w:rPr>
                <w:rFonts w:ascii="Times New Roman" w:hAnsi="Times New Roman" w:cs="Times New Roman"/>
                <w:sz w:val="24"/>
              </w:rPr>
              <w:t>СОП-ІК-0</w:t>
            </w:r>
            <w:r>
              <w:rPr>
                <w:rFonts w:ascii="Times New Roman" w:hAnsi="Times New Roman" w:cs="Times New Roman"/>
                <w:sz w:val="24"/>
                <w:lang w:val="uk-UA"/>
              </w:rPr>
              <w:t>39</w:t>
            </w:r>
          </w:p>
        </w:tc>
      </w:tr>
      <w:tr w:rsidR="00BA3769" w14:paraId="41869436" w14:textId="77777777" w:rsidTr="001D7A29">
        <w:trPr>
          <w:trHeight w:val="274"/>
        </w:trPr>
        <w:tc>
          <w:tcPr>
            <w:tcW w:w="5807" w:type="dxa"/>
            <w:vMerge/>
          </w:tcPr>
          <w:p w14:paraId="3A94A433" w14:textId="77777777" w:rsidR="00BA3769" w:rsidRDefault="00BA3769" w:rsidP="001D7A29">
            <w:pPr>
              <w:spacing w:after="0" w:line="240" w:lineRule="auto"/>
              <w:rPr>
                <w:rFonts w:ascii="Times New Roman" w:hAnsi="Times New Roman" w:cs="Times New Roman"/>
                <w:sz w:val="24"/>
              </w:rPr>
            </w:pPr>
          </w:p>
        </w:tc>
        <w:tc>
          <w:tcPr>
            <w:tcW w:w="1985" w:type="dxa"/>
          </w:tcPr>
          <w:p w14:paraId="736C1151" w14:textId="77777777" w:rsidR="00BA3769" w:rsidRDefault="00BA3769" w:rsidP="001D7A29">
            <w:pPr>
              <w:spacing w:after="0" w:line="240" w:lineRule="auto"/>
              <w:rPr>
                <w:rFonts w:ascii="Times New Roman" w:hAnsi="Times New Roman" w:cs="Times New Roman"/>
                <w:sz w:val="24"/>
              </w:rPr>
            </w:pPr>
            <w:proofErr w:type="spellStart"/>
            <w:r>
              <w:rPr>
                <w:rFonts w:ascii="Times New Roman" w:hAnsi="Times New Roman" w:cs="Times New Roman"/>
                <w:sz w:val="24"/>
              </w:rPr>
              <w:t>Редакція</w:t>
            </w:r>
            <w:proofErr w:type="spellEnd"/>
          </w:p>
        </w:tc>
        <w:tc>
          <w:tcPr>
            <w:tcW w:w="1837" w:type="dxa"/>
          </w:tcPr>
          <w:p w14:paraId="13E133A2" w14:textId="77777777" w:rsidR="00BA3769" w:rsidRDefault="00BA3769" w:rsidP="001D7A29">
            <w:pPr>
              <w:spacing w:after="0" w:line="240" w:lineRule="auto"/>
              <w:rPr>
                <w:rFonts w:ascii="Times New Roman" w:hAnsi="Times New Roman" w:cs="Times New Roman"/>
                <w:sz w:val="24"/>
              </w:rPr>
            </w:pPr>
            <w:r>
              <w:rPr>
                <w:rFonts w:ascii="Times New Roman" w:hAnsi="Times New Roman" w:cs="Times New Roman"/>
                <w:sz w:val="24"/>
              </w:rPr>
              <w:t>02</w:t>
            </w:r>
          </w:p>
        </w:tc>
      </w:tr>
      <w:tr w:rsidR="00BA3769" w14:paraId="7A325556" w14:textId="77777777" w:rsidTr="001D7A29">
        <w:tc>
          <w:tcPr>
            <w:tcW w:w="5807" w:type="dxa"/>
            <w:vMerge/>
          </w:tcPr>
          <w:p w14:paraId="62F0A498" w14:textId="77777777" w:rsidR="00BA3769" w:rsidRDefault="00BA3769" w:rsidP="001D7A29">
            <w:pPr>
              <w:spacing w:after="0" w:line="240" w:lineRule="auto"/>
              <w:rPr>
                <w:rFonts w:ascii="Times New Roman" w:hAnsi="Times New Roman" w:cs="Times New Roman"/>
                <w:sz w:val="24"/>
              </w:rPr>
            </w:pPr>
          </w:p>
        </w:tc>
        <w:tc>
          <w:tcPr>
            <w:tcW w:w="3822" w:type="dxa"/>
            <w:gridSpan w:val="2"/>
          </w:tcPr>
          <w:p w14:paraId="44E75846" w14:textId="77777777" w:rsidR="00BA3769" w:rsidRPr="00EF27DD" w:rsidRDefault="00E60633" w:rsidP="001D7A29">
            <w:pPr>
              <w:spacing w:after="0" w:line="240" w:lineRule="auto"/>
              <w:rPr>
                <w:rFonts w:ascii="Times New Roman" w:hAnsi="Times New Roman" w:cs="Times New Roman"/>
                <w:sz w:val="24"/>
                <w:lang w:val="uk-UA"/>
              </w:rPr>
            </w:pPr>
            <w:proofErr w:type="spellStart"/>
            <w:r>
              <w:rPr>
                <w:rFonts w:ascii="Times New Roman" w:hAnsi="Times New Roman" w:cs="Times New Roman"/>
                <w:sz w:val="24"/>
              </w:rPr>
              <w:t>Сторінка</w:t>
            </w:r>
            <w:proofErr w:type="spellEnd"/>
            <w:r>
              <w:rPr>
                <w:rFonts w:ascii="Times New Roman" w:hAnsi="Times New Roman" w:cs="Times New Roman"/>
                <w:sz w:val="24"/>
              </w:rPr>
              <w:t xml:space="preserve"> 6</w:t>
            </w:r>
            <w:r w:rsidR="00EF27DD">
              <w:rPr>
                <w:rFonts w:ascii="Times New Roman" w:hAnsi="Times New Roman" w:cs="Times New Roman"/>
                <w:sz w:val="24"/>
                <w:lang w:val="uk-UA"/>
              </w:rPr>
              <w:t xml:space="preserve"> з 8</w:t>
            </w:r>
          </w:p>
        </w:tc>
      </w:tr>
    </w:tbl>
    <w:p w14:paraId="7800B142" w14:textId="77777777" w:rsidR="00BA3769" w:rsidRPr="00BA3769" w:rsidRDefault="00BA3769" w:rsidP="00BA3769">
      <w:pPr>
        <w:pStyle w:val="af7"/>
        <w:ind w:left="283" w:hanging="283"/>
        <w:jc w:val="center"/>
        <w:rPr>
          <w:rFonts w:ascii="Times New Roman" w:hAnsi="Times New Roman" w:cs="Times New Roman"/>
          <w:b/>
          <w:bCs/>
          <w:sz w:val="24"/>
          <w:szCs w:val="24"/>
          <w:lang w:val="uk-UA"/>
        </w:rPr>
      </w:pPr>
    </w:p>
    <w:p w14:paraId="4D9D3C45" w14:textId="77777777" w:rsidR="00BA3769" w:rsidRPr="00BA3769" w:rsidRDefault="00BA3769" w:rsidP="00BA3769">
      <w:pPr>
        <w:pStyle w:val="af7"/>
        <w:ind w:left="283" w:hanging="283"/>
        <w:jc w:val="center"/>
        <w:rPr>
          <w:rFonts w:ascii="Times New Roman" w:hAnsi="Times New Roman" w:cs="Times New Roman"/>
          <w:b/>
          <w:bCs/>
          <w:sz w:val="24"/>
          <w:szCs w:val="24"/>
          <w:lang w:val="uk-UA"/>
        </w:rPr>
      </w:pPr>
      <w:r w:rsidRPr="00BA3769">
        <w:rPr>
          <w:rFonts w:ascii="Times New Roman" w:hAnsi="Times New Roman" w:cs="Times New Roman"/>
          <w:b/>
          <w:bCs/>
          <w:sz w:val="24"/>
          <w:szCs w:val="24"/>
          <w:lang w:val="uk-UA"/>
        </w:rPr>
        <w:t>Лист ознайомлення з СОП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021"/>
        <w:gridCol w:w="2396"/>
        <w:gridCol w:w="2406"/>
      </w:tblGrid>
      <w:tr w:rsidR="00BA3769" w:rsidRPr="00BA3769" w14:paraId="2503CA1D" w14:textId="77777777" w:rsidTr="001D7A29">
        <w:tc>
          <w:tcPr>
            <w:tcW w:w="817" w:type="dxa"/>
            <w:shd w:val="clear" w:color="auto" w:fill="auto"/>
            <w:vAlign w:val="center"/>
          </w:tcPr>
          <w:p w14:paraId="241DF052" w14:textId="77777777" w:rsidR="00BA3769" w:rsidRPr="00BA3769" w:rsidRDefault="00BA3769" w:rsidP="00BA3769">
            <w:pPr>
              <w:pStyle w:val="af7"/>
              <w:ind w:left="0"/>
              <w:jc w:val="center"/>
              <w:rPr>
                <w:rFonts w:ascii="Times New Roman" w:hAnsi="Times New Roman" w:cs="Times New Roman"/>
                <w:bCs/>
                <w:sz w:val="24"/>
                <w:szCs w:val="24"/>
                <w:lang w:val="uk-UA"/>
              </w:rPr>
            </w:pPr>
            <w:r w:rsidRPr="00BA3769">
              <w:rPr>
                <w:rFonts w:ascii="Times New Roman" w:hAnsi="Times New Roman" w:cs="Times New Roman"/>
                <w:bCs/>
                <w:sz w:val="24"/>
                <w:szCs w:val="24"/>
                <w:lang w:val="uk-UA"/>
              </w:rPr>
              <w:t>№ п/п</w:t>
            </w:r>
          </w:p>
        </w:tc>
        <w:tc>
          <w:tcPr>
            <w:tcW w:w="4110" w:type="dxa"/>
            <w:shd w:val="clear" w:color="auto" w:fill="auto"/>
            <w:vAlign w:val="center"/>
          </w:tcPr>
          <w:p w14:paraId="2B9937AE" w14:textId="77777777" w:rsidR="00BA3769" w:rsidRPr="00BA3769" w:rsidRDefault="00BA3769" w:rsidP="00BA3769">
            <w:pPr>
              <w:pStyle w:val="af7"/>
              <w:ind w:left="0"/>
              <w:jc w:val="center"/>
              <w:rPr>
                <w:rFonts w:ascii="Times New Roman" w:hAnsi="Times New Roman" w:cs="Times New Roman"/>
                <w:bCs/>
                <w:sz w:val="24"/>
                <w:szCs w:val="24"/>
                <w:lang w:val="uk-UA"/>
              </w:rPr>
            </w:pPr>
            <w:r w:rsidRPr="00BA3769">
              <w:rPr>
                <w:rFonts w:ascii="Times New Roman" w:hAnsi="Times New Roman" w:cs="Times New Roman"/>
                <w:bCs/>
                <w:sz w:val="24"/>
                <w:szCs w:val="24"/>
                <w:lang w:val="uk-UA"/>
              </w:rPr>
              <w:t>Ознайомлений, ПІП</w:t>
            </w:r>
          </w:p>
        </w:tc>
        <w:tc>
          <w:tcPr>
            <w:tcW w:w="2464" w:type="dxa"/>
            <w:shd w:val="clear" w:color="auto" w:fill="auto"/>
            <w:vAlign w:val="center"/>
          </w:tcPr>
          <w:p w14:paraId="2FF9E966" w14:textId="77777777" w:rsidR="00BA3769" w:rsidRPr="00BA3769" w:rsidRDefault="00BA3769" w:rsidP="00BA3769">
            <w:pPr>
              <w:pStyle w:val="af7"/>
              <w:ind w:left="0"/>
              <w:jc w:val="center"/>
              <w:rPr>
                <w:rFonts w:ascii="Times New Roman" w:hAnsi="Times New Roman" w:cs="Times New Roman"/>
                <w:bCs/>
                <w:sz w:val="24"/>
                <w:szCs w:val="24"/>
                <w:lang w:val="uk-UA"/>
              </w:rPr>
            </w:pPr>
            <w:r w:rsidRPr="00BA3769">
              <w:rPr>
                <w:rFonts w:ascii="Times New Roman" w:hAnsi="Times New Roman" w:cs="Times New Roman"/>
                <w:bCs/>
                <w:sz w:val="24"/>
                <w:szCs w:val="24"/>
                <w:lang w:val="uk-UA"/>
              </w:rPr>
              <w:t>Дата</w:t>
            </w:r>
          </w:p>
        </w:tc>
        <w:tc>
          <w:tcPr>
            <w:tcW w:w="2464" w:type="dxa"/>
            <w:shd w:val="clear" w:color="auto" w:fill="auto"/>
            <w:vAlign w:val="center"/>
          </w:tcPr>
          <w:p w14:paraId="217BCA12" w14:textId="77777777" w:rsidR="00BA3769" w:rsidRPr="00BA3769" w:rsidRDefault="00BA3769" w:rsidP="00BA3769">
            <w:pPr>
              <w:pStyle w:val="af7"/>
              <w:ind w:left="0"/>
              <w:jc w:val="center"/>
              <w:rPr>
                <w:rFonts w:ascii="Times New Roman" w:hAnsi="Times New Roman" w:cs="Times New Roman"/>
                <w:bCs/>
                <w:sz w:val="24"/>
                <w:szCs w:val="24"/>
                <w:lang w:val="uk-UA"/>
              </w:rPr>
            </w:pPr>
            <w:r w:rsidRPr="00BA3769">
              <w:rPr>
                <w:rFonts w:ascii="Times New Roman" w:hAnsi="Times New Roman" w:cs="Times New Roman"/>
                <w:bCs/>
                <w:sz w:val="24"/>
                <w:szCs w:val="24"/>
                <w:lang w:val="uk-UA"/>
              </w:rPr>
              <w:t>Підпис</w:t>
            </w:r>
          </w:p>
        </w:tc>
      </w:tr>
      <w:tr w:rsidR="00BA3769" w:rsidRPr="00BA3769" w14:paraId="4AA6622A" w14:textId="77777777" w:rsidTr="001D7A29">
        <w:tc>
          <w:tcPr>
            <w:tcW w:w="817" w:type="dxa"/>
            <w:shd w:val="clear" w:color="auto" w:fill="auto"/>
          </w:tcPr>
          <w:p w14:paraId="1D6D8F82"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0F2720F5"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6B28095A"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79FBC44B"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359DCAB5" w14:textId="77777777" w:rsidTr="001D7A29">
        <w:tc>
          <w:tcPr>
            <w:tcW w:w="817" w:type="dxa"/>
            <w:shd w:val="clear" w:color="auto" w:fill="auto"/>
          </w:tcPr>
          <w:p w14:paraId="6C10B4E7"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57F90557"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074ECB87"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74E2A340"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0F4A4898" w14:textId="77777777" w:rsidTr="001D7A29">
        <w:tc>
          <w:tcPr>
            <w:tcW w:w="817" w:type="dxa"/>
            <w:shd w:val="clear" w:color="auto" w:fill="auto"/>
          </w:tcPr>
          <w:p w14:paraId="0176505C"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32F57B4A"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0E87A39F"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049CD2A9"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6EF9465B" w14:textId="77777777" w:rsidTr="001D7A29">
        <w:tc>
          <w:tcPr>
            <w:tcW w:w="817" w:type="dxa"/>
            <w:shd w:val="clear" w:color="auto" w:fill="auto"/>
          </w:tcPr>
          <w:p w14:paraId="2FCFAAFA"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4CDEFA0C"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212B698D"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197D1773"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65F4E257" w14:textId="77777777" w:rsidTr="001D7A29">
        <w:tc>
          <w:tcPr>
            <w:tcW w:w="817" w:type="dxa"/>
            <w:shd w:val="clear" w:color="auto" w:fill="auto"/>
          </w:tcPr>
          <w:p w14:paraId="6C0CF802"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489354BF"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5726EC24"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0B3E093B"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03984097" w14:textId="77777777" w:rsidTr="001D7A29">
        <w:tc>
          <w:tcPr>
            <w:tcW w:w="817" w:type="dxa"/>
            <w:shd w:val="clear" w:color="auto" w:fill="auto"/>
          </w:tcPr>
          <w:p w14:paraId="7E9C0F80"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440B90EB"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0AC3651C"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050A9F91"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0A986923" w14:textId="77777777" w:rsidTr="001D7A29">
        <w:tc>
          <w:tcPr>
            <w:tcW w:w="817" w:type="dxa"/>
            <w:shd w:val="clear" w:color="auto" w:fill="auto"/>
          </w:tcPr>
          <w:p w14:paraId="02F29C34"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305F24F9"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4D1A3322"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0128858F"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3C542EB5" w14:textId="77777777" w:rsidTr="001D7A29">
        <w:tc>
          <w:tcPr>
            <w:tcW w:w="817" w:type="dxa"/>
            <w:shd w:val="clear" w:color="auto" w:fill="auto"/>
          </w:tcPr>
          <w:p w14:paraId="1406214F"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4A389E84"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792602BB"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4243C11C"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26C9FDAC" w14:textId="77777777" w:rsidTr="001D7A29">
        <w:tc>
          <w:tcPr>
            <w:tcW w:w="817" w:type="dxa"/>
            <w:shd w:val="clear" w:color="auto" w:fill="auto"/>
          </w:tcPr>
          <w:p w14:paraId="04909FF0"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3B5466EC"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2FFD3012"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1F29EF31"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201C6289" w14:textId="77777777" w:rsidTr="001D7A29">
        <w:tc>
          <w:tcPr>
            <w:tcW w:w="817" w:type="dxa"/>
            <w:shd w:val="clear" w:color="auto" w:fill="auto"/>
          </w:tcPr>
          <w:p w14:paraId="2E158547"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0AA6CDD0"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3C324FF2"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7131D745"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4E405FE6" w14:textId="77777777" w:rsidTr="001D7A29">
        <w:tc>
          <w:tcPr>
            <w:tcW w:w="817" w:type="dxa"/>
            <w:shd w:val="clear" w:color="auto" w:fill="auto"/>
          </w:tcPr>
          <w:p w14:paraId="7BFCEDF8"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314238E2"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548CFE42"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400300BE"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307A7153" w14:textId="77777777" w:rsidTr="001D7A29">
        <w:tc>
          <w:tcPr>
            <w:tcW w:w="817" w:type="dxa"/>
            <w:shd w:val="clear" w:color="auto" w:fill="auto"/>
          </w:tcPr>
          <w:p w14:paraId="16ABE375"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5B41BE5E"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04310534"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67A14254"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56CE6D6B" w14:textId="77777777" w:rsidTr="001D7A29">
        <w:tc>
          <w:tcPr>
            <w:tcW w:w="817" w:type="dxa"/>
            <w:shd w:val="clear" w:color="auto" w:fill="auto"/>
          </w:tcPr>
          <w:p w14:paraId="645A4AB4"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76F0B527"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0B628A3D"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5E5DFD61"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5D9160E3" w14:textId="77777777" w:rsidTr="001D7A29">
        <w:tc>
          <w:tcPr>
            <w:tcW w:w="817" w:type="dxa"/>
            <w:shd w:val="clear" w:color="auto" w:fill="auto"/>
          </w:tcPr>
          <w:p w14:paraId="48489363"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234B1DED"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13C7C23A"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7172D63A"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6C3A0A24" w14:textId="77777777" w:rsidTr="001D7A29">
        <w:tc>
          <w:tcPr>
            <w:tcW w:w="817" w:type="dxa"/>
            <w:shd w:val="clear" w:color="auto" w:fill="auto"/>
          </w:tcPr>
          <w:p w14:paraId="2D3EBB02"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5A990DB2"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3CAF5AED"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2E401A34"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2970CBFE" w14:textId="77777777" w:rsidTr="001D7A29">
        <w:tc>
          <w:tcPr>
            <w:tcW w:w="817" w:type="dxa"/>
            <w:shd w:val="clear" w:color="auto" w:fill="auto"/>
          </w:tcPr>
          <w:p w14:paraId="09A3EB56"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7087F737"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2B23E2EE"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1AC5984F"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7D430168" w14:textId="77777777" w:rsidTr="001D7A29">
        <w:tc>
          <w:tcPr>
            <w:tcW w:w="817" w:type="dxa"/>
            <w:shd w:val="clear" w:color="auto" w:fill="auto"/>
          </w:tcPr>
          <w:p w14:paraId="674E9913"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4D536AE2"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1438390B"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4BF125C6"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69323219" w14:textId="77777777" w:rsidTr="001D7A29">
        <w:tc>
          <w:tcPr>
            <w:tcW w:w="817" w:type="dxa"/>
            <w:shd w:val="clear" w:color="auto" w:fill="auto"/>
          </w:tcPr>
          <w:p w14:paraId="0E99E2E1"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40A17B06"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0DF9723E"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35A07EEE"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63CADF82" w14:textId="77777777" w:rsidTr="001D7A29">
        <w:tc>
          <w:tcPr>
            <w:tcW w:w="817" w:type="dxa"/>
            <w:shd w:val="clear" w:color="auto" w:fill="auto"/>
          </w:tcPr>
          <w:p w14:paraId="45B8C76B"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5CC721A5"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5E62A59C"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09783661"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5FFFF853" w14:textId="77777777" w:rsidTr="001D7A29">
        <w:tc>
          <w:tcPr>
            <w:tcW w:w="817" w:type="dxa"/>
            <w:shd w:val="clear" w:color="auto" w:fill="auto"/>
          </w:tcPr>
          <w:p w14:paraId="78ED67DF"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46B6DA8F"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6FEB8639"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39893696"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0C470C1B" w14:textId="77777777" w:rsidTr="001D7A29">
        <w:tc>
          <w:tcPr>
            <w:tcW w:w="817" w:type="dxa"/>
            <w:shd w:val="clear" w:color="auto" w:fill="auto"/>
          </w:tcPr>
          <w:p w14:paraId="79E66E34"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181EA9DE"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6B676F8E"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7A2F867B"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66DB935A" w14:textId="77777777" w:rsidTr="001D7A29">
        <w:tc>
          <w:tcPr>
            <w:tcW w:w="817" w:type="dxa"/>
            <w:shd w:val="clear" w:color="auto" w:fill="auto"/>
          </w:tcPr>
          <w:p w14:paraId="1CA81F2F"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78C10A77"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20BB6082"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4F7216A5"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24072812" w14:textId="77777777" w:rsidTr="001D7A29">
        <w:tc>
          <w:tcPr>
            <w:tcW w:w="817" w:type="dxa"/>
            <w:shd w:val="clear" w:color="auto" w:fill="auto"/>
          </w:tcPr>
          <w:p w14:paraId="10B0D49E"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6AD95A9B"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2F75E8C4"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596F75CD"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311DFB27" w14:textId="77777777" w:rsidTr="001D7A29">
        <w:tc>
          <w:tcPr>
            <w:tcW w:w="817" w:type="dxa"/>
            <w:shd w:val="clear" w:color="auto" w:fill="auto"/>
          </w:tcPr>
          <w:p w14:paraId="4198F1E9"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23855A67"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4DE9E454"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20E94C39"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6CEE7559" w14:textId="77777777" w:rsidTr="001D7A29">
        <w:tc>
          <w:tcPr>
            <w:tcW w:w="817" w:type="dxa"/>
            <w:shd w:val="clear" w:color="auto" w:fill="auto"/>
          </w:tcPr>
          <w:p w14:paraId="6638D5D7"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2D708EAB"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521E0FBC"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664E826D"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6071B018" w14:textId="77777777" w:rsidTr="001D7A29">
        <w:tc>
          <w:tcPr>
            <w:tcW w:w="817" w:type="dxa"/>
            <w:shd w:val="clear" w:color="auto" w:fill="auto"/>
          </w:tcPr>
          <w:p w14:paraId="1318CACD"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3928CA81"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6CED7AE5"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6D90A0B2"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434A21D3" w14:textId="77777777" w:rsidTr="001D7A29">
        <w:tc>
          <w:tcPr>
            <w:tcW w:w="817" w:type="dxa"/>
            <w:shd w:val="clear" w:color="auto" w:fill="auto"/>
          </w:tcPr>
          <w:p w14:paraId="047D640F"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59745709"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5F3BC7F6"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13732474"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1D6D5616" w14:textId="77777777" w:rsidTr="001D7A29">
        <w:tc>
          <w:tcPr>
            <w:tcW w:w="817" w:type="dxa"/>
            <w:shd w:val="clear" w:color="auto" w:fill="auto"/>
          </w:tcPr>
          <w:p w14:paraId="0E007186"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420FDB4D"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755CE698"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08075C51"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5EE970E8" w14:textId="77777777" w:rsidTr="001D7A29">
        <w:tc>
          <w:tcPr>
            <w:tcW w:w="817" w:type="dxa"/>
            <w:shd w:val="clear" w:color="auto" w:fill="auto"/>
          </w:tcPr>
          <w:p w14:paraId="068C487C"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4EC58341"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0A493606"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35AA3CC0"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3278E207" w14:textId="77777777" w:rsidTr="001D7A29">
        <w:tc>
          <w:tcPr>
            <w:tcW w:w="817" w:type="dxa"/>
            <w:shd w:val="clear" w:color="auto" w:fill="auto"/>
          </w:tcPr>
          <w:p w14:paraId="3C9D6859"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7DB8DFAB"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38698BF2"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442AA140"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087E103C" w14:textId="77777777" w:rsidTr="001D7A29">
        <w:tc>
          <w:tcPr>
            <w:tcW w:w="817" w:type="dxa"/>
            <w:shd w:val="clear" w:color="auto" w:fill="auto"/>
          </w:tcPr>
          <w:p w14:paraId="6283EED9"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7A6EDF88"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0A826968"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48127E24"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7CAE8D95" w14:textId="77777777" w:rsidTr="001D7A29">
        <w:tc>
          <w:tcPr>
            <w:tcW w:w="817" w:type="dxa"/>
            <w:shd w:val="clear" w:color="auto" w:fill="auto"/>
          </w:tcPr>
          <w:p w14:paraId="67418983"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58455DE0"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782F3ACE"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46EFE846"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1635065F" w14:textId="77777777" w:rsidTr="001D7A29">
        <w:tc>
          <w:tcPr>
            <w:tcW w:w="817" w:type="dxa"/>
            <w:shd w:val="clear" w:color="auto" w:fill="auto"/>
          </w:tcPr>
          <w:p w14:paraId="4F7A8A42"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2B16ED01"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298F0FD7"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705F61BA"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32CCDB49" w14:textId="77777777" w:rsidTr="001D7A29">
        <w:tc>
          <w:tcPr>
            <w:tcW w:w="817" w:type="dxa"/>
            <w:shd w:val="clear" w:color="auto" w:fill="auto"/>
          </w:tcPr>
          <w:p w14:paraId="0B423046"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0542A508"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68C1CED7"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6E28EB04"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1C83A03C" w14:textId="77777777" w:rsidTr="001D7A29">
        <w:tc>
          <w:tcPr>
            <w:tcW w:w="817" w:type="dxa"/>
            <w:shd w:val="clear" w:color="auto" w:fill="auto"/>
          </w:tcPr>
          <w:p w14:paraId="78054978"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7DE08B82"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2A54F170"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17BF2F3B"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2EA597F6" w14:textId="77777777" w:rsidTr="001D7A29">
        <w:tc>
          <w:tcPr>
            <w:tcW w:w="817" w:type="dxa"/>
            <w:shd w:val="clear" w:color="auto" w:fill="auto"/>
          </w:tcPr>
          <w:p w14:paraId="00A6E150"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1D1E606E"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31660F70"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336B18DD"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5B02C95E" w14:textId="77777777" w:rsidTr="001D7A29">
        <w:tc>
          <w:tcPr>
            <w:tcW w:w="817" w:type="dxa"/>
            <w:shd w:val="clear" w:color="auto" w:fill="auto"/>
          </w:tcPr>
          <w:p w14:paraId="21C38702"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651F1042"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73BFA2D5"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19D6A849" w14:textId="77777777" w:rsidR="00BA3769" w:rsidRPr="00BA3769" w:rsidRDefault="00BA3769" w:rsidP="00BA3769">
            <w:pPr>
              <w:pStyle w:val="af7"/>
              <w:ind w:left="0"/>
              <w:jc w:val="both"/>
              <w:rPr>
                <w:rFonts w:ascii="Times New Roman" w:hAnsi="Times New Roman" w:cs="Times New Roman"/>
                <w:bCs/>
                <w:sz w:val="24"/>
                <w:szCs w:val="24"/>
                <w:lang w:val="uk-UA"/>
              </w:rPr>
            </w:pPr>
          </w:p>
        </w:tc>
      </w:tr>
      <w:tr w:rsidR="00BA3769" w:rsidRPr="00BA3769" w14:paraId="180CE77B" w14:textId="77777777" w:rsidTr="001D7A29">
        <w:tc>
          <w:tcPr>
            <w:tcW w:w="817" w:type="dxa"/>
            <w:shd w:val="clear" w:color="auto" w:fill="auto"/>
          </w:tcPr>
          <w:p w14:paraId="14F3F49E"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4110" w:type="dxa"/>
            <w:shd w:val="clear" w:color="auto" w:fill="auto"/>
          </w:tcPr>
          <w:p w14:paraId="6DFC003A"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77A19F10" w14:textId="77777777" w:rsidR="00BA3769" w:rsidRPr="00BA3769" w:rsidRDefault="00BA3769" w:rsidP="00BA3769">
            <w:pPr>
              <w:pStyle w:val="af7"/>
              <w:ind w:left="0"/>
              <w:jc w:val="both"/>
              <w:rPr>
                <w:rFonts w:ascii="Times New Roman" w:hAnsi="Times New Roman" w:cs="Times New Roman"/>
                <w:bCs/>
                <w:sz w:val="24"/>
                <w:szCs w:val="24"/>
                <w:lang w:val="uk-UA"/>
              </w:rPr>
            </w:pPr>
          </w:p>
        </w:tc>
        <w:tc>
          <w:tcPr>
            <w:tcW w:w="2464" w:type="dxa"/>
            <w:shd w:val="clear" w:color="auto" w:fill="auto"/>
          </w:tcPr>
          <w:p w14:paraId="0E601B88" w14:textId="77777777" w:rsidR="00BA3769" w:rsidRPr="00BA3769" w:rsidRDefault="00BA3769" w:rsidP="00BA3769">
            <w:pPr>
              <w:pStyle w:val="af7"/>
              <w:ind w:left="0"/>
              <w:jc w:val="both"/>
              <w:rPr>
                <w:rFonts w:ascii="Times New Roman" w:hAnsi="Times New Roman" w:cs="Times New Roman"/>
                <w:bCs/>
                <w:sz w:val="24"/>
                <w:szCs w:val="24"/>
                <w:lang w:val="uk-UA"/>
              </w:rPr>
            </w:pPr>
          </w:p>
        </w:tc>
      </w:tr>
    </w:tbl>
    <w:p w14:paraId="42192091" w14:textId="77777777" w:rsidR="00BA3769" w:rsidRPr="00BA3769" w:rsidRDefault="00BA3769" w:rsidP="00BA3769">
      <w:pPr>
        <w:pStyle w:val="af7"/>
        <w:ind w:left="0"/>
        <w:jc w:val="both"/>
        <w:rPr>
          <w:rFonts w:ascii="Times New Roman" w:hAnsi="Times New Roman" w:cs="Times New Roman"/>
          <w:bCs/>
          <w:sz w:val="24"/>
          <w:szCs w:val="24"/>
          <w:lang w:val="uk-UA"/>
        </w:rPr>
      </w:pPr>
    </w:p>
    <w:p w14:paraId="59032E12" w14:textId="77777777" w:rsidR="00BA3769" w:rsidRDefault="00BA3769" w:rsidP="00BA3769">
      <w:pPr>
        <w:ind w:firstLine="709"/>
        <w:rPr>
          <w:rFonts w:ascii="Times New Roman" w:hAnsi="Times New Roman" w:cs="Times New Roman"/>
          <w:b/>
          <w:sz w:val="24"/>
        </w:rPr>
      </w:pPr>
    </w:p>
    <w:p w14:paraId="6A0B48BF" w14:textId="77777777" w:rsidR="00E60633" w:rsidRDefault="00E60633" w:rsidP="00BA3769">
      <w:pPr>
        <w:ind w:firstLine="709"/>
        <w:rPr>
          <w:rFonts w:ascii="Times New Roman" w:hAnsi="Times New Roman" w:cs="Times New Roman"/>
          <w:b/>
          <w:sz w:val="24"/>
        </w:rPr>
      </w:pPr>
    </w:p>
    <w:p w14:paraId="4DF2A9EB" w14:textId="77777777" w:rsidR="00E60633" w:rsidRDefault="00E60633" w:rsidP="00BA3769">
      <w:pPr>
        <w:ind w:firstLine="709"/>
        <w:rPr>
          <w:rFonts w:ascii="Times New Roman" w:hAnsi="Times New Roman" w:cs="Times New Roman"/>
          <w:b/>
          <w:sz w:val="24"/>
        </w:rPr>
      </w:pPr>
    </w:p>
    <w:tbl>
      <w:tblPr>
        <w:tblStyle w:val="afc"/>
        <w:tblW w:w="0" w:type="auto"/>
        <w:tblLook w:val="04A0" w:firstRow="1" w:lastRow="0" w:firstColumn="1" w:lastColumn="0" w:noHBand="0" w:noVBand="1"/>
      </w:tblPr>
      <w:tblGrid>
        <w:gridCol w:w="5807"/>
        <w:gridCol w:w="1985"/>
        <w:gridCol w:w="1837"/>
      </w:tblGrid>
      <w:tr w:rsidR="00E60633" w14:paraId="0E8AF0BC" w14:textId="77777777" w:rsidTr="001D7A29">
        <w:tc>
          <w:tcPr>
            <w:tcW w:w="9629" w:type="dxa"/>
            <w:gridSpan w:val="3"/>
          </w:tcPr>
          <w:p w14:paraId="716D70BD" w14:textId="77777777" w:rsidR="00E60633" w:rsidRDefault="00E60633" w:rsidP="001D7A29">
            <w:pPr>
              <w:spacing w:after="0" w:line="240" w:lineRule="auto"/>
              <w:rPr>
                <w:rFonts w:ascii="Times New Roman" w:hAnsi="Times New Roman" w:cs="Times New Roman"/>
                <w:sz w:val="24"/>
              </w:rPr>
            </w:pPr>
            <w:r>
              <w:rPr>
                <w:rFonts w:ascii="Times New Roman" w:hAnsi="Times New Roman" w:cs="Times New Roman"/>
                <w:sz w:val="24"/>
              </w:rPr>
              <w:lastRenderedPageBreak/>
              <w:t>КНП «</w:t>
            </w:r>
            <w:proofErr w:type="spellStart"/>
            <w:r>
              <w:rPr>
                <w:rFonts w:ascii="Times New Roman" w:hAnsi="Times New Roman" w:cs="Times New Roman"/>
                <w:sz w:val="24"/>
              </w:rPr>
              <w:t>Чернігівська</w:t>
            </w:r>
            <w:proofErr w:type="spellEnd"/>
            <w:r>
              <w:rPr>
                <w:rFonts w:ascii="Times New Roman" w:hAnsi="Times New Roman" w:cs="Times New Roman"/>
                <w:sz w:val="24"/>
              </w:rPr>
              <w:t xml:space="preserve"> </w:t>
            </w:r>
            <w:proofErr w:type="spellStart"/>
            <w:r>
              <w:rPr>
                <w:rFonts w:ascii="Times New Roman" w:hAnsi="Times New Roman" w:cs="Times New Roman"/>
                <w:sz w:val="24"/>
              </w:rPr>
              <w:t>обласна</w:t>
            </w:r>
            <w:proofErr w:type="spellEnd"/>
            <w:r>
              <w:rPr>
                <w:rFonts w:ascii="Times New Roman" w:hAnsi="Times New Roman" w:cs="Times New Roman"/>
                <w:sz w:val="24"/>
              </w:rPr>
              <w:t xml:space="preserve"> </w:t>
            </w:r>
            <w:proofErr w:type="spellStart"/>
            <w:r>
              <w:rPr>
                <w:rFonts w:ascii="Times New Roman" w:hAnsi="Times New Roman" w:cs="Times New Roman"/>
                <w:sz w:val="24"/>
              </w:rPr>
              <w:t>дитяча</w:t>
            </w:r>
            <w:proofErr w:type="spellEnd"/>
            <w:r>
              <w:rPr>
                <w:rFonts w:ascii="Times New Roman" w:hAnsi="Times New Roman" w:cs="Times New Roman"/>
                <w:sz w:val="24"/>
              </w:rPr>
              <w:t xml:space="preserve"> </w:t>
            </w:r>
            <w:proofErr w:type="spellStart"/>
            <w:r>
              <w:rPr>
                <w:rFonts w:ascii="Times New Roman" w:hAnsi="Times New Roman" w:cs="Times New Roman"/>
                <w:sz w:val="24"/>
              </w:rPr>
              <w:t>лікарня</w:t>
            </w:r>
            <w:proofErr w:type="spellEnd"/>
            <w:r>
              <w:rPr>
                <w:rFonts w:ascii="Times New Roman" w:hAnsi="Times New Roman" w:cs="Times New Roman"/>
                <w:sz w:val="24"/>
              </w:rPr>
              <w:t>» ЧОР</w:t>
            </w:r>
          </w:p>
        </w:tc>
      </w:tr>
      <w:tr w:rsidR="00E60633" w14:paraId="176CBBBA" w14:textId="77777777" w:rsidTr="001D7A29">
        <w:tc>
          <w:tcPr>
            <w:tcW w:w="9629" w:type="dxa"/>
            <w:gridSpan w:val="3"/>
          </w:tcPr>
          <w:p w14:paraId="03420955" w14:textId="77777777" w:rsidR="00E60633" w:rsidRDefault="00E60633" w:rsidP="001D7A29">
            <w:pPr>
              <w:spacing w:after="0" w:line="240" w:lineRule="auto"/>
              <w:rPr>
                <w:rFonts w:ascii="Times New Roman" w:hAnsi="Times New Roman" w:cs="Times New Roman"/>
                <w:sz w:val="24"/>
              </w:rPr>
            </w:pPr>
            <w:r>
              <w:rPr>
                <w:rFonts w:ascii="Times New Roman" w:hAnsi="Times New Roman" w:cs="Times New Roman"/>
                <w:sz w:val="24"/>
              </w:rPr>
              <w:t xml:space="preserve">Стандартна </w:t>
            </w:r>
            <w:proofErr w:type="spellStart"/>
            <w:r>
              <w:rPr>
                <w:rFonts w:ascii="Times New Roman" w:hAnsi="Times New Roman" w:cs="Times New Roman"/>
                <w:sz w:val="24"/>
              </w:rPr>
              <w:t>операційна</w:t>
            </w:r>
            <w:proofErr w:type="spellEnd"/>
            <w:r>
              <w:rPr>
                <w:rFonts w:ascii="Times New Roman" w:hAnsi="Times New Roman" w:cs="Times New Roman"/>
                <w:sz w:val="24"/>
              </w:rPr>
              <w:t xml:space="preserve"> процедура (СОП)</w:t>
            </w:r>
          </w:p>
        </w:tc>
      </w:tr>
      <w:tr w:rsidR="00E60633" w14:paraId="4FC479CA" w14:textId="77777777" w:rsidTr="001D7A29">
        <w:tc>
          <w:tcPr>
            <w:tcW w:w="5807" w:type="dxa"/>
            <w:vMerge w:val="restart"/>
            <w:vAlign w:val="center"/>
          </w:tcPr>
          <w:p w14:paraId="416A8ABE" w14:textId="77777777" w:rsidR="00E60633" w:rsidRPr="00BE634B" w:rsidRDefault="00E60633" w:rsidP="001D7A29">
            <w:pPr>
              <w:spacing w:after="0" w:line="240" w:lineRule="auto"/>
              <w:jc w:val="center"/>
              <w:rPr>
                <w:rFonts w:ascii="Times New Roman" w:hAnsi="Times New Roman" w:cs="Times New Roman"/>
                <w:b/>
                <w:sz w:val="24"/>
                <w:lang w:val="uk-UA"/>
              </w:rPr>
            </w:pPr>
            <w:r>
              <w:rPr>
                <w:rFonts w:ascii="Times New Roman" w:hAnsi="Times New Roman" w:cs="Times New Roman"/>
                <w:b/>
                <w:sz w:val="24"/>
                <w:lang w:val="uk-UA"/>
              </w:rPr>
              <w:t>ГОТОВНІСТЬ ДО СПАЛАХІВ ІНФЕКЦІЙНИХ ХВОРОБ ТА УПРАВЛІННЯ НИМИ</w:t>
            </w:r>
          </w:p>
        </w:tc>
        <w:tc>
          <w:tcPr>
            <w:tcW w:w="1985" w:type="dxa"/>
          </w:tcPr>
          <w:p w14:paraId="2F596009" w14:textId="77777777" w:rsidR="00E60633" w:rsidRDefault="00E60633" w:rsidP="001D7A29">
            <w:pPr>
              <w:spacing w:after="0" w:line="240" w:lineRule="auto"/>
              <w:rPr>
                <w:rFonts w:ascii="Times New Roman" w:hAnsi="Times New Roman" w:cs="Times New Roman"/>
                <w:sz w:val="24"/>
              </w:rPr>
            </w:pPr>
            <w:r>
              <w:rPr>
                <w:rFonts w:ascii="Times New Roman" w:hAnsi="Times New Roman" w:cs="Times New Roman"/>
                <w:sz w:val="24"/>
              </w:rPr>
              <w:t>Номер</w:t>
            </w:r>
          </w:p>
        </w:tc>
        <w:tc>
          <w:tcPr>
            <w:tcW w:w="1837" w:type="dxa"/>
          </w:tcPr>
          <w:p w14:paraId="12C5F7EA" w14:textId="77777777" w:rsidR="00E60633" w:rsidRPr="00BE634B" w:rsidRDefault="00E60633" w:rsidP="001D7A29">
            <w:pPr>
              <w:spacing w:after="0" w:line="240" w:lineRule="auto"/>
              <w:rPr>
                <w:rFonts w:ascii="Times New Roman" w:hAnsi="Times New Roman" w:cs="Times New Roman"/>
                <w:sz w:val="24"/>
                <w:lang w:val="uk-UA"/>
              </w:rPr>
            </w:pPr>
            <w:r>
              <w:rPr>
                <w:rFonts w:ascii="Times New Roman" w:hAnsi="Times New Roman" w:cs="Times New Roman"/>
                <w:sz w:val="24"/>
              </w:rPr>
              <w:t>СОП-ІК-0</w:t>
            </w:r>
            <w:r>
              <w:rPr>
                <w:rFonts w:ascii="Times New Roman" w:hAnsi="Times New Roman" w:cs="Times New Roman"/>
                <w:sz w:val="24"/>
                <w:lang w:val="uk-UA"/>
              </w:rPr>
              <w:t>39</w:t>
            </w:r>
          </w:p>
        </w:tc>
      </w:tr>
      <w:tr w:rsidR="00E60633" w14:paraId="24CB56E4" w14:textId="77777777" w:rsidTr="001D7A29">
        <w:trPr>
          <w:trHeight w:val="274"/>
        </w:trPr>
        <w:tc>
          <w:tcPr>
            <w:tcW w:w="5807" w:type="dxa"/>
            <w:vMerge/>
          </w:tcPr>
          <w:p w14:paraId="3F81138C" w14:textId="77777777" w:rsidR="00E60633" w:rsidRDefault="00E60633" w:rsidP="001D7A29">
            <w:pPr>
              <w:spacing w:after="0" w:line="240" w:lineRule="auto"/>
              <w:rPr>
                <w:rFonts w:ascii="Times New Roman" w:hAnsi="Times New Roman" w:cs="Times New Roman"/>
                <w:sz w:val="24"/>
              </w:rPr>
            </w:pPr>
          </w:p>
        </w:tc>
        <w:tc>
          <w:tcPr>
            <w:tcW w:w="1985" w:type="dxa"/>
          </w:tcPr>
          <w:p w14:paraId="55D7C18B" w14:textId="77777777" w:rsidR="00E60633" w:rsidRDefault="00E60633" w:rsidP="001D7A29">
            <w:pPr>
              <w:spacing w:after="0" w:line="240" w:lineRule="auto"/>
              <w:rPr>
                <w:rFonts w:ascii="Times New Roman" w:hAnsi="Times New Roman" w:cs="Times New Roman"/>
                <w:sz w:val="24"/>
              </w:rPr>
            </w:pPr>
            <w:proofErr w:type="spellStart"/>
            <w:r>
              <w:rPr>
                <w:rFonts w:ascii="Times New Roman" w:hAnsi="Times New Roman" w:cs="Times New Roman"/>
                <w:sz w:val="24"/>
              </w:rPr>
              <w:t>Редакція</w:t>
            </w:r>
            <w:proofErr w:type="spellEnd"/>
          </w:p>
        </w:tc>
        <w:tc>
          <w:tcPr>
            <w:tcW w:w="1837" w:type="dxa"/>
          </w:tcPr>
          <w:p w14:paraId="5128C99C" w14:textId="77777777" w:rsidR="00E60633" w:rsidRDefault="00E60633" w:rsidP="001D7A29">
            <w:pPr>
              <w:spacing w:after="0" w:line="240" w:lineRule="auto"/>
              <w:rPr>
                <w:rFonts w:ascii="Times New Roman" w:hAnsi="Times New Roman" w:cs="Times New Roman"/>
                <w:sz w:val="24"/>
              </w:rPr>
            </w:pPr>
            <w:r>
              <w:rPr>
                <w:rFonts w:ascii="Times New Roman" w:hAnsi="Times New Roman" w:cs="Times New Roman"/>
                <w:sz w:val="24"/>
              </w:rPr>
              <w:t>02</w:t>
            </w:r>
          </w:p>
        </w:tc>
      </w:tr>
      <w:tr w:rsidR="00E60633" w14:paraId="59BE906C" w14:textId="77777777" w:rsidTr="001D7A29">
        <w:tc>
          <w:tcPr>
            <w:tcW w:w="5807" w:type="dxa"/>
            <w:vMerge/>
          </w:tcPr>
          <w:p w14:paraId="27D12DEA" w14:textId="77777777" w:rsidR="00E60633" w:rsidRDefault="00E60633" w:rsidP="001D7A29">
            <w:pPr>
              <w:spacing w:after="0" w:line="240" w:lineRule="auto"/>
              <w:rPr>
                <w:rFonts w:ascii="Times New Roman" w:hAnsi="Times New Roman" w:cs="Times New Roman"/>
                <w:sz w:val="24"/>
              </w:rPr>
            </w:pPr>
          </w:p>
        </w:tc>
        <w:tc>
          <w:tcPr>
            <w:tcW w:w="3822" w:type="dxa"/>
            <w:gridSpan w:val="2"/>
          </w:tcPr>
          <w:p w14:paraId="1EDB2F9E" w14:textId="77777777" w:rsidR="00E60633" w:rsidRPr="00EF27DD" w:rsidRDefault="00E60633" w:rsidP="001D7A29">
            <w:pPr>
              <w:spacing w:after="0" w:line="240" w:lineRule="auto"/>
              <w:rPr>
                <w:rFonts w:ascii="Times New Roman" w:hAnsi="Times New Roman" w:cs="Times New Roman"/>
                <w:sz w:val="24"/>
                <w:lang w:val="uk-UA"/>
              </w:rPr>
            </w:pPr>
            <w:proofErr w:type="spellStart"/>
            <w:r>
              <w:rPr>
                <w:rFonts w:ascii="Times New Roman" w:hAnsi="Times New Roman" w:cs="Times New Roman"/>
                <w:sz w:val="24"/>
              </w:rPr>
              <w:t>Сторінка</w:t>
            </w:r>
            <w:proofErr w:type="spellEnd"/>
            <w:r>
              <w:rPr>
                <w:rFonts w:ascii="Times New Roman" w:hAnsi="Times New Roman" w:cs="Times New Roman"/>
                <w:sz w:val="24"/>
              </w:rPr>
              <w:t xml:space="preserve"> 7</w:t>
            </w:r>
            <w:r w:rsidR="00EF27DD">
              <w:rPr>
                <w:rFonts w:ascii="Times New Roman" w:hAnsi="Times New Roman" w:cs="Times New Roman"/>
                <w:sz w:val="24"/>
                <w:lang w:val="uk-UA"/>
              </w:rPr>
              <w:t xml:space="preserve"> з 8</w:t>
            </w:r>
          </w:p>
        </w:tc>
      </w:tr>
    </w:tbl>
    <w:p w14:paraId="7EB758C5" w14:textId="77777777" w:rsidR="00BA3769" w:rsidRPr="00BA3769" w:rsidRDefault="00BA3769" w:rsidP="00BA3769">
      <w:pPr>
        <w:ind w:firstLine="709"/>
        <w:rPr>
          <w:rFonts w:ascii="Times New Roman" w:hAnsi="Times New Roman" w:cs="Times New Roman"/>
          <w:b/>
          <w:sz w:val="24"/>
        </w:rPr>
      </w:pPr>
    </w:p>
    <w:p w14:paraId="5AD58017" w14:textId="77777777" w:rsidR="00BA3769" w:rsidRPr="00BA3769" w:rsidRDefault="00BA3769" w:rsidP="00BA3769">
      <w:pPr>
        <w:pStyle w:val="af7"/>
        <w:ind w:left="283" w:hanging="283"/>
        <w:jc w:val="center"/>
        <w:rPr>
          <w:rFonts w:ascii="Times New Roman" w:hAnsi="Times New Roman" w:cs="Times New Roman"/>
          <w:b/>
          <w:bCs/>
          <w:sz w:val="24"/>
          <w:szCs w:val="24"/>
          <w:lang w:val="uk-UA"/>
        </w:rPr>
      </w:pPr>
      <w:r w:rsidRPr="00BA3769">
        <w:rPr>
          <w:rFonts w:ascii="Times New Roman" w:hAnsi="Times New Roman" w:cs="Times New Roman"/>
          <w:b/>
          <w:bCs/>
          <w:sz w:val="24"/>
          <w:szCs w:val="24"/>
          <w:lang w:val="uk-UA"/>
        </w:rPr>
        <w:t>Лист поширення копій СОП</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534"/>
        <w:gridCol w:w="2794"/>
        <w:gridCol w:w="2947"/>
        <w:gridCol w:w="1263"/>
      </w:tblGrid>
      <w:tr w:rsidR="00BA3769" w:rsidRPr="00BA3769" w14:paraId="4C852B16" w14:textId="77777777" w:rsidTr="001D7A29">
        <w:tc>
          <w:tcPr>
            <w:tcW w:w="808" w:type="dxa"/>
            <w:shd w:val="clear" w:color="auto" w:fill="auto"/>
          </w:tcPr>
          <w:p w14:paraId="4B9FDC61" w14:textId="77777777" w:rsidR="00BA3769" w:rsidRPr="00BA3769" w:rsidRDefault="00BA3769" w:rsidP="00BA3769">
            <w:pPr>
              <w:pStyle w:val="af7"/>
              <w:ind w:left="0"/>
              <w:jc w:val="center"/>
              <w:rPr>
                <w:rFonts w:ascii="Times New Roman" w:hAnsi="Times New Roman" w:cs="Times New Roman"/>
                <w:bCs/>
                <w:sz w:val="24"/>
                <w:szCs w:val="24"/>
                <w:lang w:val="uk-UA"/>
              </w:rPr>
            </w:pPr>
            <w:r w:rsidRPr="00BA3769">
              <w:rPr>
                <w:rFonts w:ascii="Times New Roman" w:hAnsi="Times New Roman" w:cs="Times New Roman"/>
                <w:bCs/>
                <w:sz w:val="24"/>
                <w:szCs w:val="24"/>
                <w:lang w:val="uk-UA"/>
              </w:rPr>
              <w:t>№ п/п</w:t>
            </w:r>
          </w:p>
        </w:tc>
        <w:tc>
          <w:tcPr>
            <w:tcW w:w="1534" w:type="dxa"/>
            <w:shd w:val="clear" w:color="auto" w:fill="auto"/>
          </w:tcPr>
          <w:p w14:paraId="4ED64FE7" w14:textId="77777777" w:rsidR="00BA3769" w:rsidRPr="00BA3769" w:rsidRDefault="00BA3769" w:rsidP="00BA3769">
            <w:pPr>
              <w:pStyle w:val="af7"/>
              <w:ind w:left="0"/>
              <w:jc w:val="center"/>
              <w:rPr>
                <w:rFonts w:ascii="Times New Roman" w:hAnsi="Times New Roman" w:cs="Times New Roman"/>
                <w:bCs/>
                <w:sz w:val="24"/>
                <w:szCs w:val="24"/>
                <w:lang w:val="uk-UA"/>
              </w:rPr>
            </w:pPr>
            <w:r w:rsidRPr="00BA3769">
              <w:rPr>
                <w:rFonts w:ascii="Times New Roman" w:hAnsi="Times New Roman" w:cs="Times New Roman"/>
                <w:bCs/>
                <w:sz w:val="24"/>
                <w:szCs w:val="24"/>
                <w:lang w:val="uk-UA"/>
              </w:rPr>
              <w:t>Дата видачі копії</w:t>
            </w:r>
          </w:p>
        </w:tc>
        <w:tc>
          <w:tcPr>
            <w:tcW w:w="2794" w:type="dxa"/>
            <w:shd w:val="clear" w:color="auto" w:fill="auto"/>
          </w:tcPr>
          <w:p w14:paraId="0EC42285" w14:textId="77777777" w:rsidR="00BA3769" w:rsidRPr="00BA3769" w:rsidRDefault="00BA3769" w:rsidP="00BA3769">
            <w:pPr>
              <w:pStyle w:val="af7"/>
              <w:ind w:left="0"/>
              <w:jc w:val="center"/>
              <w:rPr>
                <w:rFonts w:ascii="Times New Roman" w:hAnsi="Times New Roman" w:cs="Times New Roman"/>
                <w:bCs/>
                <w:sz w:val="24"/>
                <w:szCs w:val="24"/>
                <w:lang w:val="uk-UA"/>
              </w:rPr>
            </w:pPr>
            <w:r w:rsidRPr="00BA3769">
              <w:rPr>
                <w:rFonts w:ascii="Times New Roman" w:hAnsi="Times New Roman" w:cs="Times New Roman"/>
                <w:bCs/>
                <w:sz w:val="24"/>
                <w:szCs w:val="24"/>
                <w:lang w:val="uk-UA"/>
              </w:rPr>
              <w:t>ПІБ співробітника, що отримав копію</w:t>
            </w:r>
          </w:p>
        </w:tc>
        <w:tc>
          <w:tcPr>
            <w:tcW w:w="2947" w:type="dxa"/>
            <w:shd w:val="clear" w:color="auto" w:fill="auto"/>
          </w:tcPr>
          <w:p w14:paraId="156CF461" w14:textId="77777777" w:rsidR="00BA3769" w:rsidRPr="00BA3769" w:rsidRDefault="00BA3769" w:rsidP="00BA3769">
            <w:pPr>
              <w:pStyle w:val="af7"/>
              <w:ind w:left="0"/>
              <w:jc w:val="center"/>
              <w:rPr>
                <w:rFonts w:ascii="Times New Roman" w:hAnsi="Times New Roman" w:cs="Times New Roman"/>
                <w:bCs/>
                <w:sz w:val="24"/>
                <w:szCs w:val="24"/>
                <w:lang w:val="uk-UA"/>
              </w:rPr>
            </w:pPr>
            <w:r w:rsidRPr="00BA3769">
              <w:rPr>
                <w:rFonts w:ascii="Times New Roman" w:hAnsi="Times New Roman" w:cs="Times New Roman"/>
                <w:bCs/>
                <w:sz w:val="24"/>
                <w:szCs w:val="24"/>
                <w:lang w:val="uk-UA"/>
              </w:rPr>
              <w:t>Місцезнаходження копій</w:t>
            </w:r>
          </w:p>
        </w:tc>
        <w:tc>
          <w:tcPr>
            <w:tcW w:w="1263" w:type="dxa"/>
            <w:shd w:val="clear" w:color="auto" w:fill="auto"/>
          </w:tcPr>
          <w:p w14:paraId="0FE7D939" w14:textId="77777777" w:rsidR="00BA3769" w:rsidRPr="00BA3769" w:rsidRDefault="00BA3769" w:rsidP="00BA3769">
            <w:pPr>
              <w:pStyle w:val="af7"/>
              <w:ind w:left="0"/>
              <w:jc w:val="center"/>
              <w:rPr>
                <w:rFonts w:ascii="Times New Roman" w:hAnsi="Times New Roman" w:cs="Times New Roman"/>
                <w:bCs/>
                <w:sz w:val="24"/>
                <w:szCs w:val="24"/>
                <w:lang w:val="uk-UA"/>
              </w:rPr>
            </w:pPr>
            <w:r w:rsidRPr="00BA3769">
              <w:rPr>
                <w:rFonts w:ascii="Times New Roman" w:hAnsi="Times New Roman" w:cs="Times New Roman"/>
                <w:bCs/>
                <w:sz w:val="24"/>
                <w:szCs w:val="24"/>
                <w:lang w:val="uk-UA"/>
              </w:rPr>
              <w:t>Підпис</w:t>
            </w:r>
          </w:p>
        </w:tc>
      </w:tr>
      <w:tr w:rsidR="00BA3769" w:rsidRPr="00BA3769" w14:paraId="0EB448DA" w14:textId="77777777" w:rsidTr="001D7A29">
        <w:tc>
          <w:tcPr>
            <w:tcW w:w="808" w:type="dxa"/>
            <w:shd w:val="clear" w:color="auto" w:fill="auto"/>
          </w:tcPr>
          <w:p w14:paraId="2BD2BA7E"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4E4942E6"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6B984433"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4B7D3FC7"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1F049AD3"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0E0E8905" w14:textId="77777777" w:rsidTr="001D7A29">
        <w:tc>
          <w:tcPr>
            <w:tcW w:w="808" w:type="dxa"/>
            <w:shd w:val="clear" w:color="auto" w:fill="auto"/>
          </w:tcPr>
          <w:p w14:paraId="355B8F83"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149D76E6"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77E71504"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771E34E2"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5CDFBACF"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533663A6" w14:textId="77777777" w:rsidTr="001D7A29">
        <w:tc>
          <w:tcPr>
            <w:tcW w:w="808" w:type="dxa"/>
            <w:shd w:val="clear" w:color="auto" w:fill="auto"/>
          </w:tcPr>
          <w:p w14:paraId="5EAB34EB"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691A0CBC"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276781AF"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48E6D3F1"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5A5D9552"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3FA31FB2" w14:textId="77777777" w:rsidTr="001D7A29">
        <w:tc>
          <w:tcPr>
            <w:tcW w:w="808" w:type="dxa"/>
            <w:shd w:val="clear" w:color="auto" w:fill="auto"/>
          </w:tcPr>
          <w:p w14:paraId="6899B09E"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6B198B04"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4DF70EB1"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19FB680E"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5CD3AD10"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7E75FF46" w14:textId="77777777" w:rsidTr="001D7A29">
        <w:tc>
          <w:tcPr>
            <w:tcW w:w="808" w:type="dxa"/>
            <w:shd w:val="clear" w:color="auto" w:fill="auto"/>
          </w:tcPr>
          <w:p w14:paraId="7003C42E"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5B8A14B7"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5B49A1FF"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32D89498"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39C966B5"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2621AC30" w14:textId="77777777" w:rsidTr="001D7A29">
        <w:tc>
          <w:tcPr>
            <w:tcW w:w="808" w:type="dxa"/>
            <w:shd w:val="clear" w:color="auto" w:fill="auto"/>
          </w:tcPr>
          <w:p w14:paraId="0FCF1240"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15FBD16F"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789E3AEE"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6947B1B9"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7E79EA62"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451F1A2F" w14:textId="77777777" w:rsidTr="001D7A29">
        <w:tc>
          <w:tcPr>
            <w:tcW w:w="808" w:type="dxa"/>
            <w:shd w:val="clear" w:color="auto" w:fill="auto"/>
          </w:tcPr>
          <w:p w14:paraId="74D76734"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069F37D2"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252D2591"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500700F2"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37BC1284"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47DDDAC6" w14:textId="77777777" w:rsidTr="001D7A29">
        <w:tc>
          <w:tcPr>
            <w:tcW w:w="808" w:type="dxa"/>
            <w:shd w:val="clear" w:color="auto" w:fill="auto"/>
          </w:tcPr>
          <w:p w14:paraId="553C5ACF"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077499F5"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1F430EEB"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6AA008B6"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187B28ED"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0DF3657D" w14:textId="77777777" w:rsidTr="001D7A29">
        <w:tc>
          <w:tcPr>
            <w:tcW w:w="808" w:type="dxa"/>
            <w:shd w:val="clear" w:color="auto" w:fill="auto"/>
          </w:tcPr>
          <w:p w14:paraId="251EAD22"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24E4A49B"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728B8B13"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6E633DA7"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70412348"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54C073AD" w14:textId="77777777" w:rsidTr="001D7A29">
        <w:tc>
          <w:tcPr>
            <w:tcW w:w="808" w:type="dxa"/>
            <w:shd w:val="clear" w:color="auto" w:fill="auto"/>
          </w:tcPr>
          <w:p w14:paraId="4D892847"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21DB0AA8"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6B3480DB"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584049BE"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3559E55A"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0E71ABC6" w14:textId="77777777" w:rsidTr="001D7A29">
        <w:tc>
          <w:tcPr>
            <w:tcW w:w="808" w:type="dxa"/>
            <w:shd w:val="clear" w:color="auto" w:fill="auto"/>
          </w:tcPr>
          <w:p w14:paraId="7622A6B6"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2A627F6B"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1FBEE38C"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792C23C2"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2D64C8A2"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42AAB5E9" w14:textId="77777777" w:rsidTr="001D7A29">
        <w:tc>
          <w:tcPr>
            <w:tcW w:w="808" w:type="dxa"/>
            <w:shd w:val="clear" w:color="auto" w:fill="auto"/>
          </w:tcPr>
          <w:p w14:paraId="39D771E5"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1939230E"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400280CA"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3B13A1C5"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7B31DAFA"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588E3132" w14:textId="77777777" w:rsidTr="001D7A29">
        <w:tc>
          <w:tcPr>
            <w:tcW w:w="808" w:type="dxa"/>
            <w:shd w:val="clear" w:color="auto" w:fill="auto"/>
          </w:tcPr>
          <w:p w14:paraId="2A1186AF"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7D68B5A5"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350D857C"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62C6BA57"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7CE782B4"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2F67D00E" w14:textId="77777777" w:rsidTr="001D7A29">
        <w:tc>
          <w:tcPr>
            <w:tcW w:w="808" w:type="dxa"/>
            <w:shd w:val="clear" w:color="auto" w:fill="auto"/>
          </w:tcPr>
          <w:p w14:paraId="6202241A"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072FEA97"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544760F8"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515FFA30"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6A0DD316"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76885FAF" w14:textId="77777777" w:rsidTr="001D7A29">
        <w:tc>
          <w:tcPr>
            <w:tcW w:w="808" w:type="dxa"/>
            <w:shd w:val="clear" w:color="auto" w:fill="auto"/>
          </w:tcPr>
          <w:p w14:paraId="3CA5737E"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324C6A69"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389B1C7B"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31A06876"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71D43F2C"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539C4266" w14:textId="77777777" w:rsidTr="001D7A29">
        <w:tc>
          <w:tcPr>
            <w:tcW w:w="808" w:type="dxa"/>
            <w:shd w:val="clear" w:color="auto" w:fill="auto"/>
          </w:tcPr>
          <w:p w14:paraId="68CBC192"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6BCDE7C3"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554108FE"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3B02DA81"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778565B8"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6C392CEC" w14:textId="77777777" w:rsidTr="001D7A29">
        <w:tc>
          <w:tcPr>
            <w:tcW w:w="808" w:type="dxa"/>
            <w:shd w:val="clear" w:color="auto" w:fill="auto"/>
          </w:tcPr>
          <w:p w14:paraId="2CAC14F4"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60AC9C92"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58FF7543"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5B427E94"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20FEDB8B"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60D13B0E" w14:textId="77777777" w:rsidTr="001D7A29">
        <w:tc>
          <w:tcPr>
            <w:tcW w:w="808" w:type="dxa"/>
            <w:shd w:val="clear" w:color="auto" w:fill="auto"/>
          </w:tcPr>
          <w:p w14:paraId="687D5A3C"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2BFB9D6B"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6ED2E1BE"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2B2B27FE"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31A9F964"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203FEE3D" w14:textId="77777777" w:rsidTr="001D7A29">
        <w:tc>
          <w:tcPr>
            <w:tcW w:w="808" w:type="dxa"/>
            <w:shd w:val="clear" w:color="auto" w:fill="auto"/>
          </w:tcPr>
          <w:p w14:paraId="55D37E19"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2D996225"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7056EFD8"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523C1978"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66A9EEED"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4B6530E6" w14:textId="77777777" w:rsidTr="001D7A29">
        <w:tc>
          <w:tcPr>
            <w:tcW w:w="808" w:type="dxa"/>
            <w:shd w:val="clear" w:color="auto" w:fill="auto"/>
          </w:tcPr>
          <w:p w14:paraId="4FA36277"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4A0553EF"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4971D675"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2F3D3027"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596D265A"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31EFC31C" w14:textId="77777777" w:rsidTr="001D7A29">
        <w:tc>
          <w:tcPr>
            <w:tcW w:w="808" w:type="dxa"/>
            <w:shd w:val="clear" w:color="auto" w:fill="auto"/>
          </w:tcPr>
          <w:p w14:paraId="0411B81B"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36D0A167"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7CCCABBB"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52E5116E"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38DA8366"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0637929C" w14:textId="77777777" w:rsidTr="001D7A29">
        <w:tc>
          <w:tcPr>
            <w:tcW w:w="808" w:type="dxa"/>
            <w:shd w:val="clear" w:color="auto" w:fill="auto"/>
          </w:tcPr>
          <w:p w14:paraId="561CE7F5"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2DFB733A"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22804E04"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2F3DB00B"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6C975F80"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438622B9" w14:textId="77777777" w:rsidTr="001D7A29">
        <w:tc>
          <w:tcPr>
            <w:tcW w:w="808" w:type="dxa"/>
            <w:shd w:val="clear" w:color="auto" w:fill="auto"/>
          </w:tcPr>
          <w:p w14:paraId="1D002DBC"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2AE74E94"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06BE4FF9"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4E0EAC84"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23FD3279"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3F4BB2D6" w14:textId="77777777" w:rsidTr="001D7A29">
        <w:tc>
          <w:tcPr>
            <w:tcW w:w="808" w:type="dxa"/>
            <w:shd w:val="clear" w:color="auto" w:fill="auto"/>
          </w:tcPr>
          <w:p w14:paraId="0BEEFA16"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69FCE087"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253E8046"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69CBC01D"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48960BB3"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3EBAFF4A" w14:textId="77777777" w:rsidTr="001D7A29">
        <w:tc>
          <w:tcPr>
            <w:tcW w:w="808" w:type="dxa"/>
            <w:shd w:val="clear" w:color="auto" w:fill="auto"/>
          </w:tcPr>
          <w:p w14:paraId="5618894B"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0657DC04"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73A029CA"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62702E41"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04AB67D5"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1C7218DB" w14:textId="77777777" w:rsidTr="001D7A29">
        <w:tc>
          <w:tcPr>
            <w:tcW w:w="808" w:type="dxa"/>
            <w:shd w:val="clear" w:color="auto" w:fill="auto"/>
          </w:tcPr>
          <w:p w14:paraId="26E09A78"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1192A63E"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4200584A"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2247D877"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39480EF1"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52326EB8" w14:textId="77777777" w:rsidTr="001D7A29">
        <w:tc>
          <w:tcPr>
            <w:tcW w:w="808" w:type="dxa"/>
            <w:shd w:val="clear" w:color="auto" w:fill="auto"/>
          </w:tcPr>
          <w:p w14:paraId="60305336"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38F52DA9"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30E58D94"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717530CB"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37DDC745"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5BFDD6EB" w14:textId="77777777" w:rsidTr="001D7A29">
        <w:tc>
          <w:tcPr>
            <w:tcW w:w="808" w:type="dxa"/>
            <w:shd w:val="clear" w:color="auto" w:fill="auto"/>
          </w:tcPr>
          <w:p w14:paraId="73CE5BB6"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4EA15146"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1DB7C386"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2DD49E08"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50BF7524"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54C98F81" w14:textId="77777777" w:rsidTr="001D7A29">
        <w:tc>
          <w:tcPr>
            <w:tcW w:w="808" w:type="dxa"/>
            <w:shd w:val="clear" w:color="auto" w:fill="auto"/>
          </w:tcPr>
          <w:p w14:paraId="342AE457"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6C86B7D1"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0746C171"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4077D0E9"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4F9651B6" w14:textId="77777777" w:rsidR="00BA3769" w:rsidRPr="00BA3769" w:rsidRDefault="00BA3769" w:rsidP="00BA3769">
            <w:pPr>
              <w:pStyle w:val="af7"/>
              <w:ind w:left="0"/>
              <w:jc w:val="center"/>
              <w:rPr>
                <w:rFonts w:ascii="Times New Roman" w:hAnsi="Times New Roman" w:cs="Times New Roman"/>
                <w:bCs/>
                <w:sz w:val="24"/>
                <w:szCs w:val="24"/>
                <w:lang w:val="uk-UA"/>
              </w:rPr>
            </w:pPr>
          </w:p>
        </w:tc>
      </w:tr>
      <w:tr w:rsidR="00BA3769" w:rsidRPr="00BA3769" w14:paraId="0613616D" w14:textId="77777777" w:rsidTr="001D7A29">
        <w:tc>
          <w:tcPr>
            <w:tcW w:w="808" w:type="dxa"/>
            <w:shd w:val="clear" w:color="auto" w:fill="auto"/>
          </w:tcPr>
          <w:p w14:paraId="53932047"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534" w:type="dxa"/>
            <w:shd w:val="clear" w:color="auto" w:fill="auto"/>
          </w:tcPr>
          <w:p w14:paraId="4E4A2A85"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794" w:type="dxa"/>
            <w:shd w:val="clear" w:color="auto" w:fill="auto"/>
          </w:tcPr>
          <w:p w14:paraId="0E4E0B48"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2947" w:type="dxa"/>
            <w:shd w:val="clear" w:color="auto" w:fill="auto"/>
          </w:tcPr>
          <w:p w14:paraId="63139043" w14:textId="77777777" w:rsidR="00BA3769" w:rsidRPr="00BA3769" w:rsidRDefault="00BA3769" w:rsidP="00BA3769">
            <w:pPr>
              <w:pStyle w:val="af7"/>
              <w:ind w:left="0"/>
              <w:jc w:val="center"/>
              <w:rPr>
                <w:rFonts w:ascii="Times New Roman" w:hAnsi="Times New Roman" w:cs="Times New Roman"/>
                <w:bCs/>
                <w:sz w:val="24"/>
                <w:szCs w:val="24"/>
                <w:lang w:val="uk-UA"/>
              </w:rPr>
            </w:pPr>
          </w:p>
        </w:tc>
        <w:tc>
          <w:tcPr>
            <w:tcW w:w="1263" w:type="dxa"/>
            <w:shd w:val="clear" w:color="auto" w:fill="auto"/>
          </w:tcPr>
          <w:p w14:paraId="009242A5" w14:textId="77777777" w:rsidR="00BA3769" w:rsidRPr="00BA3769" w:rsidRDefault="00BA3769" w:rsidP="00BA3769">
            <w:pPr>
              <w:pStyle w:val="af7"/>
              <w:ind w:left="0"/>
              <w:jc w:val="center"/>
              <w:rPr>
                <w:rFonts w:ascii="Times New Roman" w:hAnsi="Times New Roman" w:cs="Times New Roman"/>
                <w:bCs/>
                <w:sz w:val="24"/>
                <w:szCs w:val="24"/>
                <w:lang w:val="uk-UA"/>
              </w:rPr>
            </w:pPr>
          </w:p>
        </w:tc>
      </w:tr>
    </w:tbl>
    <w:p w14:paraId="308D4FE4" w14:textId="77777777" w:rsidR="00BA3769" w:rsidRPr="00BA3769" w:rsidRDefault="00BA3769" w:rsidP="00BA3769">
      <w:pPr>
        <w:ind w:firstLine="709"/>
        <w:rPr>
          <w:rFonts w:ascii="Times New Roman" w:hAnsi="Times New Roman" w:cs="Times New Roman"/>
          <w:b/>
          <w:sz w:val="24"/>
        </w:rPr>
      </w:pPr>
    </w:p>
    <w:p w14:paraId="383EB321" w14:textId="77777777" w:rsidR="00BA3769" w:rsidRPr="00BA3769" w:rsidRDefault="00BA3769" w:rsidP="00BA3769">
      <w:pPr>
        <w:jc w:val="center"/>
        <w:rPr>
          <w:rFonts w:ascii="Times New Roman" w:hAnsi="Times New Roman" w:cs="Times New Roman"/>
          <w:b/>
          <w:sz w:val="24"/>
        </w:rPr>
      </w:pPr>
      <w:proofErr w:type="spellStart"/>
      <w:r w:rsidRPr="00BA3769">
        <w:rPr>
          <w:rFonts w:ascii="Times New Roman" w:hAnsi="Times New Roman" w:cs="Times New Roman"/>
          <w:b/>
          <w:sz w:val="24"/>
        </w:rPr>
        <w:t>Реєстрація</w:t>
      </w:r>
      <w:proofErr w:type="spellEnd"/>
      <w:r w:rsidRPr="00BA3769">
        <w:rPr>
          <w:rFonts w:ascii="Times New Roman" w:hAnsi="Times New Roman" w:cs="Times New Roman"/>
          <w:b/>
          <w:sz w:val="24"/>
        </w:rPr>
        <w:t xml:space="preserve"> </w:t>
      </w:r>
      <w:proofErr w:type="spellStart"/>
      <w:r w:rsidRPr="00BA3769">
        <w:rPr>
          <w:rFonts w:ascii="Times New Roman" w:hAnsi="Times New Roman" w:cs="Times New Roman"/>
          <w:b/>
          <w:sz w:val="24"/>
        </w:rPr>
        <w:t>змін</w:t>
      </w:r>
      <w:proofErr w:type="spellEnd"/>
      <w:r w:rsidRPr="00BA3769">
        <w:rPr>
          <w:rFonts w:ascii="Times New Roman" w:hAnsi="Times New Roman" w:cs="Times New Roman"/>
          <w:b/>
          <w:sz w:val="24"/>
        </w:rPr>
        <w:t xml:space="preserve"> до СОП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2248"/>
        <w:gridCol w:w="4051"/>
        <w:gridCol w:w="1820"/>
      </w:tblGrid>
      <w:tr w:rsidR="00BA3769" w:rsidRPr="00BA3769" w14:paraId="10089A5D" w14:textId="77777777" w:rsidTr="001D7A29">
        <w:tc>
          <w:tcPr>
            <w:tcW w:w="1402" w:type="dxa"/>
            <w:shd w:val="clear" w:color="auto" w:fill="auto"/>
            <w:vAlign w:val="center"/>
          </w:tcPr>
          <w:p w14:paraId="586AD69C" w14:textId="77777777" w:rsidR="00BA3769" w:rsidRPr="00BA3769" w:rsidRDefault="00BA3769" w:rsidP="00BA3769">
            <w:pPr>
              <w:jc w:val="center"/>
              <w:rPr>
                <w:rFonts w:ascii="Times New Roman" w:hAnsi="Times New Roman" w:cs="Times New Roman"/>
                <w:sz w:val="24"/>
              </w:rPr>
            </w:pPr>
            <w:r w:rsidRPr="00BA3769">
              <w:rPr>
                <w:rFonts w:ascii="Times New Roman" w:hAnsi="Times New Roman" w:cs="Times New Roman"/>
                <w:sz w:val="24"/>
              </w:rPr>
              <w:t xml:space="preserve">№ </w:t>
            </w:r>
            <w:proofErr w:type="spellStart"/>
            <w:r w:rsidRPr="00BA3769">
              <w:rPr>
                <w:rFonts w:ascii="Times New Roman" w:hAnsi="Times New Roman" w:cs="Times New Roman"/>
                <w:sz w:val="24"/>
              </w:rPr>
              <w:t>зміни</w:t>
            </w:r>
            <w:proofErr w:type="spellEnd"/>
          </w:p>
        </w:tc>
        <w:tc>
          <w:tcPr>
            <w:tcW w:w="2248" w:type="dxa"/>
            <w:shd w:val="clear" w:color="auto" w:fill="auto"/>
            <w:vAlign w:val="center"/>
          </w:tcPr>
          <w:p w14:paraId="15B80A1F" w14:textId="77777777" w:rsidR="00BA3769" w:rsidRPr="00BA3769" w:rsidRDefault="00BA3769" w:rsidP="00BA3769">
            <w:pPr>
              <w:jc w:val="center"/>
              <w:rPr>
                <w:rFonts w:ascii="Times New Roman" w:hAnsi="Times New Roman" w:cs="Times New Roman"/>
                <w:sz w:val="24"/>
              </w:rPr>
            </w:pPr>
            <w:r w:rsidRPr="00BA3769">
              <w:rPr>
                <w:rFonts w:ascii="Times New Roman" w:hAnsi="Times New Roman" w:cs="Times New Roman"/>
                <w:sz w:val="24"/>
              </w:rPr>
              <w:t xml:space="preserve">Дата </w:t>
            </w:r>
            <w:proofErr w:type="spellStart"/>
            <w:r w:rsidRPr="00BA3769">
              <w:rPr>
                <w:rFonts w:ascii="Times New Roman" w:hAnsi="Times New Roman" w:cs="Times New Roman"/>
                <w:sz w:val="24"/>
              </w:rPr>
              <w:t>внесення</w:t>
            </w:r>
            <w:proofErr w:type="spellEnd"/>
            <w:r w:rsidRPr="00BA3769">
              <w:rPr>
                <w:rFonts w:ascii="Times New Roman" w:hAnsi="Times New Roman" w:cs="Times New Roman"/>
                <w:sz w:val="24"/>
              </w:rPr>
              <w:t xml:space="preserve"> </w:t>
            </w:r>
            <w:proofErr w:type="spellStart"/>
            <w:r w:rsidRPr="00BA3769">
              <w:rPr>
                <w:rFonts w:ascii="Times New Roman" w:hAnsi="Times New Roman" w:cs="Times New Roman"/>
                <w:sz w:val="24"/>
              </w:rPr>
              <w:t>змін</w:t>
            </w:r>
            <w:proofErr w:type="spellEnd"/>
            <w:r w:rsidRPr="00BA3769">
              <w:rPr>
                <w:rFonts w:ascii="Times New Roman" w:hAnsi="Times New Roman" w:cs="Times New Roman"/>
                <w:sz w:val="24"/>
              </w:rPr>
              <w:t xml:space="preserve">, </w:t>
            </w:r>
            <w:proofErr w:type="spellStart"/>
            <w:r w:rsidRPr="00BA3769">
              <w:rPr>
                <w:rFonts w:ascii="Times New Roman" w:hAnsi="Times New Roman" w:cs="Times New Roman"/>
                <w:sz w:val="24"/>
              </w:rPr>
              <w:t>актуалізація</w:t>
            </w:r>
            <w:proofErr w:type="spellEnd"/>
          </w:p>
        </w:tc>
        <w:tc>
          <w:tcPr>
            <w:tcW w:w="4051" w:type="dxa"/>
            <w:shd w:val="clear" w:color="auto" w:fill="auto"/>
            <w:vAlign w:val="center"/>
          </w:tcPr>
          <w:p w14:paraId="50690CDF" w14:textId="77777777" w:rsidR="00BA3769" w:rsidRPr="00BA3769" w:rsidRDefault="00BA3769" w:rsidP="00BA3769">
            <w:pPr>
              <w:jc w:val="center"/>
              <w:rPr>
                <w:rFonts w:ascii="Times New Roman" w:hAnsi="Times New Roman" w:cs="Times New Roman"/>
                <w:sz w:val="24"/>
              </w:rPr>
            </w:pPr>
            <w:r w:rsidRPr="00BA3769">
              <w:rPr>
                <w:rFonts w:ascii="Times New Roman" w:hAnsi="Times New Roman" w:cs="Times New Roman"/>
                <w:sz w:val="24"/>
              </w:rPr>
              <w:t xml:space="preserve">ПІБ </w:t>
            </w:r>
            <w:proofErr w:type="spellStart"/>
            <w:r w:rsidRPr="00BA3769">
              <w:rPr>
                <w:rFonts w:ascii="Times New Roman" w:hAnsi="Times New Roman" w:cs="Times New Roman"/>
                <w:sz w:val="24"/>
              </w:rPr>
              <w:t>співробітника</w:t>
            </w:r>
            <w:proofErr w:type="spellEnd"/>
            <w:r w:rsidRPr="00BA3769">
              <w:rPr>
                <w:rFonts w:ascii="Times New Roman" w:hAnsi="Times New Roman" w:cs="Times New Roman"/>
                <w:sz w:val="24"/>
              </w:rPr>
              <w:t xml:space="preserve">, </w:t>
            </w:r>
          </w:p>
          <w:p w14:paraId="691F9708" w14:textId="77777777" w:rsidR="00BA3769" w:rsidRPr="00BA3769" w:rsidRDefault="00BA3769" w:rsidP="00BA3769">
            <w:pPr>
              <w:jc w:val="center"/>
              <w:rPr>
                <w:rFonts w:ascii="Times New Roman" w:hAnsi="Times New Roman" w:cs="Times New Roman"/>
                <w:sz w:val="24"/>
              </w:rPr>
            </w:pPr>
            <w:proofErr w:type="spellStart"/>
            <w:r w:rsidRPr="00BA3769">
              <w:rPr>
                <w:rFonts w:ascii="Times New Roman" w:hAnsi="Times New Roman" w:cs="Times New Roman"/>
                <w:sz w:val="24"/>
              </w:rPr>
              <w:t>що</w:t>
            </w:r>
            <w:proofErr w:type="spellEnd"/>
            <w:r w:rsidRPr="00BA3769">
              <w:rPr>
                <w:rFonts w:ascii="Times New Roman" w:hAnsi="Times New Roman" w:cs="Times New Roman"/>
                <w:sz w:val="24"/>
              </w:rPr>
              <w:t xml:space="preserve"> </w:t>
            </w:r>
            <w:proofErr w:type="spellStart"/>
            <w:r w:rsidRPr="00BA3769">
              <w:rPr>
                <w:rFonts w:ascii="Times New Roman" w:hAnsi="Times New Roman" w:cs="Times New Roman"/>
                <w:sz w:val="24"/>
              </w:rPr>
              <w:t>актуалізував</w:t>
            </w:r>
            <w:proofErr w:type="spellEnd"/>
            <w:r w:rsidRPr="00BA3769">
              <w:rPr>
                <w:rFonts w:ascii="Times New Roman" w:hAnsi="Times New Roman" w:cs="Times New Roman"/>
                <w:sz w:val="24"/>
              </w:rPr>
              <w:t xml:space="preserve"> </w:t>
            </w:r>
            <w:proofErr w:type="spellStart"/>
            <w:r w:rsidRPr="00BA3769">
              <w:rPr>
                <w:rFonts w:ascii="Times New Roman" w:hAnsi="Times New Roman" w:cs="Times New Roman"/>
                <w:sz w:val="24"/>
              </w:rPr>
              <w:t>зміни</w:t>
            </w:r>
            <w:proofErr w:type="spellEnd"/>
          </w:p>
        </w:tc>
        <w:tc>
          <w:tcPr>
            <w:tcW w:w="1820" w:type="dxa"/>
            <w:shd w:val="clear" w:color="auto" w:fill="auto"/>
            <w:vAlign w:val="center"/>
          </w:tcPr>
          <w:p w14:paraId="7BF20DCE" w14:textId="77777777" w:rsidR="00BA3769" w:rsidRPr="00BA3769" w:rsidRDefault="00BA3769" w:rsidP="00BA3769">
            <w:pPr>
              <w:jc w:val="center"/>
              <w:rPr>
                <w:rFonts w:ascii="Times New Roman" w:hAnsi="Times New Roman" w:cs="Times New Roman"/>
                <w:sz w:val="24"/>
              </w:rPr>
            </w:pPr>
            <w:proofErr w:type="spellStart"/>
            <w:r w:rsidRPr="00BA3769">
              <w:rPr>
                <w:rFonts w:ascii="Times New Roman" w:hAnsi="Times New Roman" w:cs="Times New Roman"/>
                <w:sz w:val="24"/>
              </w:rPr>
              <w:t>Підпис</w:t>
            </w:r>
            <w:proofErr w:type="spellEnd"/>
          </w:p>
        </w:tc>
      </w:tr>
      <w:tr w:rsidR="00BA3769" w:rsidRPr="00BA3769" w14:paraId="3767D71A" w14:textId="77777777" w:rsidTr="001D7A29">
        <w:tc>
          <w:tcPr>
            <w:tcW w:w="1402" w:type="dxa"/>
            <w:shd w:val="clear" w:color="auto" w:fill="auto"/>
          </w:tcPr>
          <w:p w14:paraId="3516A572" w14:textId="77777777" w:rsidR="00BA3769" w:rsidRPr="00BA3769" w:rsidRDefault="00BA3769" w:rsidP="00BA3769">
            <w:pPr>
              <w:jc w:val="center"/>
              <w:rPr>
                <w:rFonts w:ascii="Times New Roman" w:hAnsi="Times New Roman" w:cs="Times New Roman"/>
                <w:sz w:val="24"/>
              </w:rPr>
            </w:pPr>
          </w:p>
        </w:tc>
        <w:tc>
          <w:tcPr>
            <w:tcW w:w="2248" w:type="dxa"/>
            <w:shd w:val="clear" w:color="auto" w:fill="auto"/>
          </w:tcPr>
          <w:p w14:paraId="40D5E114" w14:textId="77777777" w:rsidR="00BA3769" w:rsidRPr="00BA3769" w:rsidRDefault="00BA3769" w:rsidP="00BA3769">
            <w:pPr>
              <w:jc w:val="center"/>
              <w:rPr>
                <w:rFonts w:ascii="Times New Roman" w:hAnsi="Times New Roman" w:cs="Times New Roman"/>
                <w:sz w:val="24"/>
              </w:rPr>
            </w:pPr>
          </w:p>
        </w:tc>
        <w:tc>
          <w:tcPr>
            <w:tcW w:w="4051" w:type="dxa"/>
            <w:shd w:val="clear" w:color="auto" w:fill="auto"/>
          </w:tcPr>
          <w:p w14:paraId="68288DDC" w14:textId="77777777" w:rsidR="00BA3769" w:rsidRPr="00BA3769" w:rsidRDefault="00BA3769" w:rsidP="00BA3769">
            <w:pPr>
              <w:jc w:val="center"/>
              <w:rPr>
                <w:rFonts w:ascii="Times New Roman" w:hAnsi="Times New Roman" w:cs="Times New Roman"/>
                <w:sz w:val="24"/>
              </w:rPr>
            </w:pPr>
          </w:p>
        </w:tc>
        <w:tc>
          <w:tcPr>
            <w:tcW w:w="1820" w:type="dxa"/>
            <w:shd w:val="clear" w:color="auto" w:fill="auto"/>
          </w:tcPr>
          <w:p w14:paraId="76D729B4" w14:textId="77777777" w:rsidR="00BA3769" w:rsidRPr="00BA3769" w:rsidRDefault="00BA3769" w:rsidP="00BA3769">
            <w:pPr>
              <w:jc w:val="center"/>
              <w:rPr>
                <w:rFonts w:ascii="Times New Roman" w:hAnsi="Times New Roman" w:cs="Times New Roman"/>
                <w:sz w:val="24"/>
              </w:rPr>
            </w:pPr>
          </w:p>
        </w:tc>
      </w:tr>
      <w:tr w:rsidR="00BA3769" w:rsidRPr="00BA3769" w14:paraId="11FE3C52" w14:textId="77777777" w:rsidTr="001D7A29">
        <w:tc>
          <w:tcPr>
            <w:tcW w:w="1402" w:type="dxa"/>
            <w:shd w:val="clear" w:color="auto" w:fill="auto"/>
          </w:tcPr>
          <w:p w14:paraId="25B3CBE6" w14:textId="77777777" w:rsidR="00BA3769" w:rsidRPr="00BA3769" w:rsidRDefault="00BA3769" w:rsidP="00BA3769">
            <w:pPr>
              <w:jc w:val="center"/>
              <w:rPr>
                <w:rFonts w:ascii="Times New Roman" w:hAnsi="Times New Roman" w:cs="Times New Roman"/>
                <w:sz w:val="24"/>
              </w:rPr>
            </w:pPr>
          </w:p>
        </w:tc>
        <w:tc>
          <w:tcPr>
            <w:tcW w:w="2248" w:type="dxa"/>
            <w:shd w:val="clear" w:color="auto" w:fill="auto"/>
          </w:tcPr>
          <w:p w14:paraId="7DA20D05" w14:textId="77777777" w:rsidR="00BA3769" w:rsidRPr="00BA3769" w:rsidRDefault="00BA3769" w:rsidP="00BA3769">
            <w:pPr>
              <w:jc w:val="center"/>
              <w:rPr>
                <w:rFonts w:ascii="Times New Roman" w:hAnsi="Times New Roman" w:cs="Times New Roman"/>
                <w:sz w:val="24"/>
              </w:rPr>
            </w:pPr>
          </w:p>
        </w:tc>
        <w:tc>
          <w:tcPr>
            <w:tcW w:w="4051" w:type="dxa"/>
            <w:shd w:val="clear" w:color="auto" w:fill="auto"/>
          </w:tcPr>
          <w:p w14:paraId="4CDA6A2F" w14:textId="77777777" w:rsidR="00BA3769" w:rsidRPr="00BA3769" w:rsidRDefault="00BA3769" w:rsidP="00BA3769">
            <w:pPr>
              <w:jc w:val="center"/>
              <w:rPr>
                <w:rFonts w:ascii="Times New Roman" w:hAnsi="Times New Roman" w:cs="Times New Roman"/>
                <w:sz w:val="24"/>
              </w:rPr>
            </w:pPr>
          </w:p>
        </w:tc>
        <w:tc>
          <w:tcPr>
            <w:tcW w:w="1820" w:type="dxa"/>
            <w:shd w:val="clear" w:color="auto" w:fill="auto"/>
          </w:tcPr>
          <w:p w14:paraId="7228602B" w14:textId="77777777" w:rsidR="00BA3769" w:rsidRPr="00BA3769" w:rsidRDefault="00BA3769" w:rsidP="00BA3769">
            <w:pPr>
              <w:jc w:val="center"/>
              <w:rPr>
                <w:rFonts w:ascii="Times New Roman" w:hAnsi="Times New Roman" w:cs="Times New Roman"/>
                <w:sz w:val="24"/>
              </w:rPr>
            </w:pPr>
          </w:p>
        </w:tc>
      </w:tr>
      <w:tr w:rsidR="00BA3769" w:rsidRPr="00BA3769" w14:paraId="4FA9A733" w14:textId="77777777" w:rsidTr="001D7A29">
        <w:tc>
          <w:tcPr>
            <w:tcW w:w="1402" w:type="dxa"/>
            <w:shd w:val="clear" w:color="auto" w:fill="auto"/>
          </w:tcPr>
          <w:p w14:paraId="615CE270" w14:textId="77777777" w:rsidR="00BA3769" w:rsidRPr="00BA3769" w:rsidRDefault="00BA3769" w:rsidP="00BA3769">
            <w:pPr>
              <w:jc w:val="center"/>
              <w:rPr>
                <w:rFonts w:ascii="Times New Roman" w:hAnsi="Times New Roman" w:cs="Times New Roman"/>
                <w:sz w:val="24"/>
              </w:rPr>
            </w:pPr>
          </w:p>
        </w:tc>
        <w:tc>
          <w:tcPr>
            <w:tcW w:w="2248" w:type="dxa"/>
            <w:shd w:val="clear" w:color="auto" w:fill="auto"/>
          </w:tcPr>
          <w:p w14:paraId="4367DBEC" w14:textId="77777777" w:rsidR="00BA3769" w:rsidRPr="00BA3769" w:rsidRDefault="00BA3769" w:rsidP="00BA3769">
            <w:pPr>
              <w:jc w:val="center"/>
              <w:rPr>
                <w:rFonts w:ascii="Times New Roman" w:hAnsi="Times New Roman" w:cs="Times New Roman"/>
                <w:sz w:val="24"/>
              </w:rPr>
            </w:pPr>
          </w:p>
        </w:tc>
        <w:tc>
          <w:tcPr>
            <w:tcW w:w="4051" w:type="dxa"/>
            <w:shd w:val="clear" w:color="auto" w:fill="auto"/>
          </w:tcPr>
          <w:p w14:paraId="026CC288" w14:textId="77777777" w:rsidR="00BA3769" w:rsidRPr="00BA3769" w:rsidRDefault="00BA3769" w:rsidP="00BA3769">
            <w:pPr>
              <w:jc w:val="center"/>
              <w:rPr>
                <w:rFonts w:ascii="Times New Roman" w:hAnsi="Times New Roman" w:cs="Times New Roman"/>
                <w:sz w:val="24"/>
              </w:rPr>
            </w:pPr>
          </w:p>
        </w:tc>
        <w:tc>
          <w:tcPr>
            <w:tcW w:w="1820" w:type="dxa"/>
            <w:shd w:val="clear" w:color="auto" w:fill="auto"/>
          </w:tcPr>
          <w:p w14:paraId="216F8E0F" w14:textId="77777777" w:rsidR="00BA3769" w:rsidRPr="00BA3769" w:rsidRDefault="00BA3769" w:rsidP="00BA3769">
            <w:pPr>
              <w:jc w:val="center"/>
              <w:rPr>
                <w:rFonts w:ascii="Times New Roman" w:hAnsi="Times New Roman" w:cs="Times New Roman"/>
                <w:sz w:val="24"/>
              </w:rPr>
            </w:pPr>
          </w:p>
        </w:tc>
      </w:tr>
      <w:tr w:rsidR="00BA3769" w:rsidRPr="00BA3769" w14:paraId="1037A0E7" w14:textId="77777777" w:rsidTr="001D7A29">
        <w:tc>
          <w:tcPr>
            <w:tcW w:w="1402" w:type="dxa"/>
            <w:shd w:val="clear" w:color="auto" w:fill="auto"/>
          </w:tcPr>
          <w:p w14:paraId="3A802087" w14:textId="77777777" w:rsidR="00BA3769" w:rsidRPr="00BA3769" w:rsidRDefault="00BA3769" w:rsidP="00BA3769">
            <w:pPr>
              <w:jc w:val="center"/>
              <w:rPr>
                <w:rFonts w:ascii="Times New Roman" w:hAnsi="Times New Roman" w:cs="Times New Roman"/>
                <w:sz w:val="24"/>
              </w:rPr>
            </w:pPr>
          </w:p>
        </w:tc>
        <w:tc>
          <w:tcPr>
            <w:tcW w:w="2248" w:type="dxa"/>
            <w:shd w:val="clear" w:color="auto" w:fill="auto"/>
          </w:tcPr>
          <w:p w14:paraId="606C9C14" w14:textId="77777777" w:rsidR="00BA3769" w:rsidRPr="00BA3769" w:rsidRDefault="00BA3769" w:rsidP="00BA3769">
            <w:pPr>
              <w:jc w:val="center"/>
              <w:rPr>
                <w:rFonts w:ascii="Times New Roman" w:hAnsi="Times New Roman" w:cs="Times New Roman"/>
                <w:sz w:val="24"/>
              </w:rPr>
            </w:pPr>
          </w:p>
        </w:tc>
        <w:tc>
          <w:tcPr>
            <w:tcW w:w="4051" w:type="dxa"/>
            <w:shd w:val="clear" w:color="auto" w:fill="auto"/>
          </w:tcPr>
          <w:p w14:paraId="41AC9E95" w14:textId="77777777" w:rsidR="00BA3769" w:rsidRPr="00BA3769" w:rsidRDefault="00BA3769" w:rsidP="00BA3769">
            <w:pPr>
              <w:jc w:val="center"/>
              <w:rPr>
                <w:rFonts w:ascii="Times New Roman" w:hAnsi="Times New Roman" w:cs="Times New Roman"/>
                <w:sz w:val="24"/>
              </w:rPr>
            </w:pPr>
          </w:p>
        </w:tc>
        <w:tc>
          <w:tcPr>
            <w:tcW w:w="1820" w:type="dxa"/>
            <w:shd w:val="clear" w:color="auto" w:fill="auto"/>
          </w:tcPr>
          <w:p w14:paraId="164C8283" w14:textId="77777777" w:rsidR="00BA3769" w:rsidRPr="00BA3769" w:rsidRDefault="00BA3769" w:rsidP="00BA3769">
            <w:pPr>
              <w:jc w:val="center"/>
              <w:rPr>
                <w:rFonts w:ascii="Times New Roman" w:hAnsi="Times New Roman" w:cs="Times New Roman"/>
                <w:sz w:val="24"/>
              </w:rPr>
            </w:pPr>
          </w:p>
        </w:tc>
      </w:tr>
      <w:tr w:rsidR="00BA3769" w:rsidRPr="00BA3769" w14:paraId="0B7C177B" w14:textId="77777777" w:rsidTr="001D7A29">
        <w:tc>
          <w:tcPr>
            <w:tcW w:w="1402" w:type="dxa"/>
            <w:shd w:val="clear" w:color="auto" w:fill="auto"/>
          </w:tcPr>
          <w:p w14:paraId="41247211" w14:textId="77777777" w:rsidR="00BA3769" w:rsidRPr="00BA3769" w:rsidRDefault="00BA3769" w:rsidP="00BA3769">
            <w:pPr>
              <w:jc w:val="center"/>
              <w:rPr>
                <w:rFonts w:ascii="Times New Roman" w:hAnsi="Times New Roman" w:cs="Times New Roman"/>
                <w:sz w:val="24"/>
              </w:rPr>
            </w:pPr>
          </w:p>
        </w:tc>
        <w:tc>
          <w:tcPr>
            <w:tcW w:w="2248" w:type="dxa"/>
            <w:shd w:val="clear" w:color="auto" w:fill="auto"/>
          </w:tcPr>
          <w:p w14:paraId="2E38E033" w14:textId="77777777" w:rsidR="00BA3769" w:rsidRPr="00BA3769" w:rsidRDefault="00BA3769" w:rsidP="00BA3769">
            <w:pPr>
              <w:jc w:val="center"/>
              <w:rPr>
                <w:rFonts w:ascii="Times New Roman" w:hAnsi="Times New Roman" w:cs="Times New Roman"/>
                <w:sz w:val="24"/>
              </w:rPr>
            </w:pPr>
          </w:p>
        </w:tc>
        <w:tc>
          <w:tcPr>
            <w:tcW w:w="4051" w:type="dxa"/>
            <w:shd w:val="clear" w:color="auto" w:fill="auto"/>
          </w:tcPr>
          <w:p w14:paraId="56FDDF31" w14:textId="77777777" w:rsidR="00BA3769" w:rsidRPr="00BA3769" w:rsidRDefault="00BA3769" w:rsidP="00BA3769">
            <w:pPr>
              <w:jc w:val="center"/>
              <w:rPr>
                <w:rFonts w:ascii="Times New Roman" w:hAnsi="Times New Roman" w:cs="Times New Roman"/>
                <w:sz w:val="24"/>
              </w:rPr>
            </w:pPr>
          </w:p>
        </w:tc>
        <w:tc>
          <w:tcPr>
            <w:tcW w:w="1820" w:type="dxa"/>
            <w:shd w:val="clear" w:color="auto" w:fill="auto"/>
          </w:tcPr>
          <w:p w14:paraId="64682C65" w14:textId="77777777" w:rsidR="00BA3769" w:rsidRPr="00BA3769" w:rsidRDefault="00BA3769" w:rsidP="00BA3769">
            <w:pPr>
              <w:jc w:val="center"/>
              <w:rPr>
                <w:rFonts w:ascii="Times New Roman" w:hAnsi="Times New Roman" w:cs="Times New Roman"/>
                <w:sz w:val="24"/>
              </w:rPr>
            </w:pPr>
          </w:p>
        </w:tc>
      </w:tr>
    </w:tbl>
    <w:p w14:paraId="329D75AB" w14:textId="77777777" w:rsidR="00BA3769" w:rsidRDefault="00BA3769" w:rsidP="00BA3769">
      <w:pPr>
        <w:spacing w:after="160" w:line="259" w:lineRule="auto"/>
        <w:rPr>
          <w:rFonts w:ascii="Calibri" w:eastAsia="Calibri" w:hAnsi="Calibri" w:cs="Times New Roman"/>
          <w:sz w:val="22"/>
          <w:szCs w:val="22"/>
          <w:lang w:val="uk-UA" w:eastAsia="en-US"/>
        </w:rPr>
      </w:pPr>
    </w:p>
    <w:p w14:paraId="5DB7EC7F" w14:textId="77777777" w:rsidR="00BA3769" w:rsidRDefault="00BA3769">
      <w:pPr>
        <w:pStyle w:val="afb"/>
        <w:spacing w:line="240" w:lineRule="auto"/>
        <w:ind w:left="1080"/>
        <w:jc w:val="both"/>
        <w:rPr>
          <w:rFonts w:ascii="Times New Roman" w:hAnsi="Times New Roman" w:cs="Times New Roman"/>
          <w:bCs/>
          <w:color w:val="000000"/>
          <w:sz w:val="24"/>
          <w:lang w:val="en-GB"/>
        </w:rPr>
      </w:pPr>
    </w:p>
    <w:p w14:paraId="73F8B9FF" w14:textId="77777777" w:rsidR="00BA3769" w:rsidRDefault="00BA3769">
      <w:pPr>
        <w:pStyle w:val="afb"/>
        <w:spacing w:line="240" w:lineRule="auto"/>
        <w:ind w:left="1080"/>
        <w:jc w:val="both"/>
        <w:rPr>
          <w:rFonts w:ascii="Times New Roman" w:hAnsi="Times New Roman" w:cs="Times New Roman"/>
          <w:bCs/>
          <w:color w:val="000000"/>
          <w:sz w:val="24"/>
          <w:lang w:val="en-GB"/>
        </w:rPr>
      </w:pPr>
    </w:p>
    <w:tbl>
      <w:tblPr>
        <w:tblStyle w:val="afc"/>
        <w:tblW w:w="0" w:type="auto"/>
        <w:tblLook w:val="04A0" w:firstRow="1" w:lastRow="0" w:firstColumn="1" w:lastColumn="0" w:noHBand="0" w:noVBand="1"/>
      </w:tblPr>
      <w:tblGrid>
        <w:gridCol w:w="5807"/>
        <w:gridCol w:w="1985"/>
        <w:gridCol w:w="1837"/>
      </w:tblGrid>
      <w:tr w:rsidR="00EF27DD" w14:paraId="4B0EDB45" w14:textId="77777777" w:rsidTr="001D7A29">
        <w:tc>
          <w:tcPr>
            <w:tcW w:w="9629" w:type="dxa"/>
            <w:gridSpan w:val="3"/>
          </w:tcPr>
          <w:p w14:paraId="28046120" w14:textId="77777777" w:rsidR="00EF27DD" w:rsidRDefault="00EF27DD" w:rsidP="001D7A29">
            <w:pPr>
              <w:spacing w:after="0" w:line="240" w:lineRule="auto"/>
              <w:rPr>
                <w:rFonts w:ascii="Times New Roman" w:hAnsi="Times New Roman" w:cs="Times New Roman"/>
                <w:sz w:val="24"/>
              </w:rPr>
            </w:pPr>
            <w:r>
              <w:rPr>
                <w:rFonts w:ascii="Times New Roman" w:hAnsi="Times New Roman" w:cs="Times New Roman"/>
                <w:sz w:val="24"/>
              </w:rPr>
              <w:lastRenderedPageBreak/>
              <w:t>КНП «</w:t>
            </w:r>
            <w:proofErr w:type="spellStart"/>
            <w:r>
              <w:rPr>
                <w:rFonts w:ascii="Times New Roman" w:hAnsi="Times New Roman" w:cs="Times New Roman"/>
                <w:sz w:val="24"/>
              </w:rPr>
              <w:t>Чернігівська</w:t>
            </w:r>
            <w:proofErr w:type="spellEnd"/>
            <w:r>
              <w:rPr>
                <w:rFonts w:ascii="Times New Roman" w:hAnsi="Times New Roman" w:cs="Times New Roman"/>
                <w:sz w:val="24"/>
              </w:rPr>
              <w:t xml:space="preserve"> </w:t>
            </w:r>
            <w:proofErr w:type="spellStart"/>
            <w:r>
              <w:rPr>
                <w:rFonts w:ascii="Times New Roman" w:hAnsi="Times New Roman" w:cs="Times New Roman"/>
                <w:sz w:val="24"/>
              </w:rPr>
              <w:t>обласна</w:t>
            </w:r>
            <w:proofErr w:type="spellEnd"/>
            <w:r>
              <w:rPr>
                <w:rFonts w:ascii="Times New Roman" w:hAnsi="Times New Roman" w:cs="Times New Roman"/>
                <w:sz w:val="24"/>
              </w:rPr>
              <w:t xml:space="preserve"> </w:t>
            </w:r>
            <w:proofErr w:type="spellStart"/>
            <w:r>
              <w:rPr>
                <w:rFonts w:ascii="Times New Roman" w:hAnsi="Times New Roman" w:cs="Times New Roman"/>
                <w:sz w:val="24"/>
              </w:rPr>
              <w:t>дитяча</w:t>
            </w:r>
            <w:proofErr w:type="spellEnd"/>
            <w:r>
              <w:rPr>
                <w:rFonts w:ascii="Times New Roman" w:hAnsi="Times New Roman" w:cs="Times New Roman"/>
                <w:sz w:val="24"/>
              </w:rPr>
              <w:t xml:space="preserve"> </w:t>
            </w:r>
            <w:proofErr w:type="spellStart"/>
            <w:r>
              <w:rPr>
                <w:rFonts w:ascii="Times New Roman" w:hAnsi="Times New Roman" w:cs="Times New Roman"/>
                <w:sz w:val="24"/>
              </w:rPr>
              <w:t>лікарня</w:t>
            </w:r>
            <w:proofErr w:type="spellEnd"/>
            <w:r>
              <w:rPr>
                <w:rFonts w:ascii="Times New Roman" w:hAnsi="Times New Roman" w:cs="Times New Roman"/>
                <w:sz w:val="24"/>
              </w:rPr>
              <w:t>» ЧОР</w:t>
            </w:r>
          </w:p>
        </w:tc>
      </w:tr>
      <w:tr w:rsidR="00EF27DD" w14:paraId="311781CE" w14:textId="77777777" w:rsidTr="001D7A29">
        <w:tc>
          <w:tcPr>
            <w:tcW w:w="9629" w:type="dxa"/>
            <w:gridSpan w:val="3"/>
          </w:tcPr>
          <w:p w14:paraId="13FECD52" w14:textId="77777777" w:rsidR="00EF27DD" w:rsidRDefault="00EF27DD" w:rsidP="001D7A29">
            <w:pPr>
              <w:spacing w:after="0" w:line="240" w:lineRule="auto"/>
              <w:rPr>
                <w:rFonts w:ascii="Times New Roman" w:hAnsi="Times New Roman" w:cs="Times New Roman"/>
                <w:sz w:val="24"/>
              </w:rPr>
            </w:pPr>
            <w:r>
              <w:rPr>
                <w:rFonts w:ascii="Times New Roman" w:hAnsi="Times New Roman" w:cs="Times New Roman"/>
                <w:sz w:val="24"/>
              </w:rPr>
              <w:t xml:space="preserve">Стандартна </w:t>
            </w:r>
            <w:proofErr w:type="spellStart"/>
            <w:r>
              <w:rPr>
                <w:rFonts w:ascii="Times New Roman" w:hAnsi="Times New Roman" w:cs="Times New Roman"/>
                <w:sz w:val="24"/>
              </w:rPr>
              <w:t>операційна</w:t>
            </w:r>
            <w:proofErr w:type="spellEnd"/>
            <w:r>
              <w:rPr>
                <w:rFonts w:ascii="Times New Roman" w:hAnsi="Times New Roman" w:cs="Times New Roman"/>
                <w:sz w:val="24"/>
              </w:rPr>
              <w:t xml:space="preserve"> процедура (СОП)</w:t>
            </w:r>
          </w:p>
        </w:tc>
      </w:tr>
      <w:tr w:rsidR="00EF27DD" w14:paraId="6C55A6E8" w14:textId="77777777" w:rsidTr="001D7A29">
        <w:tc>
          <w:tcPr>
            <w:tcW w:w="5807" w:type="dxa"/>
            <w:vMerge w:val="restart"/>
            <w:vAlign w:val="center"/>
          </w:tcPr>
          <w:p w14:paraId="6DDB8C75" w14:textId="77777777" w:rsidR="00EF27DD" w:rsidRPr="00BE634B" w:rsidRDefault="00EF27DD" w:rsidP="001D7A29">
            <w:pPr>
              <w:spacing w:after="0" w:line="240" w:lineRule="auto"/>
              <w:jc w:val="center"/>
              <w:rPr>
                <w:rFonts w:ascii="Times New Roman" w:hAnsi="Times New Roman" w:cs="Times New Roman"/>
                <w:b/>
                <w:sz w:val="24"/>
                <w:lang w:val="uk-UA"/>
              </w:rPr>
            </w:pPr>
            <w:r>
              <w:rPr>
                <w:rFonts w:ascii="Times New Roman" w:hAnsi="Times New Roman" w:cs="Times New Roman"/>
                <w:b/>
                <w:sz w:val="24"/>
                <w:lang w:val="uk-UA"/>
              </w:rPr>
              <w:t>ГОТОВНІСТЬ ДО СПАЛАХІВ ІНФЕКЦІЙНИХ ХВОРОБ ТА УПРАВЛІННЯ НИМИ</w:t>
            </w:r>
          </w:p>
        </w:tc>
        <w:tc>
          <w:tcPr>
            <w:tcW w:w="1985" w:type="dxa"/>
          </w:tcPr>
          <w:p w14:paraId="1AA84F6E" w14:textId="77777777" w:rsidR="00EF27DD" w:rsidRDefault="00EF27DD" w:rsidP="001D7A29">
            <w:pPr>
              <w:spacing w:after="0" w:line="240" w:lineRule="auto"/>
              <w:rPr>
                <w:rFonts w:ascii="Times New Roman" w:hAnsi="Times New Roman" w:cs="Times New Roman"/>
                <w:sz w:val="24"/>
              </w:rPr>
            </w:pPr>
            <w:r>
              <w:rPr>
                <w:rFonts w:ascii="Times New Roman" w:hAnsi="Times New Roman" w:cs="Times New Roman"/>
                <w:sz w:val="24"/>
              </w:rPr>
              <w:t>Номер</w:t>
            </w:r>
          </w:p>
        </w:tc>
        <w:tc>
          <w:tcPr>
            <w:tcW w:w="1837" w:type="dxa"/>
          </w:tcPr>
          <w:p w14:paraId="45FBEA3B" w14:textId="77777777" w:rsidR="00EF27DD" w:rsidRPr="00BE634B" w:rsidRDefault="00EF27DD" w:rsidP="001D7A29">
            <w:pPr>
              <w:spacing w:after="0" w:line="240" w:lineRule="auto"/>
              <w:rPr>
                <w:rFonts w:ascii="Times New Roman" w:hAnsi="Times New Roman" w:cs="Times New Roman"/>
                <w:sz w:val="24"/>
                <w:lang w:val="uk-UA"/>
              </w:rPr>
            </w:pPr>
            <w:r>
              <w:rPr>
                <w:rFonts w:ascii="Times New Roman" w:hAnsi="Times New Roman" w:cs="Times New Roman"/>
                <w:sz w:val="24"/>
              </w:rPr>
              <w:t>СОП-ІК-0</w:t>
            </w:r>
            <w:r>
              <w:rPr>
                <w:rFonts w:ascii="Times New Roman" w:hAnsi="Times New Roman" w:cs="Times New Roman"/>
                <w:sz w:val="24"/>
                <w:lang w:val="uk-UA"/>
              </w:rPr>
              <w:t>39</w:t>
            </w:r>
          </w:p>
        </w:tc>
      </w:tr>
      <w:tr w:rsidR="00EF27DD" w14:paraId="51C86EDA" w14:textId="77777777" w:rsidTr="001D7A29">
        <w:trPr>
          <w:trHeight w:val="274"/>
        </w:trPr>
        <w:tc>
          <w:tcPr>
            <w:tcW w:w="5807" w:type="dxa"/>
            <w:vMerge/>
          </w:tcPr>
          <w:p w14:paraId="2CF10B71" w14:textId="77777777" w:rsidR="00EF27DD" w:rsidRDefault="00EF27DD" w:rsidP="001D7A29">
            <w:pPr>
              <w:spacing w:after="0" w:line="240" w:lineRule="auto"/>
              <w:rPr>
                <w:rFonts w:ascii="Times New Roman" w:hAnsi="Times New Roman" w:cs="Times New Roman"/>
                <w:sz w:val="24"/>
              </w:rPr>
            </w:pPr>
          </w:p>
        </w:tc>
        <w:tc>
          <w:tcPr>
            <w:tcW w:w="1985" w:type="dxa"/>
          </w:tcPr>
          <w:p w14:paraId="3650BCF4" w14:textId="77777777" w:rsidR="00EF27DD" w:rsidRDefault="00EF27DD" w:rsidP="001D7A29">
            <w:pPr>
              <w:spacing w:after="0" w:line="240" w:lineRule="auto"/>
              <w:rPr>
                <w:rFonts w:ascii="Times New Roman" w:hAnsi="Times New Roman" w:cs="Times New Roman"/>
                <w:sz w:val="24"/>
              </w:rPr>
            </w:pPr>
            <w:proofErr w:type="spellStart"/>
            <w:r>
              <w:rPr>
                <w:rFonts w:ascii="Times New Roman" w:hAnsi="Times New Roman" w:cs="Times New Roman"/>
                <w:sz w:val="24"/>
              </w:rPr>
              <w:t>Редакція</w:t>
            </w:r>
            <w:proofErr w:type="spellEnd"/>
          </w:p>
        </w:tc>
        <w:tc>
          <w:tcPr>
            <w:tcW w:w="1837" w:type="dxa"/>
          </w:tcPr>
          <w:p w14:paraId="526D9A61" w14:textId="77777777" w:rsidR="00EF27DD" w:rsidRDefault="00EF27DD" w:rsidP="001D7A29">
            <w:pPr>
              <w:spacing w:after="0" w:line="240" w:lineRule="auto"/>
              <w:rPr>
                <w:rFonts w:ascii="Times New Roman" w:hAnsi="Times New Roman" w:cs="Times New Roman"/>
                <w:sz w:val="24"/>
              </w:rPr>
            </w:pPr>
            <w:r>
              <w:rPr>
                <w:rFonts w:ascii="Times New Roman" w:hAnsi="Times New Roman" w:cs="Times New Roman"/>
                <w:sz w:val="24"/>
              </w:rPr>
              <w:t>02</w:t>
            </w:r>
          </w:p>
        </w:tc>
      </w:tr>
      <w:tr w:rsidR="00EF27DD" w14:paraId="6F964ABD" w14:textId="77777777" w:rsidTr="001D7A29">
        <w:tc>
          <w:tcPr>
            <w:tcW w:w="5807" w:type="dxa"/>
            <w:vMerge/>
          </w:tcPr>
          <w:p w14:paraId="11518574" w14:textId="77777777" w:rsidR="00EF27DD" w:rsidRDefault="00EF27DD" w:rsidP="001D7A29">
            <w:pPr>
              <w:spacing w:after="0" w:line="240" w:lineRule="auto"/>
              <w:rPr>
                <w:rFonts w:ascii="Times New Roman" w:hAnsi="Times New Roman" w:cs="Times New Roman"/>
                <w:sz w:val="24"/>
              </w:rPr>
            </w:pPr>
          </w:p>
        </w:tc>
        <w:tc>
          <w:tcPr>
            <w:tcW w:w="3822" w:type="dxa"/>
            <w:gridSpan w:val="2"/>
          </w:tcPr>
          <w:p w14:paraId="7F7967F6" w14:textId="77777777" w:rsidR="00EF27DD" w:rsidRPr="00EF27DD" w:rsidRDefault="00EF27DD" w:rsidP="001D7A29">
            <w:pPr>
              <w:spacing w:after="0" w:line="240" w:lineRule="auto"/>
              <w:rPr>
                <w:rFonts w:ascii="Times New Roman" w:hAnsi="Times New Roman" w:cs="Times New Roman"/>
                <w:sz w:val="24"/>
                <w:lang w:val="uk-UA"/>
              </w:rPr>
            </w:pPr>
            <w:proofErr w:type="spellStart"/>
            <w:r>
              <w:rPr>
                <w:rFonts w:ascii="Times New Roman" w:hAnsi="Times New Roman" w:cs="Times New Roman"/>
                <w:sz w:val="24"/>
              </w:rPr>
              <w:t>Сторінка</w:t>
            </w:r>
            <w:proofErr w:type="spellEnd"/>
            <w:r>
              <w:rPr>
                <w:rFonts w:ascii="Times New Roman" w:hAnsi="Times New Roman" w:cs="Times New Roman"/>
                <w:sz w:val="24"/>
              </w:rPr>
              <w:t xml:space="preserve"> 8</w:t>
            </w:r>
            <w:r>
              <w:rPr>
                <w:rFonts w:ascii="Times New Roman" w:hAnsi="Times New Roman" w:cs="Times New Roman"/>
                <w:sz w:val="24"/>
                <w:lang w:val="uk-UA"/>
              </w:rPr>
              <w:t xml:space="preserve"> з 8</w:t>
            </w:r>
          </w:p>
        </w:tc>
      </w:tr>
    </w:tbl>
    <w:p w14:paraId="73BE36F5" w14:textId="77777777" w:rsidR="00EF27DD" w:rsidRPr="00EF27DD" w:rsidRDefault="00EF27DD" w:rsidP="00EF27DD">
      <w:pPr>
        <w:pStyle w:val="afb"/>
        <w:spacing w:line="240" w:lineRule="auto"/>
        <w:ind w:left="1077"/>
        <w:jc w:val="both"/>
        <w:rPr>
          <w:rFonts w:ascii="Times New Roman" w:hAnsi="Times New Roman" w:cs="Times New Roman"/>
          <w:bCs/>
          <w:color w:val="000000"/>
          <w:sz w:val="28"/>
          <w:szCs w:val="28"/>
          <w:lang w:val="en-GB"/>
        </w:rPr>
      </w:pPr>
    </w:p>
    <w:p w14:paraId="634F5069" w14:textId="77777777" w:rsidR="00EF27DD" w:rsidRPr="00EF27DD" w:rsidRDefault="00EF27DD" w:rsidP="00EF27DD">
      <w:pPr>
        <w:autoSpaceDE w:val="0"/>
        <w:autoSpaceDN w:val="0"/>
        <w:adjustRightInd w:val="0"/>
        <w:spacing w:line="240" w:lineRule="auto"/>
        <w:jc w:val="center"/>
        <w:rPr>
          <w:rFonts w:ascii="Times New Roman" w:hAnsi="Times New Roman"/>
          <w:b/>
          <w:bCs/>
          <w:sz w:val="28"/>
          <w:szCs w:val="28"/>
          <w:lang w:val="uk-UA"/>
        </w:rPr>
      </w:pPr>
      <w:r w:rsidRPr="00EF27DD">
        <w:rPr>
          <w:rFonts w:ascii="Times New Roman" w:hAnsi="Times New Roman"/>
          <w:b/>
          <w:bCs/>
          <w:sz w:val="28"/>
          <w:szCs w:val="28"/>
          <w:lang w:val="uk-UA"/>
        </w:rPr>
        <w:t>Чек-лист перевірки дотримання СОП</w:t>
      </w:r>
    </w:p>
    <w:p w14:paraId="74CCAC46" w14:textId="77777777" w:rsidR="00EF27DD" w:rsidRPr="00DE5008" w:rsidRDefault="00EF27DD" w:rsidP="00EF27DD">
      <w:pPr>
        <w:autoSpaceDE w:val="0"/>
        <w:autoSpaceDN w:val="0"/>
        <w:adjustRightInd w:val="0"/>
        <w:spacing w:line="240" w:lineRule="auto"/>
        <w:jc w:val="center"/>
        <w:rPr>
          <w:rFonts w:ascii="Times New Roman" w:hAnsi="Times New Roman"/>
          <w:b/>
          <w:bCs/>
          <w:sz w:val="24"/>
          <w:lang w:val="uk-UA"/>
        </w:rPr>
      </w:pPr>
      <w:r w:rsidRPr="00EF27DD">
        <w:rPr>
          <w:rFonts w:ascii="Times New Roman" w:hAnsi="Times New Roman"/>
          <w:b/>
          <w:bCs/>
          <w:sz w:val="28"/>
          <w:szCs w:val="28"/>
          <w:lang w:val="uk-UA"/>
        </w:rPr>
        <w:t>« Готовніст</w:t>
      </w:r>
      <w:r>
        <w:rPr>
          <w:rFonts w:ascii="Times New Roman" w:hAnsi="Times New Roman"/>
          <w:b/>
          <w:bCs/>
          <w:sz w:val="28"/>
          <w:szCs w:val="28"/>
          <w:lang w:val="uk-UA"/>
        </w:rPr>
        <w:t>ь</w:t>
      </w:r>
      <w:r w:rsidRPr="00EF27DD">
        <w:rPr>
          <w:rFonts w:ascii="Times New Roman" w:hAnsi="Times New Roman"/>
          <w:b/>
          <w:bCs/>
          <w:sz w:val="28"/>
          <w:szCs w:val="28"/>
          <w:lang w:val="uk-UA"/>
        </w:rPr>
        <w:t xml:space="preserve"> до спалахів інфекційних</w:t>
      </w:r>
      <w:r>
        <w:rPr>
          <w:rFonts w:ascii="Times New Roman" w:hAnsi="Times New Roman"/>
          <w:b/>
          <w:bCs/>
          <w:sz w:val="28"/>
          <w:szCs w:val="28"/>
          <w:lang w:val="uk-UA"/>
        </w:rPr>
        <w:t xml:space="preserve"> хвороб та управління ними»</w:t>
      </w:r>
    </w:p>
    <w:tbl>
      <w:tblPr>
        <w:tblW w:w="97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7692"/>
        <w:gridCol w:w="710"/>
        <w:gridCol w:w="674"/>
      </w:tblGrid>
      <w:tr w:rsidR="00EF27DD" w:rsidRPr="00DE5008" w14:paraId="2884A9CD" w14:textId="77777777" w:rsidTr="001D7A29">
        <w:tc>
          <w:tcPr>
            <w:tcW w:w="671" w:type="dxa"/>
            <w:shd w:val="clear" w:color="auto" w:fill="auto"/>
          </w:tcPr>
          <w:p w14:paraId="6AF9FB5A"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p w14:paraId="132CAAB4"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1.</w:t>
            </w:r>
          </w:p>
        </w:tc>
        <w:tc>
          <w:tcPr>
            <w:tcW w:w="7692" w:type="dxa"/>
            <w:shd w:val="clear" w:color="auto" w:fill="auto"/>
          </w:tcPr>
          <w:p w14:paraId="339D6A5F"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p>
          <w:p w14:paraId="39069415"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Pr>
                <w:rFonts w:ascii="Times New Roman" w:hAnsi="Times New Roman"/>
                <w:sz w:val="24"/>
                <w:lang w:val="uk-UA"/>
              </w:rPr>
              <w:t xml:space="preserve">Наявний  на робочому місці СОП  </w:t>
            </w:r>
          </w:p>
        </w:tc>
        <w:tc>
          <w:tcPr>
            <w:tcW w:w="710" w:type="dxa"/>
            <w:shd w:val="clear" w:color="auto" w:fill="auto"/>
          </w:tcPr>
          <w:p w14:paraId="4C6BADBD"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так</w:t>
            </w:r>
          </w:p>
        </w:tc>
        <w:tc>
          <w:tcPr>
            <w:tcW w:w="674" w:type="dxa"/>
            <w:shd w:val="clear" w:color="auto" w:fill="auto"/>
          </w:tcPr>
          <w:p w14:paraId="59F509C5"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ні</w:t>
            </w:r>
          </w:p>
        </w:tc>
      </w:tr>
      <w:tr w:rsidR="00EF27DD" w:rsidRPr="00DE5008" w14:paraId="4C575A8D" w14:textId="77777777" w:rsidTr="001D7A29">
        <w:tc>
          <w:tcPr>
            <w:tcW w:w="671" w:type="dxa"/>
            <w:shd w:val="clear" w:color="auto" w:fill="auto"/>
          </w:tcPr>
          <w:p w14:paraId="0472F225"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2.</w:t>
            </w:r>
          </w:p>
        </w:tc>
        <w:tc>
          <w:tcPr>
            <w:tcW w:w="7692" w:type="dxa"/>
            <w:shd w:val="clear" w:color="auto" w:fill="auto"/>
          </w:tcPr>
          <w:p w14:paraId="48C032A8"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Pr>
                <w:rFonts w:ascii="Times New Roman" w:hAnsi="Times New Roman"/>
                <w:sz w:val="24"/>
                <w:lang w:val="uk-UA"/>
              </w:rPr>
              <w:t>Наявні на робочому місці всі 10  СОПів  які відносяться до стандартних заходів захисту</w:t>
            </w:r>
          </w:p>
        </w:tc>
        <w:tc>
          <w:tcPr>
            <w:tcW w:w="710" w:type="dxa"/>
            <w:shd w:val="clear" w:color="auto" w:fill="auto"/>
          </w:tcPr>
          <w:p w14:paraId="1064403C"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c>
          <w:tcPr>
            <w:tcW w:w="674" w:type="dxa"/>
            <w:shd w:val="clear" w:color="auto" w:fill="auto"/>
          </w:tcPr>
          <w:p w14:paraId="7100F22B"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r>
      <w:tr w:rsidR="00EF27DD" w:rsidRPr="00DE5008" w14:paraId="6C8C28AC" w14:textId="77777777" w:rsidTr="001D7A29">
        <w:tc>
          <w:tcPr>
            <w:tcW w:w="671" w:type="dxa"/>
            <w:shd w:val="clear" w:color="auto" w:fill="auto"/>
          </w:tcPr>
          <w:p w14:paraId="4E39A1AC"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3.</w:t>
            </w:r>
          </w:p>
        </w:tc>
        <w:tc>
          <w:tcPr>
            <w:tcW w:w="7692" w:type="dxa"/>
            <w:shd w:val="clear" w:color="auto" w:fill="auto"/>
          </w:tcPr>
          <w:p w14:paraId="13FC2425"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Pr>
                <w:rFonts w:ascii="Times New Roman" w:hAnsi="Times New Roman"/>
                <w:sz w:val="24"/>
                <w:lang w:val="uk-UA"/>
              </w:rPr>
              <w:t>Навчання проводяться згідно графіку та при прийомі на роботу з наступним тестуванням</w:t>
            </w:r>
          </w:p>
        </w:tc>
        <w:tc>
          <w:tcPr>
            <w:tcW w:w="710" w:type="dxa"/>
            <w:shd w:val="clear" w:color="auto" w:fill="auto"/>
          </w:tcPr>
          <w:p w14:paraId="4B035F0E"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c>
          <w:tcPr>
            <w:tcW w:w="674" w:type="dxa"/>
            <w:shd w:val="clear" w:color="auto" w:fill="auto"/>
          </w:tcPr>
          <w:p w14:paraId="5B627E17"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r>
      <w:tr w:rsidR="00EF27DD" w:rsidRPr="00DE5008" w14:paraId="26D08DA2" w14:textId="77777777" w:rsidTr="001D7A29">
        <w:tc>
          <w:tcPr>
            <w:tcW w:w="671" w:type="dxa"/>
            <w:shd w:val="clear" w:color="auto" w:fill="auto"/>
          </w:tcPr>
          <w:p w14:paraId="58013309"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4.</w:t>
            </w:r>
          </w:p>
        </w:tc>
        <w:tc>
          <w:tcPr>
            <w:tcW w:w="7692" w:type="dxa"/>
            <w:shd w:val="clear" w:color="auto" w:fill="auto"/>
          </w:tcPr>
          <w:p w14:paraId="410FD77B"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sidRPr="00DE5008">
              <w:rPr>
                <w:rFonts w:ascii="Times New Roman" w:hAnsi="Times New Roman"/>
                <w:sz w:val="24"/>
                <w:lang w:val="uk-UA"/>
              </w:rPr>
              <w:t>На</w:t>
            </w:r>
            <w:r>
              <w:rPr>
                <w:rFonts w:ascii="Times New Roman" w:hAnsi="Times New Roman"/>
                <w:sz w:val="24"/>
                <w:lang w:val="uk-UA"/>
              </w:rPr>
              <w:t>явні в повному обсязі (згідно розрахунків) інфраструктура та витратні матеріали з гігієни рук</w:t>
            </w:r>
          </w:p>
        </w:tc>
        <w:tc>
          <w:tcPr>
            <w:tcW w:w="710" w:type="dxa"/>
            <w:shd w:val="clear" w:color="auto" w:fill="auto"/>
          </w:tcPr>
          <w:p w14:paraId="17CA6327"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c>
          <w:tcPr>
            <w:tcW w:w="674" w:type="dxa"/>
            <w:shd w:val="clear" w:color="auto" w:fill="auto"/>
          </w:tcPr>
          <w:p w14:paraId="4A4A7DFF"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r>
      <w:tr w:rsidR="00EF27DD" w:rsidRPr="00DE5008" w14:paraId="03F250C9" w14:textId="77777777" w:rsidTr="001D7A29">
        <w:tc>
          <w:tcPr>
            <w:tcW w:w="671" w:type="dxa"/>
            <w:shd w:val="clear" w:color="auto" w:fill="auto"/>
          </w:tcPr>
          <w:p w14:paraId="29D64C35"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5.</w:t>
            </w:r>
          </w:p>
        </w:tc>
        <w:tc>
          <w:tcPr>
            <w:tcW w:w="7692" w:type="dxa"/>
            <w:shd w:val="clear" w:color="auto" w:fill="auto"/>
          </w:tcPr>
          <w:p w14:paraId="1D364441"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Pr>
                <w:rFonts w:ascii="Times New Roman" w:hAnsi="Times New Roman"/>
                <w:sz w:val="24"/>
                <w:lang w:val="uk-UA"/>
              </w:rPr>
              <w:t xml:space="preserve">Наявні в достатній кількості одноразові ЗІЗ (рукавички, маски, респіратори, ХЗІА) </w:t>
            </w:r>
          </w:p>
        </w:tc>
        <w:tc>
          <w:tcPr>
            <w:tcW w:w="710" w:type="dxa"/>
            <w:shd w:val="clear" w:color="auto" w:fill="auto"/>
          </w:tcPr>
          <w:p w14:paraId="45E53187"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c>
          <w:tcPr>
            <w:tcW w:w="674" w:type="dxa"/>
            <w:shd w:val="clear" w:color="auto" w:fill="auto"/>
          </w:tcPr>
          <w:p w14:paraId="04A9DF90"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r>
      <w:tr w:rsidR="00EF27DD" w:rsidRPr="00DE5008" w14:paraId="364A8ED0" w14:textId="77777777" w:rsidTr="001D7A29">
        <w:tc>
          <w:tcPr>
            <w:tcW w:w="671" w:type="dxa"/>
            <w:shd w:val="clear" w:color="auto" w:fill="auto"/>
          </w:tcPr>
          <w:p w14:paraId="0211EEB6"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6.</w:t>
            </w:r>
          </w:p>
        </w:tc>
        <w:tc>
          <w:tcPr>
            <w:tcW w:w="7692" w:type="dxa"/>
            <w:shd w:val="clear" w:color="auto" w:fill="auto"/>
          </w:tcPr>
          <w:p w14:paraId="04FF7EBB"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Pr>
                <w:rFonts w:ascii="Times New Roman" w:hAnsi="Times New Roman"/>
                <w:sz w:val="24"/>
                <w:lang w:val="uk-UA"/>
              </w:rPr>
              <w:t xml:space="preserve">Наявні захисні окуляри та щитки </w:t>
            </w:r>
          </w:p>
        </w:tc>
        <w:tc>
          <w:tcPr>
            <w:tcW w:w="710" w:type="dxa"/>
            <w:shd w:val="clear" w:color="auto" w:fill="auto"/>
          </w:tcPr>
          <w:p w14:paraId="58AD91C5"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c>
          <w:tcPr>
            <w:tcW w:w="674" w:type="dxa"/>
            <w:shd w:val="clear" w:color="auto" w:fill="auto"/>
          </w:tcPr>
          <w:p w14:paraId="15BE0821"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r>
      <w:tr w:rsidR="00EF27DD" w:rsidRPr="00DE5008" w14:paraId="5557047D" w14:textId="77777777" w:rsidTr="001D7A29">
        <w:tc>
          <w:tcPr>
            <w:tcW w:w="671" w:type="dxa"/>
            <w:shd w:val="clear" w:color="auto" w:fill="auto"/>
          </w:tcPr>
          <w:p w14:paraId="65559D93"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7.</w:t>
            </w:r>
          </w:p>
        </w:tc>
        <w:tc>
          <w:tcPr>
            <w:tcW w:w="7692" w:type="dxa"/>
            <w:shd w:val="clear" w:color="auto" w:fill="auto"/>
          </w:tcPr>
          <w:p w14:paraId="208AEC57"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sidRPr="00DE5008">
              <w:rPr>
                <w:rFonts w:ascii="Times New Roman" w:hAnsi="Times New Roman"/>
                <w:sz w:val="24"/>
                <w:lang w:val="uk-UA"/>
              </w:rPr>
              <w:t>Ная</w:t>
            </w:r>
            <w:r>
              <w:rPr>
                <w:rFonts w:ascii="Times New Roman" w:hAnsi="Times New Roman"/>
                <w:sz w:val="24"/>
                <w:lang w:val="uk-UA"/>
              </w:rPr>
              <w:t>вні ілюстрації з правилами гігієни</w:t>
            </w:r>
            <w:r w:rsidRPr="00DE5008">
              <w:rPr>
                <w:rFonts w:ascii="Times New Roman" w:hAnsi="Times New Roman"/>
                <w:sz w:val="24"/>
                <w:lang w:val="uk-UA"/>
              </w:rPr>
              <w:t xml:space="preserve"> рук</w:t>
            </w:r>
            <w:r>
              <w:rPr>
                <w:rFonts w:ascii="Times New Roman" w:hAnsi="Times New Roman"/>
                <w:sz w:val="24"/>
                <w:lang w:val="uk-UA"/>
              </w:rPr>
              <w:t xml:space="preserve"> та етикету кашлю</w:t>
            </w:r>
          </w:p>
        </w:tc>
        <w:tc>
          <w:tcPr>
            <w:tcW w:w="710" w:type="dxa"/>
            <w:shd w:val="clear" w:color="auto" w:fill="auto"/>
          </w:tcPr>
          <w:p w14:paraId="0C999A94"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c>
          <w:tcPr>
            <w:tcW w:w="674" w:type="dxa"/>
            <w:shd w:val="clear" w:color="auto" w:fill="auto"/>
          </w:tcPr>
          <w:p w14:paraId="7BCBD27D"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r>
      <w:tr w:rsidR="00EF27DD" w:rsidRPr="00E504AF" w14:paraId="36C387C2" w14:textId="77777777" w:rsidTr="001D7A29">
        <w:tc>
          <w:tcPr>
            <w:tcW w:w="671" w:type="dxa"/>
            <w:shd w:val="clear" w:color="auto" w:fill="auto"/>
          </w:tcPr>
          <w:p w14:paraId="06540BA7"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8.</w:t>
            </w:r>
          </w:p>
        </w:tc>
        <w:tc>
          <w:tcPr>
            <w:tcW w:w="7692" w:type="dxa"/>
            <w:shd w:val="clear" w:color="auto" w:fill="auto"/>
          </w:tcPr>
          <w:p w14:paraId="614FA9C8"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Pr>
                <w:rFonts w:ascii="Times New Roman" w:hAnsi="Times New Roman"/>
                <w:sz w:val="24"/>
                <w:lang w:val="uk-UA"/>
              </w:rPr>
              <w:t xml:space="preserve">Проводиться навчання пацієнтів та їх родичів з гігієни рук та респіраторної гігієни і етикету кашлю </w:t>
            </w:r>
          </w:p>
        </w:tc>
        <w:tc>
          <w:tcPr>
            <w:tcW w:w="710" w:type="dxa"/>
            <w:shd w:val="clear" w:color="auto" w:fill="auto"/>
          </w:tcPr>
          <w:p w14:paraId="48314CA0"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c>
          <w:tcPr>
            <w:tcW w:w="674" w:type="dxa"/>
            <w:shd w:val="clear" w:color="auto" w:fill="auto"/>
          </w:tcPr>
          <w:p w14:paraId="26557057"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r>
      <w:tr w:rsidR="00EF27DD" w:rsidRPr="00DE5008" w14:paraId="3BDE6824" w14:textId="77777777" w:rsidTr="001D7A29">
        <w:tc>
          <w:tcPr>
            <w:tcW w:w="671" w:type="dxa"/>
            <w:shd w:val="clear" w:color="auto" w:fill="auto"/>
          </w:tcPr>
          <w:p w14:paraId="063BE244"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9.</w:t>
            </w:r>
          </w:p>
        </w:tc>
        <w:tc>
          <w:tcPr>
            <w:tcW w:w="7692" w:type="dxa"/>
            <w:shd w:val="clear" w:color="auto" w:fill="auto"/>
          </w:tcPr>
          <w:p w14:paraId="4263F470"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Pr>
                <w:rFonts w:ascii="Times New Roman" w:hAnsi="Times New Roman"/>
                <w:sz w:val="24"/>
                <w:lang w:val="uk-UA"/>
              </w:rPr>
              <w:t>У працівників нігті натуральні, не нафа</w:t>
            </w:r>
            <w:r w:rsidRPr="00DE5008">
              <w:rPr>
                <w:rFonts w:ascii="Times New Roman" w:hAnsi="Times New Roman"/>
                <w:sz w:val="24"/>
                <w:lang w:val="uk-UA"/>
              </w:rPr>
              <w:t>рбовані, короткі – кінчик не більш 0,5 см.</w:t>
            </w:r>
          </w:p>
        </w:tc>
        <w:tc>
          <w:tcPr>
            <w:tcW w:w="710" w:type="dxa"/>
            <w:shd w:val="clear" w:color="auto" w:fill="auto"/>
          </w:tcPr>
          <w:p w14:paraId="0FA54D33"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c>
          <w:tcPr>
            <w:tcW w:w="674" w:type="dxa"/>
            <w:shd w:val="clear" w:color="auto" w:fill="auto"/>
          </w:tcPr>
          <w:p w14:paraId="538F4F34"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r>
      <w:tr w:rsidR="00EF27DD" w:rsidRPr="00DE5008" w14:paraId="1E389D82" w14:textId="77777777" w:rsidTr="001D7A29">
        <w:tc>
          <w:tcPr>
            <w:tcW w:w="671" w:type="dxa"/>
            <w:shd w:val="clear" w:color="auto" w:fill="auto"/>
          </w:tcPr>
          <w:p w14:paraId="5E4DF648"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10.</w:t>
            </w:r>
          </w:p>
        </w:tc>
        <w:tc>
          <w:tcPr>
            <w:tcW w:w="7692" w:type="dxa"/>
            <w:shd w:val="clear" w:color="auto" w:fill="auto"/>
          </w:tcPr>
          <w:p w14:paraId="6FEE13C0"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sidRPr="00DE5008">
              <w:rPr>
                <w:rFonts w:ascii="Times New Roman" w:hAnsi="Times New Roman"/>
                <w:sz w:val="24"/>
                <w:lang w:val="uk-UA"/>
              </w:rPr>
              <w:t>Відсутні обручки, прикраси, годинники на руках</w:t>
            </w:r>
          </w:p>
        </w:tc>
        <w:tc>
          <w:tcPr>
            <w:tcW w:w="710" w:type="dxa"/>
            <w:shd w:val="clear" w:color="auto" w:fill="auto"/>
          </w:tcPr>
          <w:p w14:paraId="1B78A6A9"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c>
          <w:tcPr>
            <w:tcW w:w="674" w:type="dxa"/>
            <w:shd w:val="clear" w:color="auto" w:fill="auto"/>
          </w:tcPr>
          <w:p w14:paraId="7E9E693F"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r>
      <w:tr w:rsidR="00EF27DD" w:rsidRPr="00DE5008" w14:paraId="29F42E8E" w14:textId="77777777" w:rsidTr="001D7A29">
        <w:tc>
          <w:tcPr>
            <w:tcW w:w="671" w:type="dxa"/>
            <w:shd w:val="clear" w:color="auto" w:fill="auto"/>
          </w:tcPr>
          <w:p w14:paraId="7CFF555F"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11.</w:t>
            </w:r>
          </w:p>
        </w:tc>
        <w:tc>
          <w:tcPr>
            <w:tcW w:w="7692" w:type="dxa"/>
            <w:shd w:val="clear" w:color="auto" w:fill="auto"/>
          </w:tcPr>
          <w:p w14:paraId="6A7B12D9"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Pr>
                <w:rFonts w:ascii="Times New Roman" w:hAnsi="Times New Roman"/>
                <w:color w:val="000000"/>
                <w:sz w:val="24"/>
                <w:lang w:val="uk-UA" w:eastAsia="uk-UA"/>
              </w:rPr>
              <w:t>Ліжка розташовані на відстані не менше одного метра одне від одного</w:t>
            </w:r>
          </w:p>
        </w:tc>
        <w:tc>
          <w:tcPr>
            <w:tcW w:w="710" w:type="dxa"/>
            <w:shd w:val="clear" w:color="auto" w:fill="auto"/>
          </w:tcPr>
          <w:p w14:paraId="0E8EFA0F"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c>
          <w:tcPr>
            <w:tcW w:w="674" w:type="dxa"/>
            <w:shd w:val="clear" w:color="auto" w:fill="auto"/>
          </w:tcPr>
          <w:p w14:paraId="1E1BC228"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r>
      <w:tr w:rsidR="00EF27DD" w:rsidRPr="00DE5008" w14:paraId="0DAB0DAE" w14:textId="77777777" w:rsidTr="001D7A29">
        <w:tc>
          <w:tcPr>
            <w:tcW w:w="671" w:type="dxa"/>
            <w:shd w:val="clear" w:color="auto" w:fill="auto"/>
          </w:tcPr>
          <w:p w14:paraId="17AAD601"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12.</w:t>
            </w:r>
          </w:p>
        </w:tc>
        <w:tc>
          <w:tcPr>
            <w:tcW w:w="7692" w:type="dxa"/>
            <w:shd w:val="clear" w:color="auto" w:fill="auto"/>
          </w:tcPr>
          <w:p w14:paraId="0FE0A4BB"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Pr>
                <w:rFonts w:ascii="Times New Roman" w:hAnsi="Times New Roman"/>
                <w:sz w:val="24"/>
                <w:lang w:val="uk-UA"/>
              </w:rPr>
              <w:t>ЗІЗ використовуються в залежності від методів проведення догляду</w:t>
            </w:r>
          </w:p>
        </w:tc>
        <w:tc>
          <w:tcPr>
            <w:tcW w:w="710" w:type="dxa"/>
            <w:shd w:val="clear" w:color="auto" w:fill="auto"/>
          </w:tcPr>
          <w:p w14:paraId="381C4E89"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c>
          <w:tcPr>
            <w:tcW w:w="674" w:type="dxa"/>
            <w:shd w:val="clear" w:color="auto" w:fill="auto"/>
          </w:tcPr>
          <w:p w14:paraId="30FDA4E1"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r>
      <w:tr w:rsidR="00EF27DD" w:rsidRPr="00DE5008" w14:paraId="7820C384" w14:textId="77777777" w:rsidTr="001D7A29">
        <w:tc>
          <w:tcPr>
            <w:tcW w:w="671" w:type="dxa"/>
            <w:shd w:val="clear" w:color="auto" w:fill="auto"/>
          </w:tcPr>
          <w:p w14:paraId="763879B0"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13.</w:t>
            </w:r>
          </w:p>
        </w:tc>
        <w:tc>
          <w:tcPr>
            <w:tcW w:w="7692" w:type="dxa"/>
            <w:shd w:val="clear" w:color="auto" w:fill="auto"/>
          </w:tcPr>
          <w:p w14:paraId="6FA15EF4"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Pr>
                <w:rFonts w:ascii="Times New Roman" w:hAnsi="Times New Roman"/>
                <w:sz w:val="24"/>
                <w:lang w:val="uk-UA"/>
              </w:rPr>
              <w:t>Дотримуються заходи з профілактики</w:t>
            </w:r>
          </w:p>
        </w:tc>
        <w:tc>
          <w:tcPr>
            <w:tcW w:w="710" w:type="dxa"/>
            <w:shd w:val="clear" w:color="auto" w:fill="auto"/>
          </w:tcPr>
          <w:p w14:paraId="1CC4A6F6"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c>
          <w:tcPr>
            <w:tcW w:w="674" w:type="dxa"/>
            <w:shd w:val="clear" w:color="auto" w:fill="auto"/>
          </w:tcPr>
          <w:p w14:paraId="3F45E9A2"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r>
      <w:tr w:rsidR="00EF27DD" w:rsidRPr="00DE5008" w14:paraId="43E5B1C9" w14:textId="77777777" w:rsidTr="001D7A29">
        <w:tc>
          <w:tcPr>
            <w:tcW w:w="671" w:type="dxa"/>
            <w:shd w:val="clear" w:color="auto" w:fill="auto"/>
          </w:tcPr>
          <w:p w14:paraId="1BF98CBA"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14.</w:t>
            </w:r>
          </w:p>
        </w:tc>
        <w:tc>
          <w:tcPr>
            <w:tcW w:w="7692" w:type="dxa"/>
            <w:shd w:val="clear" w:color="auto" w:fill="auto"/>
          </w:tcPr>
          <w:p w14:paraId="4F987317"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Pr>
                <w:rFonts w:ascii="Times New Roman" w:hAnsi="Times New Roman"/>
                <w:sz w:val="24"/>
                <w:lang w:val="uk-UA"/>
              </w:rPr>
              <w:t>Оснащення точок надання медичної допомоги відповідає стандартам</w:t>
            </w:r>
          </w:p>
        </w:tc>
        <w:tc>
          <w:tcPr>
            <w:tcW w:w="710" w:type="dxa"/>
            <w:shd w:val="clear" w:color="auto" w:fill="auto"/>
          </w:tcPr>
          <w:p w14:paraId="26842A0D"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c>
          <w:tcPr>
            <w:tcW w:w="674" w:type="dxa"/>
            <w:shd w:val="clear" w:color="auto" w:fill="auto"/>
          </w:tcPr>
          <w:p w14:paraId="374DEF64"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r>
      <w:tr w:rsidR="00EF27DD" w:rsidRPr="00307100" w14:paraId="4D5F340E" w14:textId="77777777" w:rsidTr="001D7A29">
        <w:tc>
          <w:tcPr>
            <w:tcW w:w="671" w:type="dxa"/>
            <w:shd w:val="clear" w:color="auto" w:fill="auto"/>
          </w:tcPr>
          <w:p w14:paraId="5DE2396B"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15.</w:t>
            </w:r>
          </w:p>
        </w:tc>
        <w:tc>
          <w:tcPr>
            <w:tcW w:w="7692" w:type="dxa"/>
            <w:shd w:val="clear" w:color="auto" w:fill="auto"/>
          </w:tcPr>
          <w:p w14:paraId="4AC1B010"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Pr>
                <w:rFonts w:ascii="Times New Roman" w:hAnsi="Times New Roman"/>
                <w:sz w:val="24"/>
                <w:lang w:val="uk-UA"/>
              </w:rPr>
              <w:t xml:space="preserve">Поводження з медичними відходами безпечне і відповідає вимогам наказу МОЗ від06.09.2022 р. № 1602 </w:t>
            </w:r>
          </w:p>
        </w:tc>
        <w:tc>
          <w:tcPr>
            <w:tcW w:w="710" w:type="dxa"/>
            <w:shd w:val="clear" w:color="auto" w:fill="auto"/>
          </w:tcPr>
          <w:p w14:paraId="038C28C3"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c>
          <w:tcPr>
            <w:tcW w:w="674" w:type="dxa"/>
            <w:shd w:val="clear" w:color="auto" w:fill="auto"/>
          </w:tcPr>
          <w:p w14:paraId="3304773D"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r>
      <w:tr w:rsidR="00EF27DD" w:rsidRPr="00307100" w14:paraId="000839ED" w14:textId="77777777" w:rsidTr="001D7A29">
        <w:tc>
          <w:tcPr>
            <w:tcW w:w="671" w:type="dxa"/>
            <w:shd w:val="clear" w:color="auto" w:fill="auto"/>
          </w:tcPr>
          <w:p w14:paraId="585CCF35"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16.</w:t>
            </w:r>
          </w:p>
        </w:tc>
        <w:tc>
          <w:tcPr>
            <w:tcW w:w="7692" w:type="dxa"/>
            <w:shd w:val="clear" w:color="auto" w:fill="auto"/>
          </w:tcPr>
          <w:p w14:paraId="7B860116"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Pr>
                <w:rFonts w:ascii="Times New Roman" w:hAnsi="Times New Roman"/>
                <w:sz w:val="24"/>
                <w:lang w:val="uk-UA"/>
              </w:rPr>
              <w:t>Поточне та генеральне прибирання приміщень проводяться згідно графіку з використанням необхідних методів очищення та дезінфекції</w:t>
            </w:r>
          </w:p>
        </w:tc>
        <w:tc>
          <w:tcPr>
            <w:tcW w:w="710" w:type="dxa"/>
            <w:shd w:val="clear" w:color="auto" w:fill="auto"/>
          </w:tcPr>
          <w:p w14:paraId="5EE4AB37"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c>
          <w:tcPr>
            <w:tcW w:w="674" w:type="dxa"/>
            <w:shd w:val="clear" w:color="auto" w:fill="auto"/>
          </w:tcPr>
          <w:p w14:paraId="0589517F"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r>
      <w:tr w:rsidR="00EF27DD" w:rsidRPr="00DE5008" w14:paraId="14C881D8" w14:textId="77777777" w:rsidTr="001D7A29">
        <w:tc>
          <w:tcPr>
            <w:tcW w:w="671" w:type="dxa"/>
            <w:shd w:val="clear" w:color="auto" w:fill="auto"/>
          </w:tcPr>
          <w:p w14:paraId="56A2E2D5"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17.</w:t>
            </w:r>
          </w:p>
        </w:tc>
        <w:tc>
          <w:tcPr>
            <w:tcW w:w="7692" w:type="dxa"/>
            <w:shd w:val="clear" w:color="auto" w:fill="auto"/>
          </w:tcPr>
          <w:p w14:paraId="41E4E5E3"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Pr>
                <w:rFonts w:ascii="Times New Roman" w:hAnsi="Times New Roman"/>
                <w:sz w:val="24"/>
                <w:lang w:val="uk-UA"/>
              </w:rPr>
              <w:t xml:space="preserve">Форма №058/о («Екстрене повідомлення») подається згідно наказу </w:t>
            </w:r>
          </w:p>
        </w:tc>
        <w:tc>
          <w:tcPr>
            <w:tcW w:w="710" w:type="dxa"/>
            <w:shd w:val="clear" w:color="auto" w:fill="auto"/>
          </w:tcPr>
          <w:p w14:paraId="05541B25"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c>
          <w:tcPr>
            <w:tcW w:w="674" w:type="dxa"/>
            <w:shd w:val="clear" w:color="auto" w:fill="auto"/>
          </w:tcPr>
          <w:p w14:paraId="06A22094"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r>
      <w:tr w:rsidR="00EF27DD" w:rsidRPr="00DE5008" w14:paraId="2181A48C" w14:textId="77777777" w:rsidTr="001D7A29">
        <w:tc>
          <w:tcPr>
            <w:tcW w:w="671" w:type="dxa"/>
            <w:shd w:val="clear" w:color="auto" w:fill="auto"/>
          </w:tcPr>
          <w:p w14:paraId="6B29F829"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18.</w:t>
            </w:r>
          </w:p>
        </w:tc>
        <w:tc>
          <w:tcPr>
            <w:tcW w:w="7692" w:type="dxa"/>
            <w:shd w:val="clear" w:color="auto" w:fill="auto"/>
          </w:tcPr>
          <w:p w14:paraId="44221BAE"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Pr>
                <w:rFonts w:ascii="Times New Roman" w:hAnsi="Times New Roman"/>
                <w:sz w:val="24"/>
                <w:lang w:val="uk-UA"/>
              </w:rPr>
              <w:t xml:space="preserve">Всі випадки ІПНМД розслідуються </w:t>
            </w:r>
          </w:p>
        </w:tc>
        <w:tc>
          <w:tcPr>
            <w:tcW w:w="710" w:type="dxa"/>
            <w:shd w:val="clear" w:color="auto" w:fill="auto"/>
          </w:tcPr>
          <w:p w14:paraId="6B8CB381"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c>
          <w:tcPr>
            <w:tcW w:w="674" w:type="dxa"/>
            <w:shd w:val="clear" w:color="auto" w:fill="auto"/>
          </w:tcPr>
          <w:p w14:paraId="0FCF5F24"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r>
      <w:tr w:rsidR="00EF27DD" w:rsidRPr="00DE5008" w14:paraId="49089C3D" w14:textId="77777777" w:rsidTr="001D7A29">
        <w:tc>
          <w:tcPr>
            <w:tcW w:w="671" w:type="dxa"/>
            <w:shd w:val="clear" w:color="auto" w:fill="auto"/>
          </w:tcPr>
          <w:p w14:paraId="059258BE"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19.</w:t>
            </w:r>
          </w:p>
        </w:tc>
        <w:tc>
          <w:tcPr>
            <w:tcW w:w="7692" w:type="dxa"/>
            <w:shd w:val="clear" w:color="auto" w:fill="auto"/>
          </w:tcPr>
          <w:p w14:paraId="5A63283F"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Pr>
                <w:rFonts w:ascii="Times New Roman" w:hAnsi="Times New Roman"/>
                <w:sz w:val="24"/>
                <w:lang w:val="uk-UA"/>
              </w:rPr>
              <w:t>При погіршенні стану, хворі оглядаються завідуючим відділення</w:t>
            </w:r>
          </w:p>
        </w:tc>
        <w:tc>
          <w:tcPr>
            <w:tcW w:w="710" w:type="dxa"/>
            <w:shd w:val="clear" w:color="auto" w:fill="auto"/>
          </w:tcPr>
          <w:p w14:paraId="290BCDB5"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c>
          <w:tcPr>
            <w:tcW w:w="674" w:type="dxa"/>
            <w:shd w:val="clear" w:color="auto" w:fill="auto"/>
          </w:tcPr>
          <w:p w14:paraId="44DF63E8"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r>
      <w:tr w:rsidR="00EF27DD" w:rsidRPr="00E504AF" w14:paraId="5FD59AD0" w14:textId="77777777" w:rsidTr="001D7A29">
        <w:tc>
          <w:tcPr>
            <w:tcW w:w="671" w:type="dxa"/>
            <w:shd w:val="clear" w:color="auto" w:fill="auto"/>
          </w:tcPr>
          <w:p w14:paraId="6A5EABA5"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20.</w:t>
            </w:r>
          </w:p>
        </w:tc>
        <w:tc>
          <w:tcPr>
            <w:tcW w:w="7692" w:type="dxa"/>
            <w:shd w:val="clear" w:color="auto" w:fill="auto"/>
          </w:tcPr>
          <w:p w14:paraId="4CEBD0D4"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Pr>
                <w:rFonts w:ascii="Times New Roman" w:hAnsi="Times New Roman"/>
                <w:sz w:val="24"/>
                <w:lang w:val="uk-UA"/>
              </w:rPr>
              <w:t xml:space="preserve">При підозрі на інфекційне захворювання, пацієнти консультуються інфекціоністом та </w:t>
            </w:r>
            <w:proofErr w:type="spellStart"/>
            <w:r>
              <w:rPr>
                <w:rFonts w:ascii="Times New Roman" w:hAnsi="Times New Roman"/>
                <w:sz w:val="24"/>
                <w:lang w:val="uk-UA"/>
              </w:rPr>
              <w:t>ізолюються</w:t>
            </w:r>
            <w:proofErr w:type="spellEnd"/>
          </w:p>
        </w:tc>
        <w:tc>
          <w:tcPr>
            <w:tcW w:w="710" w:type="dxa"/>
            <w:shd w:val="clear" w:color="auto" w:fill="auto"/>
          </w:tcPr>
          <w:p w14:paraId="0DB72079"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c>
          <w:tcPr>
            <w:tcW w:w="674" w:type="dxa"/>
            <w:shd w:val="clear" w:color="auto" w:fill="auto"/>
          </w:tcPr>
          <w:p w14:paraId="45657210"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r>
      <w:tr w:rsidR="00EF27DD" w:rsidRPr="009F52EA" w14:paraId="362AE923" w14:textId="77777777" w:rsidTr="001D7A29">
        <w:tc>
          <w:tcPr>
            <w:tcW w:w="671" w:type="dxa"/>
            <w:shd w:val="clear" w:color="auto" w:fill="auto"/>
          </w:tcPr>
          <w:p w14:paraId="20A116F3"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r w:rsidRPr="00DE5008">
              <w:rPr>
                <w:rFonts w:ascii="Times New Roman" w:hAnsi="Times New Roman"/>
                <w:sz w:val="24"/>
                <w:lang w:val="uk-UA"/>
              </w:rPr>
              <w:t>21.</w:t>
            </w:r>
          </w:p>
        </w:tc>
        <w:tc>
          <w:tcPr>
            <w:tcW w:w="7692" w:type="dxa"/>
            <w:shd w:val="clear" w:color="auto" w:fill="auto"/>
          </w:tcPr>
          <w:p w14:paraId="5EFA25A4" w14:textId="77777777" w:rsidR="00EF27DD" w:rsidRPr="00DE5008" w:rsidRDefault="00EF27DD" w:rsidP="001D7A29">
            <w:pPr>
              <w:autoSpaceDE w:val="0"/>
              <w:autoSpaceDN w:val="0"/>
              <w:adjustRightInd w:val="0"/>
              <w:spacing w:before="100" w:beforeAutospacing="1" w:after="100" w:afterAutospacing="1" w:line="240" w:lineRule="auto"/>
              <w:rPr>
                <w:rFonts w:ascii="Times New Roman" w:hAnsi="Times New Roman"/>
                <w:sz w:val="24"/>
                <w:lang w:val="uk-UA"/>
              </w:rPr>
            </w:pPr>
            <w:r>
              <w:rPr>
                <w:rFonts w:ascii="Times New Roman" w:hAnsi="Times New Roman"/>
                <w:sz w:val="24"/>
                <w:lang w:val="uk-UA"/>
              </w:rPr>
              <w:t xml:space="preserve">Відсутні спалахи ІПНМД </w:t>
            </w:r>
          </w:p>
        </w:tc>
        <w:tc>
          <w:tcPr>
            <w:tcW w:w="710" w:type="dxa"/>
            <w:shd w:val="clear" w:color="auto" w:fill="auto"/>
          </w:tcPr>
          <w:p w14:paraId="3D82FBB7"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c>
          <w:tcPr>
            <w:tcW w:w="674" w:type="dxa"/>
            <w:shd w:val="clear" w:color="auto" w:fill="auto"/>
          </w:tcPr>
          <w:p w14:paraId="64FF6DF9" w14:textId="77777777" w:rsidR="00EF27DD" w:rsidRPr="00DE5008" w:rsidRDefault="00EF27DD" w:rsidP="001D7A29">
            <w:pPr>
              <w:autoSpaceDE w:val="0"/>
              <w:autoSpaceDN w:val="0"/>
              <w:adjustRightInd w:val="0"/>
              <w:spacing w:before="100" w:beforeAutospacing="1" w:after="100" w:afterAutospacing="1" w:line="240" w:lineRule="auto"/>
              <w:jc w:val="center"/>
              <w:rPr>
                <w:rFonts w:ascii="Times New Roman" w:hAnsi="Times New Roman"/>
                <w:sz w:val="24"/>
                <w:lang w:val="uk-UA"/>
              </w:rPr>
            </w:pPr>
          </w:p>
        </w:tc>
      </w:tr>
    </w:tbl>
    <w:p w14:paraId="273EAAF9" w14:textId="77777777" w:rsidR="00EF27DD" w:rsidRDefault="00EF27DD" w:rsidP="00EF27DD">
      <w:pPr>
        <w:autoSpaceDE w:val="0"/>
        <w:autoSpaceDN w:val="0"/>
        <w:adjustRightInd w:val="0"/>
        <w:spacing w:before="100" w:beforeAutospacing="1" w:after="100" w:afterAutospacing="1" w:line="240" w:lineRule="auto"/>
        <w:ind w:left="-567"/>
        <w:rPr>
          <w:rFonts w:ascii="Times New Roman" w:hAnsi="Times New Roman"/>
          <w:sz w:val="24"/>
          <w:lang w:val="uk-UA"/>
        </w:rPr>
      </w:pPr>
      <w:r>
        <w:rPr>
          <w:rFonts w:ascii="Times New Roman" w:hAnsi="Times New Roman"/>
          <w:sz w:val="24"/>
          <w:lang w:val="uk-UA"/>
        </w:rPr>
        <w:t xml:space="preserve">                            </w:t>
      </w:r>
      <w:r w:rsidRPr="00DE5008">
        <w:rPr>
          <w:rFonts w:ascii="Times New Roman" w:hAnsi="Times New Roman"/>
          <w:sz w:val="24"/>
          <w:lang w:val="uk-UA"/>
        </w:rPr>
        <w:t>Висновок:    з 21 критеріїв відповідає _________. __________% виконання.</w:t>
      </w:r>
    </w:p>
    <w:p w14:paraId="2A31E255" w14:textId="77777777" w:rsidR="00EF27DD" w:rsidRPr="00EF27DD" w:rsidRDefault="00EF27DD">
      <w:pPr>
        <w:pStyle w:val="afb"/>
        <w:spacing w:line="240" w:lineRule="auto"/>
        <w:ind w:left="1080"/>
        <w:jc w:val="both"/>
        <w:rPr>
          <w:rFonts w:ascii="Times New Roman" w:hAnsi="Times New Roman" w:cs="Times New Roman"/>
          <w:bCs/>
          <w:color w:val="000000"/>
          <w:sz w:val="24"/>
          <w:lang w:val="uk-UA"/>
        </w:rPr>
      </w:pPr>
    </w:p>
    <w:sectPr w:rsidR="00EF27DD" w:rsidRPr="00EF27DD" w:rsidSect="00E504AF">
      <w:footerReference w:type="default" r:id="rId10"/>
      <w:pgSz w:w="11906" w:h="16838"/>
      <w:pgMar w:top="850" w:right="850" w:bottom="850" w:left="1417" w:header="708" w:footer="708" w:gutter="0"/>
      <w:cols w:space="720"/>
      <w:formProt w:val="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2C13" w14:textId="77777777" w:rsidR="00425969" w:rsidRDefault="00425969">
      <w:pPr>
        <w:spacing w:line="240" w:lineRule="auto"/>
      </w:pPr>
      <w:r>
        <w:separator/>
      </w:r>
    </w:p>
  </w:endnote>
  <w:endnote w:type="continuationSeparator" w:id="0">
    <w:p w14:paraId="769AA810" w14:textId="77777777" w:rsidR="00425969" w:rsidRDefault="004259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2"/>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ohit Devanagari">
    <w:altName w:val="Cambria"/>
    <w:charset w:val="00"/>
    <w:family w:val="auto"/>
    <w:pitch w:val="variable"/>
  </w:font>
  <w:font w:name="DejaVu Sans">
    <w:altName w:val="Verdana"/>
    <w:panose1 w:val="00000000000000000000"/>
    <w:charset w:val="00"/>
    <w:family w:val="roman"/>
    <w:notTrueType/>
    <w:pitch w:val="default"/>
  </w:font>
  <w:font w:name="Noto Sans">
    <w:altName w:val="Arial"/>
    <w:charset w:val="00"/>
    <w:family w:val="swiss"/>
    <w:pitch w:val="variable"/>
    <w:sig w:usb0="E00082FF" w:usb1="400078FF" w:usb2="0000002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Noto Sans CJK SC">
    <w:charset w:val="00"/>
    <w:family w:val="auto"/>
    <w:pitch w:val="variable"/>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font>
  <w:font w:name="Noto Serif CJK S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9A8F" w14:textId="77777777" w:rsidR="00E94484" w:rsidRDefault="00E94484">
    <w:pPr>
      <w:pStyle w:val="af5"/>
    </w:pPr>
  </w:p>
  <w:p w14:paraId="51DC1C31" w14:textId="77777777" w:rsidR="00E94484" w:rsidRDefault="00E94484">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5167D" w14:textId="77777777" w:rsidR="00425969" w:rsidRDefault="00425969">
      <w:pPr>
        <w:spacing w:line="240" w:lineRule="auto"/>
      </w:pPr>
      <w:r>
        <w:separator/>
      </w:r>
    </w:p>
  </w:footnote>
  <w:footnote w:type="continuationSeparator" w:id="0">
    <w:p w14:paraId="01EFC594" w14:textId="77777777" w:rsidR="00425969" w:rsidRDefault="004259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59CF"/>
    <w:multiLevelType w:val="multilevel"/>
    <w:tmpl w:val="20B8AF0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B2C37B4"/>
    <w:multiLevelType w:val="multilevel"/>
    <w:tmpl w:val="49FCB63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D2F7553"/>
    <w:multiLevelType w:val="multilevel"/>
    <w:tmpl w:val="32F2C65A"/>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E243965"/>
    <w:multiLevelType w:val="hybridMultilevel"/>
    <w:tmpl w:val="A6409480"/>
    <w:lvl w:ilvl="0" w:tplc="F70ADFC2">
      <w:start w:val="6"/>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D23FE2"/>
    <w:multiLevelType w:val="multilevel"/>
    <w:tmpl w:val="F294B91E"/>
    <w:lvl w:ilvl="0">
      <w:start w:val="1"/>
      <w:numFmt w:val="decimal"/>
      <w:lvlText w:val="%1."/>
      <w:lvlJc w:val="left"/>
      <w:pPr>
        <w:tabs>
          <w:tab w:val="num" w:pos="0"/>
        </w:tabs>
        <w:ind w:left="720" w:hanging="360"/>
      </w:pPr>
      <w:rPr>
        <w:b/>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C0D49E9"/>
    <w:multiLevelType w:val="multilevel"/>
    <w:tmpl w:val="61767D68"/>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DC25261"/>
    <w:multiLevelType w:val="hybridMultilevel"/>
    <w:tmpl w:val="CDD87018"/>
    <w:lvl w:ilvl="0" w:tplc="3796FAD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3AC85169"/>
    <w:multiLevelType w:val="multilevel"/>
    <w:tmpl w:val="76A4E7CE"/>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B1257C6"/>
    <w:multiLevelType w:val="multilevel"/>
    <w:tmpl w:val="61767D68"/>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E4061B6"/>
    <w:multiLevelType w:val="hybridMultilevel"/>
    <w:tmpl w:val="C26A0E5E"/>
    <w:lvl w:ilvl="0" w:tplc="028E4A8E">
      <w:start w:val="5"/>
      <w:numFmt w:val="bullet"/>
      <w:lvlText w:val="-"/>
      <w:lvlJc w:val="left"/>
      <w:pPr>
        <w:ind w:left="643" w:hanging="360"/>
      </w:pPr>
      <w:rPr>
        <w:rFonts w:ascii="Times New Roman" w:eastAsia="Times New Roman" w:hAnsi="Times New Roman" w:cs="Times New Roman" w:hint="default"/>
        <w:color w:val="000000"/>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0" w15:restartNumberingAfterBreak="0">
    <w:nsid w:val="40163C41"/>
    <w:multiLevelType w:val="multilevel"/>
    <w:tmpl w:val="76A4E7CE"/>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A55574A"/>
    <w:multiLevelType w:val="multilevel"/>
    <w:tmpl w:val="D6866BF0"/>
    <w:lvl w:ilvl="0">
      <w:start w:val="5"/>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15:restartNumberingAfterBreak="0">
    <w:nsid w:val="4BFA6879"/>
    <w:multiLevelType w:val="multilevel"/>
    <w:tmpl w:val="890E64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FBB10AD"/>
    <w:multiLevelType w:val="hybridMultilevel"/>
    <w:tmpl w:val="F0102E2A"/>
    <w:lvl w:ilvl="0" w:tplc="C9D81ADC">
      <w:start w:val="9"/>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2A12F32"/>
    <w:multiLevelType w:val="hybridMultilevel"/>
    <w:tmpl w:val="7AE2B89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5CBF5A79"/>
    <w:multiLevelType w:val="multilevel"/>
    <w:tmpl w:val="5CD615A6"/>
    <w:lvl w:ilvl="0">
      <w:start w:val="1"/>
      <w:numFmt w:val="decimal"/>
      <w:lvlText w:val="%1)"/>
      <w:lvlJc w:val="left"/>
      <w:pPr>
        <w:tabs>
          <w:tab w:val="num" w:pos="0"/>
        </w:tabs>
        <w:ind w:left="720" w:hanging="360"/>
      </w:pPr>
      <w:rPr>
        <w:rFonts w:hint="default"/>
        <w:lang w:val="uk-U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EB921D4"/>
    <w:multiLevelType w:val="multilevel"/>
    <w:tmpl w:val="61767D68"/>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16F78B5"/>
    <w:multiLevelType w:val="hybridMultilevel"/>
    <w:tmpl w:val="41AA75F0"/>
    <w:lvl w:ilvl="0" w:tplc="DEF01F3A">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0"/>
  </w:num>
  <w:num w:numId="2">
    <w:abstractNumId w:val="7"/>
  </w:num>
  <w:num w:numId="3">
    <w:abstractNumId w:val="4"/>
  </w:num>
  <w:num w:numId="4">
    <w:abstractNumId w:val="0"/>
  </w:num>
  <w:num w:numId="5">
    <w:abstractNumId w:val="11"/>
  </w:num>
  <w:num w:numId="6">
    <w:abstractNumId w:val="12"/>
  </w:num>
  <w:num w:numId="7">
    <w:abstractNumId w:val="2"/>
  </w:num>
  <w:num w:numId="8">
    <w:abstractNumId w:val="8"/>
  </w:num>
  <w:num w:numId="9">
    <w:abstractNumId w:val="15"/>
  </w:num>
  <w:num w:numId="10">
    <w:abstractNumId w:val="16"/>
  </w:num>
  <w:num w:numId="11">
    <w:abstractNumId w:val="1"/>
  </w:num>
  <w:num w:numId="12">
    <w:abstractNumId w:val="5"/>
  </w:num>
  <w:num w:numId="13">
    <w:abstractNumId w:val="9"/>
  </w:num>
  <w:num w:numId="14">
    <w:abstractNumId w:val="3"/>
  </w:num>
  <w:num w:numId="15">
    <w:abstractNumId w:val="13"/>
  </w:num>
  <w:num w:numId="16">
    <w:abstractNumId w:val="17"/>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484"/>
    <w:rsid w:val="0002536B"/>
    <w:rsid w:val="000314B5"/>
    <w:rsid w:val="00035222"/>
    <w:rsid w:val="0008343F"/>
    <w:rsid w:val="000B487E"/>
    <w:rsid w:val="00112755"/>
    <w:rsid w:val="0019279D"/>
    <w:rsid w:val="00197B96"/>
    <w:rsid w:val="001A5430"/>
    <w:rsid w:val="001C0890"/>
    <w:rsid w:val="001D6A15"/>
    <w:rsid w:val="002C19A1"/>
    <w:rsid w:val="002C2E45"/>
    <w:rsid w:val="002C4EBA"/>
    <w:rsid w:val="002D4D7F"/>
    <w:rsid w:val="002E1513"/>
    <w:rsid w:val="00320863"/>
    <w:rsid w:val="003C1645"/>
    <w:rsid w:val="00425969"/>
    <w:rsid w:val="00463643"/>
    <w:rsid w:val="00472C28"/>
    <w:rsid w:val="00487EDF"/>
    <w:rsid w:val="004A4239"/>
    <w:rsid w:val="004B3B09"/>
    <w:rsid w:val="004C73AE"/>
    <w:rsid w:val="004D3819"/>
    <w:rsid w:val="004D4218"/>
    <w:rsid w:val="004E0344"/>
    <w:rsid w:val="004F2812"/>
    <w:rsid w:val="004F5F28"/>
    <w:rsid w:val="00532BEA"/>
    <w:rsid w:val="00592FA4"/>
    <w:rsid w:val="005A6B8A"/>
    <w:rsid w:val="005B56FE"/>
    <w:rsid w:val="005C600F"/>
    <w:rsid w:val="005C7304"/>
    <w:rsid w:val="005E5B71"/>
    <w:rsid w:val="0063381E"/>
    <w:rsid w:val="0064485B"/>
    <w:rsid w:val="006520FA"/>
    <w:rsid w:val="006528F3"/>
    <w:rsid w:val="00661C56"/>
    <w:rsid w:val="00665C48"/>
    <w:rsid w:val="00666390"/>
    <w:rsid w:val="00685274"/>
    <w:rsid w:val="006B687D"/>
    <w:rsid w:val="006E6380"/>
    <w:rsid w:val="006F2C2E"/>
    <w:rsid w:val="007275E2"/>
    <w:rsid w:val="00760511"/>
    <w:rsid w:val="00782910"/>
    <w:rsid w:val="007B3191"/>
    <w:rsid w:val="007D4868"/>
    <w:rsid w:val="007E0D6A"/>
    <w:rsid w:val="007F7D3F"/>
    <w:rsid w:val="00836D01"/>
    <w:rsid w:val="00842734"/>
    <w:rsid w:val="0089537B"/>
    <w:rsid w:val="008A0007"/>
    <w:rsid w:val="008A4A68"/>
    <w:rsid w:val="008E0076"/>
    <w:rsid w:val="008E3BFA"/>
    <w:rsid w:val="00905651"/>
    <w:rsid w:val="00962C31"/>
    <w:rsid w:val="00994EB9"/>
    <w:rsid w:val="009C3F44"/>
    <w:rsid w:val="00A34DBF"/>
    <w:rsid w:val="00A45461"/>
    <w:rsid w:val="00A66C42"/>
    <w:rsid w:val="00AA07D5"/>
    <w:rsid w:val="00AE3E1F"/>
    <w:rsid w:val="00B97456"/>
    <w:rsid w:val="00B97489"/>
    <w:rsid w:val="00BA3769"/>
    <w:rsid w:val="00BD6792"/>
    <w:rsid w:val="00BE634B"/>
    <w:rsid w:val="00BF6CE9"/>
    <w:rsid w:val="00C53DCC"/>
    <w:rsid w:val="00CE6303"/>
    <w:rsid w:val="00D838E5"/>
    <w:rsid w:val="00D91D7E"/>
    <w:rsid w:val="00DB3D9E"/>
    <w:rsid w:val="00DC31EC"/>
    <w:rsid w:val="00E242A1"/>
    <w:rsid w:val="00E504AF"/>
    <w:rsid w:val="00E60633"/>
    <w:rsid w:val="00E662AD"/>
    <w:rsid w:val="00E80377"/>
    <w:rsid w:val="00E94484"/>
    <w:rsid w:val="00EC3C2E"/>
    <w:rsid w:val="00EF1381"/>
    <w:rsid w:val="00EF13E1"/>
    <w:rsid w:val="00EF27DD"/>
    <w:rsid w:val="00F03E97"/>
    <w:rsid w:val="00F44E49"/>
    <w:rsid w:val="00F562FD"/>
    <w:rsid w:val="00F7404B"/>
    <w:rsid w:val="00F87D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73DB"/>
  <w15:docId w15:val="{FB644C54-B69C-4B82-8AB9-889A68C7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222"/>
    <w:pPr>
      <w:spacing w:line="200" w:lineRule="atLeast"/>
    </w:pPr>
    <w:rPr>
      <w:rFonts w:ascii="Lohit Devanagari" w:eastAsia="DejaVu Sans" w:hAnsi="Lohit Devanagari" w:cs="Noto Sans"/>
      <w:kern w:val="2"/>
      <w:sz w:val="36"/>
      <w:szCs w:val="24"/>
    </w:rPr>
  </w:style>
  <w:style w:type="paragraph" w:styleId="2">
    <w:name w:val="heading 2"/>
    <w:basedOn w:val="a"/>
    <w:link w:val="20"/>
    <w:qFormat/>
    <w:locked/>
    <w:rsid w:val="00CF269F"/>
    <w:pPr>
      <w:spacing w:beforeAutospacing="1" w:afterAutospacing="1" w:line="240" w:lineRule="auto"/>
      <w:outlineLvl w:val="1"/>
    </w:pPr>
    <w:rPr>
      <w:rFonts w:ascii="Times New Roman" w:eastAsia="Calibri" w:hAnsi="Times New Roman" w:cs="Times New Roman"/>
      <w:b/>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locked/>
    <w:rsid w:val="009C3DB3"/>
    <w:rPr>
      <w:rFonts w:ascii="Times New Roman" w:hAnsi="Times New Roman" w:cs="Times New Roman"/>
      <w:sz w:val="24"/>
      <w:szCs w:val="24"/>
      <w:lang w:val="ru-RU" w:eastAsia="ru-RU"/>
    </w:rPr>
  </w:style>
  <w:style w:type="character" w:customStyle="1" w:styleId="a4">
    <w:name w:val="Текст Знак"/>
    <w:basedOn w:val="a0"/>
    <w:uiPriority w:val="99"/>
    <w:qFormat/>
    <w:locked/>
    <w:rsid w:val="009C3DB3"/>
    <w:rPr>
      <w:rFonts w:ascii="Courier New" w:hAnsi="Courier New" w:cs="Courier New"/>
      <w:sz w:val="20"/>
      <w:szCs w:val="20"/>
      <w:lang w:val="ru-RU" w:eastAsia="ru-RU"/>
    </w:rPr>
  </w:style>
  <w:style w:type="character" w:styleId="a5">
    <w:name w:val="page number"/>
    <w:basedOn w:val="a0"/>
    <w:uiPriority w:val="99"/>
    <w:qFormat/>
    <w:rsid w:val="00D867B9"/>
  </w:style>
  <w:style w:type="character" w:customStyle="1" w:styleId="a6">
    <w:name w:val="Нижний колонтитул Знак"/>
    <w:basedOn w:val="a0"/>
    <w:uiPriority w:val="99"/>
    <w:qFormat/>
    <w:locked/>
    <w:rsid w:val="00D867B9"/>
    <w:rPr>
      <w:rFonts w:ascii="Times New Roman" w:hAnsi="Times New Roman" w:cs="Times New Roman"/>
      <w:sz w:val="20"/>
      <w:szCs w:val="20"/>
      <w:lang w:val="ru-RU" w:eastAsia="ru-RU"/>
    </w:rPr>
  </w:style>
  <w:style w:type="character" w:customStyle="1" w:styleId="1">
    <w:name w:val="Верхний колонтитул Знак1"/>
    <w:basedOn w:val="a0"/>
    <w:uiPriority w:val="99"/>
    <w:qFormat/>
    <w:locked/>
    <w:rsid w:val="00D867B9"/>
    <w:rPr>
      <w:rFonts w:ascii="Times New Roman" w:hAnsi="Times New Roman" w:cs="Times New Roman"/>
      <w:sz w:val="24"/>
      <w:szCs w:val="24"/>
      <w:lang w:eastAsia="ru-RU"/>
    </w:rPr>
  </w:style>
  <w:style w:type="character" w:customStyle="1" w:styleId="a7">
    <w:name w:val="Текст выноски Знак"/>
    <w:basedOn w:val="a0"/>
    <w:uiPriority w:val="99"/>
    <w:semiHidden/>
    <w:qFormat/>
    <w:locked/>
    <w:rsid w:val="0044356D"/>
    <w:rPr>
      <w:rFonts w:ascii="Tahoma" w:hAnsi="Tahoma" w:cs="Tahoma"/>
      <w:sz w:val="16"/>
      <w:szCs w:val="16"/>
    </w:rPr>
  </w:style>
  <w:style w:type="character" w:customStyle="1" w:styleId="a8">
    <w:name w:val="Заголовок Знак"/>
    <w:basedOn w:val="a0"/>
    <w:uiPriority w:val="99"/>
    <w:qFormat/>
    <w:locked/>
    <w:rsid w:val="00ED466F"/>
    <w:rPr>
      <w:rFonts w:ascii="Courier New" w:hAnsi="Courier New" w:cs="Courier New"/>
      <w:b/>
      <w:bCs/>
      <w:sz w:val="32"/>
      <w:szCs w:val="32"/>
      <w:lang w:val="uk-UA" w:eastAsia="ru-RU"/>
    </w:rPr>
  </w:style>
  <w:style w:type="character" w:customStyle="1" w:styleId="FontStyle56">
    <w:name w:val="Font Style56"/>
    <w:basedOn w:val="a0"/>
    <w:uiPriority w:val="99"/>
    <w:qFormat/>
    <w:rsid w:val="006E4449"/>
    <w:rPr>
      <w:rFonts w:ascii="Times New Roman" w:hAnsi="Times New Roman" w:cs="Times New Roman"/>
      <w:color w:val="000000"/>
      <w:sz w:val="22"/>
      <w:szCs w:val="22"/>
    </w:rPr>
  </w:style>
  <w:style w:type="character" w:customStyle="1" w:styleId="FontStyle57">
    <w:name w:val="Font Style57"/>
    <w:basedOn w:val="a0"/>
    <w:uiPriority w:val="99"/>
    <w:qFormat/>
    <w:rsid w:val="00936D44"/>
    <w:rPr>
      <w:rFonts w:ascii="Times New Roman" w:hAnsi="Times New Roman" w:cs="Times New Roman"/>
      <w:color w:val="000000"/>
      <w:sz w:val="18"/>
      <w:szCs w:val="18"/>
    </w:rPr>
  </w:style>
  <w:style w:type="character" w:customStyle="1" w:styleId="FontStyle45">
    <w:name w:val="Font Style45"/>
    <w:basedOn w:val="a0"/>
    <w:uiPriority w:val="99"/>
    <w:qFormat/>
    <w:rsid w:val="00CC4A37"/>
    <w:rPr>
      <w:rFonts w:ascii="Times New Roman" w:hAnsi="Times New Roman" w:cs="Times New Roman"/>
      <w:color w:val="000000"/>
      <w:sz w:val="26"/>
      <w:szCs w:val="26"/>
    </w:rPr>
  </w:style>
  <w:style w:type="character" w:styleId="a9">
    <w:name w:val="Emphasis"/>
    <w:basedOn w:val="a0"/>
    <w:qFormat/>
    <w:locked/>
    <w:rsid w:val="0016461B"/>
    <w:rPr>
      <w:i/>
      <w:iCs/>
    </w:rPr>
  </w:style>
  <w:style w:type="character" w:customStyle="1" w:styleId="20">
    <w:name w:val="Заголовок 2 Знак"/>
    <w:basedOn w:val="a0"/>
    <w:link w:val="2"/>
    <w:qFormat/>
    <w:rsid w:val="00CF269F"/>
    <w:rPr>
      <w:rFonts w:ascii="Times New Roman" w:eastAsia="Calibri" w:hAnsi="Times New Roman"/>
      <w:b/>
      <w:bCs/>
      <w:sz w:val="36"/>
      <w:szCs w:val="36"/>
      <w:lang w:val="uk-UA" w:eastAsia="uk-UA"/>
    </w:rPr>
  </w:style>
  <w:style w:type="character" w:styleId="aa">
    <w:name w:val="line number"/>
    <w:basedOn w:val="a0"/>
    <w:uiPriority w:val="99"/>
    <w:semiHidden/>
    <w:unhideWhenUsed/>
    <w:qFormat/>
    <w:rsid w:val="006231F4"/>
  </w:style>
  <w:style w:type="character" w:customStyle="1" w:styleId="ab">
    <w:name w:val="Символ нумерації"/>
    <w:qFormat/>
    <w:rsid w:val="00035222"/>
  </w:style>
  <w:style w:type="character" w:styleId="ac">
    <w:name w:val="Hyperlink"/>
    <w:rsid w:val="00035222"/>
    <w:rPr>
      <w:color w:val="000080"/>
      <w:u w:val="single"/>
    </w:rPr>
  </w:style>
  <w:style w:type="character" w:customStyle="1" w:styleId="ad">
    <w:name w:val="Маркери списку"/>
    <w:qFormat/>
    <w:rsid w:val="00035222"/>
    <w:rPr>
      <w:rFonts w:ascii="OpenSymbol" w:eastAsia="OpenSymbol" w:hAnsi="OpenSymbol" w:cs="OpenSymbol"/>
    </w:rPr>
  </w:style>
  <w:style w:type="paragraph" w:customStyle="1" w:styleId="10">
    <w:name w:val="Заголовок1"/>
    <w:basedOn w:val="a"/>
    <w:next w:val="ae"/>
    <w:qFormat/>
    <w:rsid w:val="00035222"/>
    <w:pPr>
      <w:keepNext/>
      <w:spacing w:before="240" w:after="120"/>
    </w:pPr>
    <w:rPr>
      <w:rFonts w:ascii="Liberation Sans" w:eastAsia="Noto Sans CJK SC" w:hAnsi="Liberation Sans" w:cs="Lohit Devanagari"/>
      <w:sz w:val="28"/>
      <w:szCs w:val="28"/>
    </w:rPr>
  </w:style>
  <w:style w:type="paragraph" w:styleId="ae">
    <w:name w:val="Body Text"/>
    <w:basedOn w:val="a"/>
    <w:rsid w:val="00035222"/>
    <w:pPr>
      <w:spacing w:after="140" w:line="276" w:lineRule="auto"/>
    </w:pPr>
  </w:style>
  <w:style w:type="paragraph" w:styleId="af">
    <w:name w:val="List"/>
    <w:basedOn w:val="ae"/>
    <w:rsid w:val="00035222"/>
    <w:rPr>
      <w:rFonts w:cs="Lohit Devanagari"/>
    </w:rPr>
  </w:style>
  <w:style w:type="paragraph" w:styleId="af0">
    <w:name w:val="caption"/>
    <w:basedOn w:val="a"/>
    <w:qFormat/>
    <w:rsid w:val="00035222"/>
    <w:pPr>
      <w:suppressLineNumbers/>
      <w:spacing w:before="120" w:after="120"/>
    </w:pPr>
    <w:rPr>
      <w:rFonts w:cs="Lohit Devanagari"/>
      <w:i/>
      <w:iCs/>
      <w:sz w:val="24"/>
    </w:rPr>
  </w:style>
  <w:style w:type="paragraph" w:customStyle="1" w:styleId="af1">
    <w:name w:val="Покажчик"/>
    <w:basedOn w:val="a"/>
    <w:qFormat/>
    <w:rsid w:val="00035222"/>
    <w:pPr>
      <w:suppressLineNumbers/>
    </w:pPr>
    <w:rPr>
      <w:rFonts w:cs="Lohit Devanagari"/>
    </w:rPr>
  </w:style>
  <w:style w:type="paragraph" w:customStyle="1" w:styleId="af2">
    <w:name w:val="Верхній і нижній колонтитули"/>
    <w:basedOn w:val="a"/>
    <w:qFormat/>
    <w:rsid w:val="00035222"/>
  </w:style>
  <w:style w:type="paragraph" w:styleId="af3">
    <w:name w:val="header"/>
    <w:basedOn w:val="a"/>
    <w:uiPriority w:val="99"/>
    <w:rsid w:val="009C3DB3"/>
    <w:pPr>
      <w:tabs>
        <w:tab w:val="center" w:pos="4677"/>
        <w:tab w:val="right" w:pos="9355"/>
      </w:tabs>
      <w:spacing w:line="240" w:lineRule="auto"/>
    </w:pPr>
    <w:rPr>
      <w:sz w:val="24"/>
    </w:rPr>
  </w:style>
  <w:style w:type="paragraph" w:styleId="af4">
    <w:name w:val="Plain Text"/>
    <w:basedOn w:val="a"/>
    <w:uiPriority w:val="99"/>
    <w:qFormat/>
    <w:rsid w:val="009C3DB3"/>
    <w:pPr>
      <w:spacing w:line="240" w:lineRule="auto"/>
    </w:pPr>
    <w:rPr>
      <w:rFonts w:ascii="Courier New" w:hAnsi="Courier New" w:cs="Courier New"/>
      <w:sz w:val="20"/>
      <w:szCs w:val="20"/>
    </w:rPr>
  </w:style>
  <w:style w:type="paragraph" w:styleId="af5">
    <w:name w:val="footer"/>
    <w:basedOn w:val="a"/>
    <w:uiPriority w:val="99"/>
    <w:rsid w:val="00D867B9"/>
    <w:pPr>
      <w:tabs>
        <w:tab w:val="center" w:pos="4677"/>
        <w:tab w:val="right" w:pos="9355"/>
      </w:tabs>
      <w:spacing w:line="240" w:lineRule="auto"/>
    </w:pPr>
    <w:rPr>
      <w:sz w:val="20"/>
      <w:szCs w:val="20"/>
    </w:rPr>
  </w:style>
  <w:style w:type="paragraph" w:styleId="af6">
    <w:name w:val="Balloon Text"/>
    <w:basedOn w:val="a"/>
    <w:uiPriority w:val="99"/>
    <w:semiHidden/>
    <w:qFormat/>
    <w:rsid w:val="0044356D"/>
    <w:pPr>
      <w:spacing w:line="240" w:lineRule="auto"/>
    </w:pPr>
    <w:rPr>
      <w:rFonts w:ascii="Tahoma" w:hAnsi="Tahoma" w:cs="Tahoma"/>
      <w:sz w:val="16"/>
      <w:szCs w:val="16"/>
    </w:rPr>
  </w:style>
  <w:style w:type="paragraph" w:styleId="af7">
    <w:name w:val="List Paragraph"/>
    <w:basedOn w:val="a"/>
    <w:uiPriority w:val="34"/>
    <w:qFormat/>
    <w:rsid w:val="0044356D"/>
    <w:pPr>
      <w:spacing w:line="240" w:lineRule="auto"/>
      <w:ind w:left="720"/>
    </w:pPr>
    <w:rPr>
      <w:sz w:val="20"/>
      <w:szCs w:val="20"/>
    </w:rPr>
  </w:style>
  <w:style w:type="paragraph" w:customStyle="1" w:styleId="af8">
    <w:name w:val="Знак"/>
    <w:basedOn w:val="a"/>
    <w:uiPriority w:val="99"/>
    <w:qFormat/>
    <w:rsid w:val="0026490D"/>
    <w:pPr>
      <w:spacing w:line="240" w:lineRule="auto"/>
    </w:pPr>
    <w:rPr>
      <w:rFonts w:ascii="Verdana" w:hAnsi="Verdana" w:cs="Verdana"/>
      <w:sz w:val="20"/>
      <w:szCs w:val="20"/>
      <w:lang w:val="en-US" w:eastAsia="en-US"/>
    </w:rPr>
  </w:style>
  <w:style w:type="paragraph" w:styleId="af9">
    <w:name w:val="Title"/>
    <w:basedOn w:val="a"/>
    <w:uiPriority w:val="99"/>
    <w:qFormat/>
    <w:locked/>
    <w:rsid w:val="00ED466F"/>
    <w:pPr>
      <w:spacing w:line="240" w:lineRule="auto"/>
      <w:jc w:val="center"/>
    </w:pPr>
    <w:rPr>
      <w:rFonts w:ascii="Courier New" w:hAnsi="Courier New" w:cs="Courier New"/>
      <w:b/>
      <w:bCs/>
      <w:sz w:val="32"/>
      <w:szCs w:val="32"/>
    </w:rPr>
  </w:style>
  <w:style w:type="paragraph" w:customStyle="1" w:styleId="Style20">
    <w:name w:val="Style20"/>
    <w:basedOn w:val="a"/>
    <w:uiPriority w:val="99"/>
    <w:qFormat/>
    <w:rsid w:val="006E4449"/>
    <w:pPr>
      <w:widowControl w:val="0"/>
      <w:spacing w:line="278" w:lineRule="exact"/>
    </w:pPr>
    <w:rPr>
      <w:rFonts w:ascii="Times New Roman" w:hAnsi="Times New Roman" w:cs="Times New Roman"/>
      <w:sz w:val="24"/>
    </w:rPr>
  </w:style>
  <w:style w:type="paragraph" w:customStyle="1" w:styleId="afa">
    <w:name w:val="Стиль"/>
    <w:qFormat/>
    <w:rsid w:val="006E4449"/>
    <w:pPr>
      <w:widowControl w:val="0"/>
    </w:pPr>
    <w:rPr>
      <w:rFonts w:ascii="Times New Roman" w:hAnsi="Times New Roman"/>
      <w:spacing w:val="-1"/>
      <w:kern w:val="2"/>
      <w:sz w:val="24"/>
      <w:vertAlign w:val="subscript"/>
      <w:lang w:val="en-US"/>
    </w:rPr>
  </w:style>
  <w:style w:type="paragraph" w:customStyle="1" w:styleId="Style17">
    <w:name w:val="Style17"/>
    <w:basedOn w:val="a"/>
    <w:uiPriority w:val="99"/>
    <w:qFormat/>
    <w:rsid w:val="00936D44"/>
    <w:pPr>
      <w:widowControl w:val="0"/>
      <w:spacing w:line="269" w:lineRule="exact"/>
    </w:pPr>
    <w:rPr>
      <w:rFonts w:ascii="Times New Roman" w:hAnsi="Times New Roman" w:cs="Times New Roman"/>
      <w:sz w:val="24"/>
    </w:rPr>
  </w:style>
  <w:style w:type="paragraph" w:customStyle="1" w:styleId="Style10">
    <w:name w:val="Style10"/>
    <w:basedOn w:val="a"/>
    <w:uiPriority w:val="99"/>
    <w:qFormat/>
    <w:rsid w:val="00936D44"/>
    <w:pPr>
      <w:widowControl w:val="0"/>
      <w:spacing w:line="240" w:lineRule="auto"/>
      <w:jc w:val="center"/>
    </w:pPr>
    <w:rPr>
      <w:rFonts w:ascii="Times New Roman" w:hAnsi="Times New Roman" w:cs="Times New Roman"/>
      <w:sz w:val="24"/>
    </w:rPr>
  </w:style>
  <w:style w:type="paragraph" w:customStyle="1" w:styleId="Style15">
    <w:name w:val="Style15"/>
    <w:basedOn w:val="a"/>
    <w:uiPriority w:val="99"/>
    <w:qFormat/>
    <w:rsid w:val="00936D44"/>
    <w:pPr>
      <w:widowControl w:val="0"/>
      <w:spacing w:line="240" w:lineRule="exact"/>
    </w:pPr>
    <w:rPr>
      <w:rFonts w:ascii="Times New Roman" w:hAnsi="Times New Roman" w:cs="Times New Roman"/>
      <w:sz w:val="24"/>
    </w:rPr>
  </w:style>
  <w:style w:type="paragraph" w:customStyle="1" w:styleId="Style19">
    <w:name w:val="Style19"/>
    <w:basedOn w:val="a"/>
    <w:uiPriority w:val="99"/>
    <w:qFormat/>
    <w:rsid w:val="00936D44"/>
    <w:pPr>
      <w:widowControl w:val="0"/>
      <w:spacing w:line="240" w:lineRule="auto"/>
    </w:pPr>
    <w:rPr>
      <w:rFonts w:ascii="Times New Roman" w:hAnsi="Times New Roman" w:cs="Times New Roman"/>
      <w:sz w:val="24"/>
    </w:rPr>
  </w:style>
  <w:style w:type="paragraph" w:customStyle="1" w:styleId="afb">
    <w:name w:val="Вміст таблиці"/>
    <w:basedOn w:val="a"/>
    <w:qFormat/>
    <w:rsid w:val="00035222"/>
    <w:pPr>
      <w:suppressLineNumbers/>
    </w:pPr>
  </w:style>
  <w:style w:type="table" w:styleId="afc">
    <w:name w:val="Table Grid"/>
    <w:basedOn w:val="a1"/>
    <w:uiPriority w:val="39"/>
    <w:rsid w:val="0026490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2C2E45"/>
    <w:pPr>
      <w:suppressLineNumbers/>
      <w:autoSpaceDN w:val="0"/>
      <w:spacing w:line="240" w:lineRule="auto"/>
      <w:textAlignment w:val="baseline"/>
    </w:pPr>
    <w:rPr>
      <w:rFonts w:ascii="Liberation Serif" w:eastAsia="Noto Serif CJK SC" w:hAnsi="Liberation Serif" w:cs="Lohit Devanagari"/>
      <w:kern w:val="3"/>
      <w:sz w:val="24"/>
      <w:lang w:val="uk-UA" w:eastAsia="zh-CN" w:bidi="hi-IN"/>
    </w:rPr>
  </w:style>
  <w:style w:type="paragraph" w:customStyle="1" w:styleId="rvps2">
    <w:name w:val="rvps2"/>
    <w:basedOn w:val="a"/>
    <w:rsid w:val="00685274"/>
    <w:pPr>
      <w:suppressAutoHyphens w:val="0"/>
      <w:spacing w:before="100" w:beforeAutospacing="1" w:after="100" w:afterAutospacing="1" w:line="240" w:lineRule="auto"/>
    </w:pPr>
    <w:rPr>
      <w:rFonts w:ascii="Times New Roman" w:eastAsia="Times New Roman"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85173">
      <w:bodyDiv w:val="1"/>
      <w:marLeft w:val="0"/>
      <w:marRight w:val="0"/>
      <w:marTop w:val="0"/>
      <w:marBottom w:val="0"/>
      <w:divBdr>
        <w:top w:val="none" w:sz="0" w:space="0" w:color="auto"/>
        <w:left w:val="none" w:sz="0" w:space="0" w:color="auto"/>
        <w:bottom w:val="none" w:sz="0" w:space="0" w:color="auto"/>
        <w:right w:val="none" w:sz="0" w:space="0" w:color="auto"/>
      </w:divBdr>
    </w:div>
    <w:div w:id="790369215">
      <w:bodyDiv w:val="1"/>
      <w:marLeft w:val="0"/>
      <w:marRight w:val="0"/>
      <w:marTop w:val="0"/>
      <w:marBottom w:val="0"/>
      <w:divBdr>
        <w:top w:val="none" w:sz="0" w:space="0" w:color="auto"/>
        <w:left w:val="none" w:sz="0" w:space="0" w:color="auto"/>
        <w:bottom w:val="none" w:sz="0" w:space="0" w:color="auto"/>
        <w:right w:val="none" w:sz="0" w:space="0" w:color="auto"/>
      </w:divBdr>
    </w:div>
    <w:div w:id="890380097">
      <w:bodyDiv w:val="1"/>
      <w:marLeft w:val="0"/>
      <w:marRight w:val="0"/>
      <w:marTop w:val="0"/>
      <w:marBottom w:val="0"/>
      <w:divBdr>
        <w:top w:val="none" w:sz="0" w:space="0" w:color="auto"/>
        <w:left w:val="none" w:sz="0" w:space="0" w:color="auto"/>
        <w:bottom w:val="none" w:sz="0" w:space="0" w:color="auto"/>
        <w:right w:val="none" w:sz="0" w:space="0" w:color="auto"/>
      </w:divBdr>
    </w:div>
    <w:div w:id="980232831">
      <w:bodyDiv w:val="1"/>
      <w:marLeft w:val="0"/>
      <w:marRight w:val="0"/>
      <w:marTop w:val="0"/>
      <w:marBottom w:val="0"/>
      <w:divBdr>
        <w:top w:val="none" w:sz="0" w:space="0" w:color="auto"/>
        <w:left w:val="none" w:sz="0" w:space="0" w:color="auto"/>
        <w:bottom w:val="none" w:sz="0" w:space="0" w:color="auto"/>
        <w:right w:val="none" w:sz="0" w:space="0" w:color="auto"/>
      </w:divBdr>
    </w:div>
    <w:div w:id="1256942601">
      <w:bodyDiv w:val="1"/>
      <w:marLeft w:val="0"/>
      <w:marRight w:val="0"/>
      <w:marTop w:val="0"/>
      <w:marBottom w:val="0"/>
      <w:divBdr>
        <w:top w:val="none" w:sz="0" w:space="0" w:color="auto"/>
        <w:left w:val="none" w:sz="0" w:space="0" w:color="auto"/>
        <w:bottom w:val="none" w:sz="0" w:space="0" w:color="auto"/>
        <w:right w:val="none" w:sz="0" w:space="0" w:color="auto"/>
      </w:divBdr>
    </w:div>
    <w:div w:id="1276671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online.com.ua/documents/show/364759___6750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infectioncontrol/guidelines/b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3F8D5-9822-4C2E-A714-1E6093E3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10476</Words>
  <Characters>5972</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Admin;Yershov Oleksii</dc:creator>
  <cp:lastModifiedBy>User</cp:lastModifiedBy>
  <cp:revision>13</cp:revision>
  <cp:lastPrinted>2024-02-07T09:19:00Z</cp:lastPrinted>
  <dcterms:created xsi:type="dcterms:W3CDTF">2023-12-01T10:17:00Z</dcterms:created>
  <dcterms:modified xsi:type="dcterms:W3CDTF">2024-02-07T09:19:00Z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