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F835BF" w:rsidTr="00625BC3">
        <w:tc>
          <w:tcPr>
            <w:tcW w:w="9629" w:type="dxa"/>
            <w:gridSpan w:val="3"/>
          </w:tcPr>
          <w:p w:rsidR="00F835BF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F835BF" w:rsidTr="00F83846">
        <w:tc>
          <w:tcPr>
            <w:tcW w:w="9629" w:type="dxa"/>
            <w:gridSpan w:val="3"/>
          </w:tcPr>
          <w:p w:rsidR="00F835BF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835BF" w:rsidTr="00F835BF">
        <w:tc>
          <w:tcPr>
            <w:tcW w:w="4957" w:type="dxa"/>
            <w:vMerge w:val="restart"/>
            <w:vAlign w:val="center"/>
          </w:tcPr>
          <w:p w:rsidR="00F835BF" w:rsidRPr="00F835BF" w:rsidRDefault="00AA4785" w:rsidP="00F83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ГІГІЄНІЧНА ОБРОБКА</w:t>
            </w:r>
            <w:r w:rsidR="00F83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</w:t>
            </w:r>
          </w:p>
        </w:tc>
        <w:tc>
          <w:tcPr>
            <w:tcW w:w="2409" w:type="dxa"/>
          </w:tcPr>
          <w:p w:rsidR="00F835BF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F835BF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F4079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</w:tr>
      <w:tr w:rsidR="00077D4C" w:rsidTr="00077D4C">
        <w:trPr>
          <w:trHeight w:val="274"/>
        </w:trPr>
        <w:tc>
          <w:tcPr>
            <w:tcW w:w="4957" w:type="dxa"/>
            <w:vMerge/>
          </w:tcPr>
          <w:p w:rsidR="00077D4C" w:rsidRDefault="00077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77D4C" w:rsidRDefault="0007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077D4C" w:rsidRDefault="00F6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835BF" w:rsidTr="00F835BF">
        <w:tc>
          <w:tcPr>
            <w:tcW w:w="4957" w:type="dxa"/>
            <w:vMerge/>
          </w:tcPr>
          <w:p w:rsidR="00F835BF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F835BF" w:rsidRDefault="0067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 з 8</w:t>
            </w:r>
          </w:p>
        </w:tc>
      </w:tr>
    </w:tbl>
    <w:p w:rsidR="007A5744" w:rsidRDefault="00D9223C" w:rsidP="00F835BF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</w:p>
    <w:p w:rsidR="00F835BF" w:rsidRDefault="00F835BF" w:rsidP="00867602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867602">
        <w:rPr>
          <w:rFonts w:ascii="Times New Roman" w:hAnsi="Times New Roman" w:cs="Times New Roman"/>
          <w:sz w:val="28"/>
          <w:szCs w:val="28"/>
        </w:rPr>
        <w:t>Затверджено наказом</w:t>
      </w:r>
    </w:p>
    <w:p w:rsidR="00077D4C" w:rsidRPr="00867602" w:rsidRDefault="00077D4C" w:rsidP="00867602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директора</w:t>
      </w:r>
    </w:p>
    <w:p w:rsidR="00F835BF" w:rsidRPr="00867602" w:rsidRDefault="00D9223C" w:rsidP="00867602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192673">
        <w:rPr>
          <w:rFonts w:ascii="Times New Roman" w:hAnsi="Times New Roman" w:cs="Times New Roman"/>
          <w:sz w:val="24"/>
          <w:szCs w:val="24"/>
        </w:rPr>
        <w:t>від «_</w:t>
      </w:r>
      <w:r w:rsidRPr="00F50CE6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92673">
        <w:rPr>
          <w:rFonts w:ascii="Times New Roman" w:hAnsi="Times New Roman" w:cs="Times New Roman"/>
          <w:sz w:val="24"/>
          <w:szCs w:val="24"/>
        </w:rPr>
        <w:t>_» _</w:t>
      </w:r>
      <w:r>
        <w:rPr>
          <w:rFonts w:ascii="Times New Roman" w:hAnsi="Times New Roman" w:cs="Times New Roman"/>
          <w:sz w:val="24"/>
          <w:szCs w:val="24"/>
          <w:u w:val="single"/>
        </w:rPr>
        <w:t>09</w:t>
      </w:r>
      <w:r w:rsidRPr="00192673">
        <w:rPr>
          <w:rFonts w:ascii="Times New Roman" w:hAnsi="Times New Roman" w:cs="Times New Roman"/>
          <w:sz w:val="24"/>
          <w:szCs w:val="24"/>
        </w:rPr>
        <w:t>_______ 2023 року № _</w:t>
      </w:r>
      <w:r w:rsidRPr="00F50CE6">
        <w:rPr>
          <w:rFonts w:ascii="Times New Roman" w:hAnsi="Times New Roman" w:cs="Times New Roman"/>
          <w:sz w:val="24"/>
          <w:szCs w:val="24"/>
          <w:u w:val="single"/>
        </w:rPr>
        <w:t>188-А</w:t>
      </w:r>
      <w:r w:rsidRPr="00192673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</w:p>
    <w:p w:rsidR="00867602" w:rsidRDefault="00867602" w:rsidP="0086760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67602" w:rsidRPr="00867602" w:rsidRDefault="00867602" w:rsidP="008676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602">
        <w:rPr>
          <w:rFonts w:ascii="Times New Roman" w:hAnsi="Times New Roman" w:cs="Times New Roman"/>
          <w:b/>
          <w:sz w:val="28"/>
          <w:szCs w:val="28"/>
        </w:rPr>
        <w:t>СТАНДАРТНА ОПЕРАЦІЙНА ПРОЦЕДУРА</w:t>
      </w:r>
    </w:p>
    <w:p w:rsidR="00867602" w:rsidRDefault="005321CA" w:rsidP="008676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ГІГІЄНІЧНА ОБРОБКА</w:t>
      </w:r>
      <w:r w:rsidR="001373F6">
        <w:rPr>
          <w:rFonts w:ascii="Times New Roman" w:hAnsi="Times New Roman" w:cs="Times New Roman"/>
          <w:b/>
          <w:sz w:val="28"/>
          <w:szCs w:val="28"/>
        </w:rPr>
        <w:t xml:space="preserve"> РУК</w:t>
      </w:r>
    </w:p>
    <w:p w:rsidR="001373F6" w:rsidRPr="00867602" w:rsidRDefault="001373F6" w:rsidP="008676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867602" w:rsidTr="00D406E1">
        <w:tc>
          <w:tcPr>
            <w:tcW w:w="1925" w:type="dxa"/>
          </w:tcPr>
          <w:p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:rsidR="00867602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867602" w:rsidTr="00D406E1">
        <w:tc>
          <w:tcPr>
            <w:tcW w:w="1925" w:type="dxa"/>
          </w:tcPr>
          <w:p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ВІК</w:t>
            </w:r>
          </w:p>
        </w:tc>
        <w:tc>
          <w:tcPr>
            <w:tcW w:w="1701" w:type="dxa"/>
          </w:tcPr>
          <w:p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Н.П.</w:t>
            </w:r>
          </w:p>
        </w:tc>
      </w:tr>
      <w:tr w:rsidR="00867602" w:rsidTr="00D406E1">
        <w:tc>
          <w:tcPr>
            <w:tcW w:w="1925" w:type="dxa"/>
          </w:tcPr>
          <w:p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Головна м/с</w:t>
            </w:r>
          </w:p>
        </w:tc>
        <w:tc>
          <w:tcPr>
            <w:tcW w:w="1701" w:type="dxa"/>
          </w:tcPr>
          <w:p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Полевик В.В.</w:t>
            </w:r>
          </w:p>
        </w:tc>
      </w:tr>
      <w:tr w:rsidR="00867602" w:rsidTr="00D406E1">
        <w:tc>
          <w:tcPr>
            <w:tcW w:w="1925" w:type="dxa"/>
          </w:tcPr>
          <w:p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077D4C" w:rsidTr="00D406E1">
        <w:tc>
          <w:tcPr>
            <w:tcW w:w="1925" w:type="dxa"/>
          </w:tcPr>
          <w:p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:rsidR="00867602" w:rsidRDefault="00867602" w:rsidP="008676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D406E1" w:rsidTr="00D406E1">
        <w:tc>
          <w:tcPr>
            <w:tcW w:w="1604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р.</w:t>
            </w:r>
          </w:p>
        </w:tc>
        <w:tc>
          <w:tcPr>
            <w:tcW w:w="1605" w:type="dxa"/>
          </w:tcPr>
          <w:p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</w:tr>
      <w:tr w:rsidR="00D406E1" w:rsidTr="00D406E1">
        <w:tc>
          <w:tcPr>
            <w:tcW w:w="1604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6E1" w:rsidTr="00D406E1">
        <w:tc>
          <w:tcPr>
            <w:tcW w:w="1604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6E1" w:rsidTr="00D406E1">
        <w:tc>
          <w:tcPr>
            <w:tcW w:w="1604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95D" w:rsidRDefault="00C4795D" w:rsidP="00C479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406E1" w:rsidRP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ЗМІСТ</w:t>
      </w:r>
    </w:p>
    <w:p w:rsid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Мета.</w:t>
      </w:r>
    </w:p>
    <w:p w:rsid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:rsid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:rsidR="00C4795D" w:rsidRP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:rsidR="00C4795D" w:rsidRP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5. Технічні засоби, сировина, матеріали.</w:t>
      </w:r>
    </w:p>
    <w:p w:rsid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6. Умови, показання та послідовність дій.</w:t>
      </w:r>
    </w:p>
    <w:p w:rsidR="00D23581" w:rsidRPr="00C4795D" w:rsidRDefault="00D23581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Можливі несправності та методи їх усунення.</w:t>
      </w:r>
    </w:p>
    <w:p w:rsidR="00C4795D" w:rsidRPr="00C4795D" w:rsidRDefault="00D23581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4795D" w:rsidRPr="00C4795D">
        <w:rPr>
          <w:rFonts w:ascii="Times New Roman" w:hAnsi="Times New Roman" w:cs="Times New Roman"/>
          <w:sz w:val="24"/>
          <w:szCs w:val="24"/>
        </w:rPr>
        <w:t>. Навчання персоналу.</w:t>
      </w:r>
    </w:p>
    <w:p w:rsidR="00C4795D" w:rsidRPr="00C4795D" w:rsidRDefault="00D23581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4795D" w:rsidRPr="00C4795D">
        <w:rPr>
          <w:rFonts w:ascii="Times New Roman" w:hAnsi="Times New Roman" w:cs="Times New Roman"/>
          <w:sz w:val="24"/>
          <w:szCs w:val="24"/>
        </w:rPr>
        <w:t>. Ключові показники, аудит та контроль якості.</w:t>
      </w:r>
    </w:p>
    <w:p w:rsidR="00C4795D" w:rsidRDefault="00D23581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4795D">
        <w:rPr>
          <w:rFonts w:ascii="Times New Roman" w:hAnsi="Times New Roman" w:cs="Times New Roman"/>
          <w:sz w:val="24"/>
          <w:szCs w:val="24"/>
        </w:rPr>
        <w:t>. Використані документи.</w:t>
      </w:r>
    </w:p>
    <w:p w:rsid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406E1" w:rsidRDefault="00D406E1" w:rsidP="00D406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6E1">
        <w:rPr>
          <w:rFonts w:ascii="Times New Roman" w:hAnsi="Times New Roman" w:cs="Times New Roman"/>
          <w:b/>
          <w:sz w:val="24"/>
          <w:szCs w:val="24"/>
        </w:rPr>
        <w:t>1. Мета.</w:t>
      </w:r>
      <w:r>
        <w:rPr>
          <w:rFonts w:ascii="Times New Roman" w:hAnsi="Times New Roman" w:cs="Times New Roman"/>
          <w:sz w:val="24"/>
          <w:szCs w:val="24"/>
        </w:rPr>
        <w:t xml:space="preserve"> Організація профілактики виникнення та розмноження інфекційних хвороб, пов’язаних з наданням медичної допомоги та мікроорганізмів із антимікробною резистентністю при наданні медичної допомоги у структурних підрозділах КНП «Чернігівська обласна дитяча лікарня» ЧОР.</w:t>
      </w:r>
    </w:p>
    <w:p w:rsidR="00D406E1" w:rsidRDefault="00D406E1" w:rsidP="00D406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Зниження ризику передачі до пацієнта потенційно небезпечних мікроорганізмів та захист персоналу від мікрофлори пацієнта.</w:t>
      </w:r>
    </w:p>
    <w:p w:rsidR="00D406E1" w:rsidRDefault="00D406E1" w:rsidP="00D406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6E1">
        <w:rPr>
          <w:rFonts w:ascii="Times New Roman" w:hAnsi="Times New Roman" w:cs="Times New Roman"/>
          <w:b/>
          <w:sz w:val="24"/>
          <w:szCs w:val="24"/>
        </w:rPr>
        <w:t xml:space="preserve">2. Область застосування. </w:t>
      </w:r>
      <w:r>
        <w:rPr>
          <w:rFonts w:ascii="Times New Roman" w:hAnsi="Times New Roman" w:cs="Times New Roman"/>
          <w:sz w:val="24"/>
          <w:szCs w:val="24"/>
        </w:rPr>
        <w:t>СОП застосовується у всіх структурних підрозділах та розповсюджується на весь медичний та немедичний персонал КНП «Чернігівська обласна дитяча лікарня» ЧОР.</w:t>
      </w:r>
    </w:p>
    <w:p w:rsidR="00D406E1" w:rsidRPr="00D406E1" w:rsidRDefault="00D406E1" w:rsidP="00D406E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6E1">
        <w:rPr>
          <w:rFonts w:ascii="Times New Roman" w:hAnsi="Times New Roman" w:cs="Times New Roman"/>
          <w:b/>
          <w:sz w:val="24"/>
          <w:szCs w:val="24"/>
        </w:rPr>
        <w:t xml:space="preserve">3. Визначення </w:t>
      </w:r>
      <w:r w:rsidR="005A7C46">
        <w:rPr>
          <w:rFonts w:ascii="Times New Roman" w:hAnsi="Times New Roman" w:cs="Times New Roman"/>
          <w:b/>
          <w:sz w:val="24"/>
          <w:szCs w:val="24"/>
        </w:rPr>
        <w:t>т</w:t>
      </w:r>
      <w:r w:rsidRPr="00D406E1">
        <w:rPr>
          <w:rFonts w:ascii="Times New Roman" w:hAnsi="Times New Roman" w:cs="Times New Roman"/>
          <w:b/>
          <w:sz w:val="24"/>
          <w:szCs w:val="24"/>
        </w:rPr>
        <w:t>а скорочення:</w:t>
      </w:r>
    </w:p>
    <w:p w:rsidR="00E320F0" w:rsidRDefault="00014F31" w:rsidP="00E32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A5C7B">
        <w:rPr>
          <w:rFonts w:ascii="Times New Roman" w:hAnsi="Times New Roman"/>
          <w:sz w:val="24"/>
        </w:rPr>
        <w:t>Антисептик для рук – спиртовмісний дезінфекційний засіб (рідина, гель або піна), що застосовуються для нанесення на шкіру рук з метою знищення мікроорганізмів</w:t>
      </w:r>
      <w:r>
        <w:rPr>
          <w:rFonts w:ascii="Times New Roman" w:hAnsi="Times New Roman"/>
          <w:sz w:val="24"/>
        </w:rPr>
        <w:t>.</w:t>
      </w:r>
      <w:r w:rsidR="00E320F0" w:rsidRPr="00E320F0">
        <w:rPr>
          <w:rFonts w:ascii="Times New Roman" w:hAnsi="Times New Roman"/>
          <w:sz w:val="24"/>
        </w:rPr>
        <w:t xml:space="preserve"> </w:t>
      </w:r>
    </w:p>
    <w:p w:rsidR="00014F31" w:rsidRDefault="00E320F0" w:rsidP="00E32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A5C7B">
        <w:rPr>
          <w:rFonts w:ascii="Times New Roman" w:hAnsi="Times New Roman"/>
          <w:sz w:val="24"/>
        </w:rPr>
        <w:t>Гігієнічна обробка рук – обробка рук шляхом втирання антисептика для рук в шк</w:t>
      </w:r>
      <w:r>
        <w:rPr>
          <w:rFonts w:ascii="Times New Roman" w:hAnsi="Times New Roman"/>
          <w:sz w:val="24"/>
        </w:rPr>
        <w:t>іру рук.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014F31" w:rsidTr="00665D32">
        <w:tc>
          <w:tcPr>
            <w:tcW w:w="9629" w:type="dxa"/>
            <w:gridSpan w:val="3"/>
          </w:tcPr>
          <w:p w:rsidR="00014F31" w:rsidRDefault="00014F31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14F31" w:rsidTr="00665D32">
        <w:tc>
          <w:tcPr>
            <w:tcW w:w="9629" w:type="dxa"/>
            <w:gridSpan w:val="3"/>
          </w:tcPr>
          <w:p w:rsidR="00014F31" w:rsidRDefault="00014F31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14F31" w:rsidTr="00665D32">
        <w:tc>
          <w:tcPr>
            <w:tcW w:w="4957" w:type="dxa"/>
            <w:vMerge w:val="restart"/>
            <w:vAlign w:val="center"/>
          </w:tcPr>
          <w:p w:rsidR="00014F31" w:rsidRPr="00F835BF" w:rsidRDefault="00014F31" w:rsidP="00665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ГІГІЄНІЧНА ОБРОБКА РУК</w:t>
            </w:r>
          </w:p>
        </w:tc>
        <w:tc>
          <w:tcPr>
            <w:tcW w:w="2409" w:type="dxa"/>
          </w:tcPr>
          <w:p w:rsidR="00014F31" w:rsidRDefault="00014F31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014F31" w:rsidRDefault="00014F31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F4079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</w:tr>
      <w:tr w:rsidR="00014F31" w:rsidTr="00665D32">
        <w:tc>
          <w:tcPr>
            <w:tcW w:w="4957" w:type="dxa"/>
            <w:vMerge/>
          </w:tcPr>
          <w:p w:rsidR="00014F31" w:rsidRDefault="00014F31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14F31" w:rsidRDefault="00014F31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014F31" w:rsidRDefault="00014F31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14F31" w:rsidTr="00665D32">
        <w:tc>
          <w:tcPr>
            <w:tcW w:w="4957" w:type="dxa"/>
            <w:vMerge/>
          </w:tcPr>
          <w:p w:rsidR="00014F31" w:rsidRDefault="00014F31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014F31" w:rsidRDefault="006758CF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 з 8</w:t>
            </w:r>
          </w:p>
        </w:tc>
      </w:tr>
    </w:tbl>
    <w:p w:rsidR="00014F31" w:rsidRDefault="00014F31" w:rsidP="00014F31">
      <w:pPr>
        <w:pStyle w:val="rvps2"/>
        <w:ind w:firstLine="709"/>
        <w:rPr>
          <w:lang w:val="uk-UA"/>
        </w:rPr>
      </w:pPr>
    </w:p>
    <w:p w:rsidR="0091546D" w:rsidRDefault="0091546D" w:rsidP="0091546D">
      <w:pPr>
        <w:pStyle w:val="rvps2"/>
        <w:ind w:firstLine="709"/>
        <w:rPr>
          <w:lang w:val="uk-UA"/>
        </w:rPr>
      </w:pPr>
      <w:r w:rsidRPr="0091546D">
        <w:rPr>
          <w:lang w:val="uk-UA"/>
        </w:rPr>
        <w:t>Диспенсер – пристрій для контрольованої видачі речовини або рідини заданою кількістю, об’ємом чи вагою.</w:t>
      </w:r>
    </w:p>
    <w:p w:rsidR="00014F31" w:rsidRPr="0091546D" w:rsidRDefault="00014F31" w:rsidP="0091546D">
      <w:pPr>
        <w:pStyle w:val="rvps2"/>
        <w:ind w:firstLine="709"/>
        <w:rPr>
          <w:rStyle w:val="spanrvts0"/>
          <w:lang w:val="uk" w:eastAsia="uk"/>
        </w:rPr>
      </w:pPr>
      <w:r>
        <w:rPr>
          <w:rStyle w:val="spanrvts0"/>
          <w:rFonts w:eastAsia="DejaVu Sans"/>
          <w:lang w:val="uk-UA" w:eastAsia="uk"/>
        </w:rPr>
        <w:t>Д</w:t>
      </w:r>
      <w:r>
        <w:rPr>
          <w:rStyle w:val="spanrvts0"/>
          <w:rFonts w:eastAsia="DejaVu Sans"/>
          <w:lang w:val="uk" w:eastAsia="uk"/>
        </w:rPr>
        <w:t xml:space="preserve">огляд </w:t>
      </w:r>
      <w:r w:rsidRPr="00CF19B1">
        <w:rPr>
          <w:rStyle w:val="spanrvts0"/>
          <w:rFonts w:eastAsia="DejaVu Sans"/>
          <w:lang w:val="uk" w:eastAsia="uk"/>
        </w:rPr>
        <w:t>‒</w:t>
      </w:r>
      <w:r>
        <w:rPr>
          <w:rStyle w:val="spanrvts0"/>
          <w:rFonts w:eastAsia="DejaVu Sans"/>
          <w:lang w:val="uk" w:eastAsia="uk"/>
        </w:rPr>
        <w:t xml:space="preserve"> комплекс заходів, спрямованих на підтримку та/або відновлення сил та/або допомогу у самообслуговуванні пацієнта і створення для нього умов, що сприяють швидкому одужанню, попередженню і профілактиці ускладнень захворювання, в тому числі інфікування/безпечності отримання соціальних послуг. Він включає в себе медичні процедури і маніпуляції, підтримку належного гігієнічного стану пацієнта, піклування про чистоту постілі та одягу, організацію харчування пацієнта, надання йому допомоги при прийомі їжі, при туалеті, при різних хворобливих станах, розладах, що виникають у перебігу хвороби (наприклад, блювання, затримка сечі, газів, задишка, судомні напади).</w:t>
      </w:r>
    </w:p>
    <w:p w:rsidR="0091546D" w:rsidRDefault="0091546D" w:rsidP="009154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46D">
        <w:rPr>
          <w:rFonts w:ascii="Times New Roman" w:hAnsi="Times New Roman" w:cs="Times New Roman"/>
          <w:sz w:val="24"/>
          <w:szCs w:val="24"/>
        </w:rPr>
        <w:t>Миття рук – обробка шкіри рук за допомогою мила та води.</w:t>
      </w:r>
    </w:p>
    <w:p w:rsidR="00014F31" w:rsidRPr="00014F31" w:rsidRDefault="00014F31" w:rsidP="00014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Точка догляду </w:t>
      </w:r>
      <w:r w:rsidRPr="0091546D">
        <w:rPr>
          <w:rFonts w:ascii="Times New Roman" w:hAnsi="Times New Roman" w:cs="Times New Roman"/>
          <w:sz w:val="24"/>
          <w:szCs w:val="24"/>
        </w:rPr>
        <w:t>–</w:t>
      </w:r>
      <w:r w:rsidRPr="00014F31">
        <w:rPr>
          <w:rFonts w:ascii="Times New Roman" w:hAnsi="Times New Roman" w:cs="Times New Roman"/>
          <w:sz w:val="24"/>
          <w:szCs w:val="24"/>
        </w:rPr>
        <w:t xml:space="preserve"> місце, де є три елементи: пацієнт, працівник та догляд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06E1" w:rsidRPr="0091546D" w:rsidRDefault="0091546D" w:rsidP="009154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46D">
        <w:rPr>
          <w:rStyle w:val="spanrvts0"/>
          <w:rFonts w:eastAsiaTheme="minorHAnsi"/>
          <w:lang w:val="uk" w:eastAsia="uk"/>
        </w:rPr>
        <w:t xml:space="preserve">ВІК </w:t>
      </w:r>
      <w:r w:rsidRPr="0091546D">
        <w:rPr>
          <w:rFonts w:ascii="Times New Roman" w:hAnsi="Times New Roman" w:cs="Times New Roman"/>
          <w:sz w:val="24"/>
          <w:szCs w:val="24"/>
        </w:rPr>
        <w:t>– відділ інфекційного контролю.</w:t>
      </w:r>
    </w:p>
    <w:p w:rsidR="00D406E1" w:rsidRDefault="000118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ІПНМД </w:t>
      </w:r>
      <w:r w:rsidRPr="0091546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інфекційні хвороби, пов</w:t>
      </w:r>
      <w:r w:rsidRPr="00011856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</w:rPr>
        <w:t>язані з наданням медичної допомоги</w:t>
      </w:r>
    </w:p>
    <w:p w:rsidR="001373F6" w:rsidRDefault="001373F6" w:rsidP="001373F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Вимоги до персоналу. Відповідальність та компетенції</w:t>
      </w:r>
    </w:p>
    <w:p w:rsidR="001373F6" w:rsidRPr="00011856" w:rsidRDefault="001373F6" w:rsidP="001373F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Працівники не допускаються до виконання робіт без проведених навчання, підготовки і перевірки знань (далі </w:t>
      </w:r>
      <w:r w:rsidRPr="00011856">
        <w:rPr>
          <w:rStyle w:val="spanrvts0"/>
          <w:rFonts w:eastAsiaTheme="minorHAnsi"/>
          <w:lang w:val="uk" w:eastAsia="uk"/>
        </w:rPr>
        <w:t>‒</w:t>
      </w: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навчання) щодо СОП,</w:t>
      </w: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залежно від </w:t>
      </w:r>
      <w:proofErr w:type="spellStart"/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залученості</w:t>
      </w:r>
      <w:proofErr w:type="spellEnd"/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</w:p>
    <w:p w:rsidR="001373F6" w:rsidRPr="00011856" w:rsidRDefault="001373F6" w:rsidP="001373F6">
      <w:pPr>
        <w:pStyle w:val="ShiftAlt"/>
        <w:ind w:firstLine="709"/>
        <w:rPr>
          <w:rFonts w:cs="Times New Roman"/>
          <w:szCs w:val="24"/>
        </w:rPr>
      </w:pPr>
      <w:r w:rsidRPr="00011856">
        <w:rPr>
          <w:rFonts w:cs="Times New Roman"/>
          <w:szCs w:val="24"/>
        </w:rPr>
        <w:t xml:space="preserve">Відповідальність за зміст, своєчасний перегляд цієї СОП, а також навчання за нею несе медичний директор і ВІК. </w:t>
      </w:r>
    </w:p>
    <w:p w:rsidR="001373F6" w:rsidRPr="00011856" w:rsidRDefault="001373F6" w:rsidP="001373F6">
      <w:pPr>
        <w:pStyle w:val="ShiftAlt"/>
        <w:ind w:firstLine="709"/>
        <w:rPr>
          <w:rFonts w:cs="Times New Roman"/>
          <w:szCs w:val="24"/>
        </w:rPr>
      </w:pPr>
      <w:r w:rsidRPr="00011856">
        <w:rPr>
          <w:rFonts w:cs="Times New Roman"/>
          <w:szCs w:val="24"/>
        </w:rPr>
        <w:t xml:space="preserve">Відповідальність за виконання </w:t>
      </w:r>
      <w:proofErr w:type="spellStart"/>
      <w:r w:rsidRPr="00011856">
        <w:rPr>
          <w:rFonts w:cs="Times New Roman"/>
          <w:szCs w:val="24"/>
        </w:rPr>
        <w:t>СОПу</w:t>
      </w:r>
      <w:proofErr w:type="spellEnd"/>
      <w:r w:rsidRPr="00011856">
        <w:rPr>
          <w:rFonts w:cs="Times New Roman"/>
          <w:szCs w:val="24"/>
        </w:rPr>
        <w:t xml:space="preserve"> покладається на старших медичних сестер відділень.</w:t>
      </w:r>
    </w:p>
    <w:p w:rsidR="003771AE" w:rsidRPr="003771AE" w:rsidRDefault="003771AE" w:rsidP="003771AE">
      <w:pPr>
        <w:pStyle w:val="ShiftAlt"/>
        <w:ind w:firstLine="709"/>
        <w:rPr>
          <w:rFonts w:cs="Times New Roman"/>
          <w:szCs w:val="24"/>
        </w:rPr>
      </w:pPr>
      <w:r w:rsidRPr="003771AE">
        <w:rPr>
          <w:rFonts w:cs="Times New Roman"/>
          <w:szCs w:val="24"/>
        </w:rPr>
        <w:t>Відповідальність за забезпечення персоналу необхідним інвентарем несе генеральний директор.</w:t>
      </w:r>
    </w:p>
    <w:p w:rsidR="00011856" w:rsidRPr="00011856" w:rsidRDefault="003771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tw-target-text3"/>
      <w:bookmarkEnd w:id="1"/>
      <w:r w:rsidRPr="003771AE">
        <w:rPr>
          <w:rFonts w:ascii="Times New Roman" w:hAnsi="Times New Roman" w:cs="Times New Roman"/>
          <w:sz w:val="24"/>
          <w:szCs w:val="24"/>
        </w:rPr>
        <w:t>Контролює виконання вимог цієї СОП медичний директор, головна медична сестра, ВІК, завідувачі структурними підрозділами.</w:t>
      </w:r>
    </w:p>
    <w:p w:rsidR="00011856" w:rsidRPr="00011856" w:rsidRDefault="00011856" w:rsidP="00011856">
      <w:pPr>
        <w:pStyle w:val="ShiftAlt"/>
        <w:ind w:firstLine="709"/>
        <w:rPr>
          <w:rFonts w:cs="Times New Roman"/>
          <w:szCs w:val="24"/>
        </w:rPr>
      </w:pPr>
      <w:r w:rsidRPr="00011856">
        <w:rPr>
          <w:rFonts w:cs="Times New Roman"/>
          <w:szCs w:val="24"/>
        </w:rPr>
        <w:t>Контрольний екземпляр СОП зберігається у медичного директора та ВІК.</w:t>
      </w:r>
    </w:p>
    <w:p w:rsidR="007B1F41" w:rsidRPr="00011856" w:rsidRDefault="00011856" w:rsidP="000118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856">
        <w:rPr>
          <w:rFonts w:ascii="Times New Roman" w:hAnsi="Times New Roman" w:cs="Times New Roman"/>
          <w:sz w:val="24"/>
          <w:szCs w:val="24"/>
        </w:rPr>
        <w:t>Екземпляри СОП зберігаються безпосередньо на робочих місцях виконавців робіт.</w:t>
      </w:r>
    </w:p>
    <w:p w:rsidR="007B1F41" w:rsidRDefault="007B1F4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Технічні засоби, сировина, матеріали</w:t>
      </w:r>
    </w:p>
    <w:p w:rsidR="007B1F41" w:rsidRPr="00011856" w:rsidRDefault="001373F6" w:rsidP="00014F31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‒ д</w:t>
      </w:r>
      <w:r w:rsidRPr="002D2680">
        <w:rPr>
          <w:rFonts w:ascii="Times New Roman" w:hAnsi="Times New Roman"/>
          <w:sz w:val="24"/>
          <w:szCs w:val="24"/>
        </w:rPr>
        <w:t xml:space="preserve">испенсер </w:t>
      </w:r>
      <w:r w:rsidR="00014F31">
        <w:rPr>
          <w:rFonts w:ascii="Times New Roman" w:hAnsi="Times New Roman"/>
          <w:sz w:val="24"/>
          <w:szCs w:val="24"/>
        </w:rPr>
        <w:t>з антисептиком</w:t>
      </w:r>
    </w:p>
    <w:p w:rsidR="007B1F41" w:rsidRDefault="007B1F4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137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0DBF">
        <w:rPr>
          <w:rFonts w:ascii="Times New Roman" w:hAnsi="Times New Roman" w:cs="Times New Roman"/>
          <w:b/>
          <w:sz w:val="24"/>
          <w:szCs w:val="24"/>
        </w:rPr>
        <w:t xml:space="preserve">Умови, </w:t>
      </w:r>
      <w:r w:rsidR="00017605">
        <w:rPr>
          <w:rFonts w:ascii="Times New Roman" w:hAnsi="Times New Roman" w:cs="Times New Roman"/>
          <w:b/>
          <w:sz w:val="24"/>
          <w:szCs w:val="24"/>
        </w:rPr>
        <w:t>п</w:t>
      </w:r>
      <w:r w:rsidR="001373F6">
        <w:rPr>
          <w:rFonts w:ascii="Times New Roman" w:hAnsi="Times New Roman" w:cs="Times New Roman"/>
          <w:b/>
          <w:sz w:val="24"/>
          <w:szCs w:val="24"/>
        </w:rPr>
        <w:t>оказання</w:t>
      </w:r>
      <w:r w:rsidR="006D2BBF">
        <w:rPr>
          <w:rFonts w:ascii="Times New Roman" w:hAnsi="Times New Roman" w:cs="Times New Roman"/>
          <w:b/>
          <w:sz w:val="24"/>
          <w:szCs w:val="24"/>
        </w:rPr>
        <w:t xml:space="preserve"> та послідовність дій</w:t>
      </w:r>
    </w:p>
    <w:p w:rsidR="005D0DBF" w:rsidRPr="005D0DBF" w:rsidRDefault="005D0DBF">
      <w:pPr>
        <w:spacing w:after="0"/>
        <w:ind w:firstLine="709"/>
        <w:jc w:val="both"/>
        <w:rPr>
          <w:rStyle w:val="spanrvts0"/>
          <w:rFonts w:eastAsia="DejaVu Sans"/>
          <w:lang w:val="uk" w:eastAsia="uk"/>
        </w:rPr>
      </w:pPr>
      <w:r>
        <w:rPr>
          <w:rStyle w:val="spanrvts0"/>
          <w:rFonts w:eastAsia="DejaVu Sans"/>
          <w:lang w:val="uk" w:eastAsia="uk"/>
        </w:rPr>
        <w:t xml:space="preserve">Місце проведення </w:t>
      </w:r>
      <w:r>
        <w:rPr>
          <w:rFonts w:ascii="Times New Roman" w:hAnsi="Times New Roman"/>
          <w:sz w:val="24"/>
          <w:szCs w:val="24"/>
        </w:rPr>
        <w:t>‒</w:t>
      </w:r>
      <w:r>
        <w:rPr>
          <w:rStyle w:val="spanrvts0"/>
          <w:rFonts w:eastAsia="DejaVu Sans"/>
          <w:lang w:val="uk" w:eastAsia="uk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</w:rPr>
        <w:t>у</w:t>
      </w:r>
      <w:r w:rsidRPr="002D2680">
        <w:rPr>
          <w:rFonts w:ascii="Times New Roman" w:eastAsia="Calibri" w:hAnsi="Times New Roman"/>
          <w:color w:val="000000"/>
          <w:sz w:val="24"/>
          <w:szCs w:val="24"/>
        </w:rPr>
        <w:t>сі точки</w:t>
      </w:r>
      <w:r w:rsidR="00014F31">
        <w:rPr>
          <w:rFonts w:ascii="Times New Roman" w:eastAsia="Calibri" w:hAnsi="Times New Roman"/>
          <w:color w:val="000000"/>
          <w:sz w:val="24"/>
          <w:szCs w:val="24"/>
        </w:rPr>
        <w:t xml:space="preserve"> догляду за пацієнтом.</w:t>
      </w:r>
    </w:p>
    <w:p w:rsidR="007B1F41" w:rsidRPr="00011856" w:rsidRDefault="000118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894">
        <w:rPr>
          <w:rStyle w:val="spanrvts0"/>
          <w:rFonts w:eastAsia="DejaVu Sans"/>
          <w:i/>
          <w:u w:val="single"/>
          <w:lang w:val="uk" w:eastAsia="uk"/>
        </w:rPr>
        <w:t>Умови, при яких проводиться гігієнічна обробка рук:</w:t>
      </w:r>
    </w:p>
    <w:p w:rsidR="007B1F41" w:rsidRPr="00011856" w:rsidRDefault="000118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856">
        <w:rPr>
          <w:rFonts w:ascii="Times New Roman" w:hAnsi="Times New Roman" w:cs="Times New Roman"/>
          <w:sz w:val="24"/>
          <w:szCs w:val="24"/>
        </w:rPr>
        <w:t xml:space="preserve">1. </w:t>
      </w:r>
      <w:r w:rsidRPr="003C1894">
        <w:rPr>
          <w:rStyle w:val="spanrvts0"/>
          <w:rFonts w:eastAsia="DejaVu Sans"/>
          <w:lang w:val="uk" w:eastAsia="uk"/>
        </w:rPr>
        <w:t xml:space="preserve">коротко підстрижені нігті, </w:t>
      </w:r>
      <w:r w:rsidRPr="003C1894">
        <w:rPr>
          <w:rFonts w:ascii="Times New Roman" w:hAnsi="Times New Roman"/>
          <w:sz w:val="24"/>
        </w:rPr>
        <w:t>довжина не більш 0,5 см,</w:t>
      </w:r>
    </w:p>
    <w:p w:rsidR="007B1F41" w:rsidRDefault="000118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B1F41" w:rsidRPr="000118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при прямих контактах із пацієнтами заборонено нарощені нігті, покриття будь-яким лаком,</w:t>
      </w:r>
    </w:p>
    <w:p w:rsidR="00011856" w:rsidRDefault="000118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A0370" w:rsidRPr="003C1894">
        <w:rPr>
          <w:rFonts w:ascii="Times New Roman" w:hAnsi="Times New Roman"/>
          <w:sz w:val="24"/>
        </w:rPr>
        <w:t>відсутність каблучок або інших ювелірних прикрас, годинників тощо</w:t>
      </w:r>
      <w:r w:rsidR="00AA0370">
        <w:rPr>
          <w:rFonts w:ascii="Times New Roman" w:hAnsi="Times New Roman"/>
          <w:sz w:val="24"/>
        </w:rPr>
        <w:t>,</w:t>
      </w:r>
    </w:p>
    <w:p w:rsidR="00011856" w:rsidRDefault="000118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A0370" w:rsidRPr="003C1894">
        <w:rPr>
          <w:rFonts w:ascii="Times New Roman" w:hAnsi="Times New Roman"/>
          <w:sz w:val="24"/>
        </w:rPr>
        <w:t>мило та антисептик не пови</w:t>
      </w:r>
      <w:r w:rsidR="00AA0370">
        <w:rPr>
          <w:rFonts w:ascii="Times New Roman" w:hAnsi="Times New Roman"/>
          <w:sz w:val="24"/>
        </w:rPr>
        <w:t>нні використовуватись одночасно,</w:t>
      </w:r>
    </w:p>
    <w:p w:rsidR="005D0DBF" w:rsidRPr="002D2680" w:rsidRDefault="00136A8C" w:rsidP="00136A8C">
      <w:pPr>
        <w:spacing w:after="0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11856">
        <w:rPr>
          <w:rFonts w:ascii="Times New Roman" w:hAnsi="Times New Roman" w:cs="Times New Roman"/>
          <w:sz w:val="24"/>
          <w:szCs w:val="24"/>
        </w:rPr>
        <w:t xml:space="preserve">. </w:t>
      </w:r>
      <w:r w:rsidR="005D0DBF">
        <w:rPr>
          <w:rFonts w:ascii="Times New Roman" w:eastAsia="Calibri" w:hAnsi="Times New Roman"/>
          <w:color w:val="000000"/>
          <w:sz w:val="24"/>
          <w:szCs w:val="24"/>
        </w:rPr>
        <w:t>в</w:t>
      </w:r>
      <w:r w:rsidR="005D0DBF" w:rsidRPr="002D2680">
        <w:rPr>
          <w:rFonts w:ascii="Times New Roman" w:eastAsia="Calibri" w:hAnsi="Times New Roman"/>
          <w:color w:val="000000"/>
          <w:sz w:val="24"/>
          <w:szCs w:val="24"/>
        </w:rPr>
        <w:t xml:space="preserve">икористовуйте захисний крем або лосьйон хоча б один раз на день. </w:t>
      </w:r>
    </w:p>
    <w:p w:rsidR="00AA0370" w:rsidRDefault="00AA0370" w:rsidP="005D0DBF">
      <w:pPr>
        <w:spacing w:after="0" w:line="240" w:lineRule="auto"/>
        <w:jc w:val="both"/>
        <w:rPr>
          <w:rStyle w:val="spanrvts0"/>
          <w:rFonts w:eastAsia="DejaVu Sans"/>
          <w:lang w:val="uk" w:eastAsia="uk"/>
        </w:rPr>
      </w:pPr>
    </w:p>
    <w:p w:rsidR="00136A8C" w:rsidRDefault="00136A8C" w:rsidP="00136A8C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  <w:r w:rsidRPr="00A00046">
        <w:rPr>
          <w:rStyle w:val="spanrvts0"/>
          <w:rFonts w:eastAsia="DejaVu Sans"/>
          <w:i/>
          <w:u w:val="single"/>
          <w:lang w:val="uk" w:eastAsia="uk"/>
        </w:rPr>
        <w:t>Показання до гігієнічної обробки рук</w:t>
      </w:r>
      <w:r>
        <w:rPr>
          <w:rStyle w:val="spanrvts0"/>
          <w:rFonts w:eastAsia="DejaVu Sans"/>
          <w:i/>
          <w:u w:val="single"/>
          <w:lang w:val="uk" w:eastAsia="uk"/>
        </w:rPr>
        <w:t xml:space="preserve"> </w:t>
      </w:r>
      <w:r>
        <w:rPr>
          <w:rStyle w:val="spanrvts0"/>
          <w:rFonts w:eastAsia="DejaVu Sans"/>
          <w:lang w:val="uk" w:eastAsia="uk"/>
        </w:rPr>
        <w:t>(незалежно використовуються рукавички чи ні. Якщо використовуються, то гігієнічна обробка проводиться після їх зняття):</w:t>
      </w:r>
    </w:p>
    <w:p w:rsidR="00136A8C" w:rsidRPr="007808BB" w:rsidRDefault="00136A8C" w:rsidP="00136A8C">
      <w:pPr>
        <w:pStyle w:val="a5"/>
        <w:spacing w:after="0"/>
        <w:ind w:left="0" w:firstLine="709"/>
        <w:jc w:val="both"/>
        <w:rPr>
          <w:rStyle w:val="spanrvts0"/>
          <w:rFonts w:eastAsia="DejaVu Sans"/>
          <w:lang w:val="uk" w:eastAsia="uk"/>
        </w:rPr>
      </w:pPr>
      <w:r w:rsidRPr="007808BB">
        <w:rPr>
          <w:rStyle w:val="spanrvts0"/>
          <w:rFonts w:eastAsia="DejaVu Sans"/>
          <w:lang w:val="uk" w:eastAsia="uk"/>
        </w:rPr>
        <w:t xml:space="preserve">1. Перед контактом з пацієнтом (до того як доторкнулися до </w:t>
      </w:r>
      <w:proofErr w:type="spellStart"/>
      <w:r w:rsidRPr="007808BB">
        <w:rPr>
          <w:rStyle w:val="spanrvts0"/>
          <w:rFonts w:eastAsia="DejaVu Sans"/>
          <w:lang w:val="uk" w:eastAsia="uk"/>
        </w:rPr>
        <w:t>інвазивного</w:t>
      </w:r>
      <w:proofErr w:type="spellEnd"/>
      <w:r w:rsidRPr="007808BB">
        <w:rPr>
          <w:rStyle w:val="spanrvts0"/>
          <w:rFonts w:eastAsia="DejaVu Sans"/>
          <w:lang w:val="uk" w:eastAsia="uk"/>
        </w:rPr>
        <w:t xml:space="preserve"> приладу для догляду за пацієнтом, в незалежності від того, використовуєте рукавички чи ні.</w:t>
      </w:r>
    </w:p>
    <w:p w:rsidR="00136A8C" w:rsidRPr="007808BB" w:rsidRDefault="00136A8C" w:rsidP="00136A8C">
      <w:pPr>
        <w:pStyle w:val="a5"/>
        <w:spacing w:after="0"/>
        <w:ind w:left="0" w:firstLine="709"/>
        <w:jc w:val="both"/>
        <w:rPr>
          <w:rStyle w:val="spanrvts0"/>
          <w:rFonts w:eastAsia="DejaVu Sans"/>
          <w:lang w:val="uk" w:eastAsia="uk"/>
        </w:rPr>
      </w:pPr>
      <w:r w:rsidRPr="007808BB">
        <w:rPr>
          <w:rStyle w:val="spanrvts0"/>
          <w:rFonts w:eastAsia="DejaVu Sans"/>
          <w:lang w:val="uk" w:eastAsia="uk"/>
        </w:rPr>
        <w:t>2. Перед асептичною процедурою.</w:t>
      </w:r>
    </w:p>
    <w:p w:rsidR="00136A8C" w:rsidRDefault="00E320F0" w:rsidP="00136A8C">
      <w:pPr>
        <w:pStyle w:val="a5"/>
        <w:spacing w:after="0"/>
        <w:ind w:left="0" w:firstLine="709"/>
        <w:jc w:val="both"/>
        <w:rPr>
          <w:rStyle w:val="spanrvts0"/>
          <w:rFonts w:eastAsia="DejaVu Sans"/>
          <w:lang w:val="uk" w:eastAsia="uk"/>
        </w:rPr>
      </w:pPr>
      <w:r w:rsidRPr="007808BB">
        <w:rPr>
          <w:rStyle w:val="spanrvts0"/>
          <w:rFonts w:eastAsia="DejaVu Sans"/>
          <w:lang w:val="uk" w:eastAsia="uk"/>
        </w:rPr>
        <w:t>3. Після ситуації, пов</w:t>
      </w:r>
      <w:r w:rsidRPr="000656F6">
        <w:rPr>
          <w:rStyle w:val="spanrvts0"/>
          <w:rFonts w:eastAsia="DejaVu Sans"/>
          <w:lang w:val="uk" w:eastAsia="uk"/>
        </w:rPr>
        <w:t>`</w:t>
      </w:r>
      <w:r w:rsidRPr="007808BB">
        <w:rPr>
          <w:rStyle w:val="spanrvts0"/>
          <w:rFonts w:eastAsia="DejaVu Sans"/>
          <w:lang w:eastAsia="uk"/>
        </w:rPr>
        <w:t>язаної з ризиком контакту/контактом з біологічними рідинами або виділеннями</w:t>
      </w:r>
      <w:r>
        <w:rPr>
          <w:rStyle w:val="spanrvts0"/>
          <w:rFonts w:eastAsia="DejaVu Sans"/>
          <w:lang w:eastAsia="uk"/>
        </w:rPr>
        <w:t xml:space="preserve"> (після зняття стерильних або нестерильних рукавичок)</w:t>
      </w:r>
      <w:r w:rsidRPr="007808BB">
        <w:rPr>
          <w:rStyle w:val="spanrvts0"/>
          <w:rFonts w:eastAsia="DejaVu Sans"/>
          <w:lang w:eastAsia="uk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136A8C" w:rsidTr="00665D32">
        <w:tc>
          <w:tcPr>
            <w:tcW w:w="9629" w:type="dxa"/>
            <w:gridSpan w:val="3"/>
          </w:tcPr>
          <w:p w:rsidR="00136A8C" w:rsidRDefault="00136A8C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136A8C" w:rsidTr="00665D32">
        <w:tc>
          <w:tcPr>
            <w:tcW w:w="9629" w:type="dxa"/>
            <w:gridSpan w:val="3"/>
          </w:tcPr>
          <w:p w:rsidR="00136A8C" w:rsidRDefault="00136A8C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136A8C" w:rsidTr="00665D32">
        <w:tc>
          <w:tcPr>
            <w:tcW w:w="4957" w:type="dxa"/>
            <w:vMerge w:val="restart"/>
            <w:vAlign w:val="center"/>
          </w:tcPr>
          <w:p w:rsidR="00136A8C" w:rsidRPr="00F835BF" w:rsidRDefault="00136A8C" w:rsidP="00665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ГІГІЄНІЧНА ОБРОБКА РУК</w:t>
            </w:r>
          </w:p>
        </w:tc>
        <w:tc>
          <w:tcPr>
            <w:tcW w:w="2409" w:type="dxa"/>
          </w:tcPr>
          <w:p w:rsidR="00136A8C" w:rsidRDefault="00136A8C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136A8C" w:rsidRDefault="00136A8C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F4079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</w:tr>
      <w:tr w:rsidR="00136A8C" w:rsidTr="00665D32">
        <w:tc>
          <w:tcPr>
            <w:tcW w:w="4957" w:type="dxa"/>
            <w:vMerge/>
          </w:tcPr>
          <w:p w:rsidR="00136A8C" w:rsidRDefault="00136A8C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6A8C" w:rsidRDefault="00136A8C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136A8C" w:rsidRDefault="00136A8C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36A8C" w:rsidTr="00665D32">
        <w:tc>
          <w:tcPr>
            <w:tcW w:w="4957" w:type="dxa"/>
            <w:vMerge/>
          </w:tcPr>
          <w:p w:rsidR="00136A8C" w:rsidRDefault="00136A8C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136A8C" w:rsidRDefault="00136A8C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</w:t>
            </w:r>
            <w:r w:rsidR="006758CF">
              <w:rPr>
                <w:rFonts w:ascii="Times New Roman" w:hAnsi="Times New Roman" w:cs="Times New Roman"/>
                <w:sz w:val="24"/>
                <w:szCs w:val="24"/>
              </w:rPr>
              <w:t xml:space="preserve"> з 8</w:t>
            </w:r>
          </w:p>
        </w:tc>
      </w:tr>
    </w:tbl>
    <w:p w:rsidR="00136A8C" w:rsidRPr="007808BB" w:rsidRDefault="00136A8C" w:rsidP="00136A8C">
      <w:pPr>
        <w:pStyle w:val="a5"/>
        <w:spacing w:after="0"/>
        <w:ind w:left="0" w:firstLine="709"/>
        <w:jc w:val="both"/>
        <w:rPr>
          <w:rStyle w:val="spanrvts0"/>
          <w:rFonts w:eastAsia="DejaVu Sans"/>
          <w:lang w:eastAsia="uk"/>
        </w:rPr>
      </w:pPr>
    </w:p>
    <w:p w:rsidR="00136A8C" w:rsidRPr="007808BB" w:rsidRDefault="00136A8C" w:rsidP="00136A8C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spanrvts0"/>
          <w:rFonts w:eastAsia="DejaVu Sans"/>
          <w:lang w:val="uk" w:eastAsia="uk"/>
        </w:rPr>
      </w:pPr>
      <w:r w:rsidRPr="007808BB">
        <w:rPr>
          <w:rStyle w:val="spanrvts0"/>
          <w:rFonts w:eastAsia="DejaVu Sans"/>
          <w:lang w:val="uk" w:eastAsia="uk"/>
        </w:rPr>
        <w:t>4. Після контакту з пацієнтом (безпосередньо в точці догляду</w:t>
      </w:r>
      <w:r w:rsidRPr="007808BB">
        <w:rPr>
          <w:rFonts w:ascii="Times New Roman" w:hAnsi="Times New Roman"/>
          <w:sz w:val="24"/>
          <w:szCs w:val="24"/>
          <w:lang w:val="uk-UA"/>
        </w:rPr>
        <w:t xml:space="preserve"> - після контакту із непошкодженою шкірою пацієнта; після потенційного контакту із секретами і екскретами організму; після контакту із слизовими оболонками і пов’язками</w:t>
      </w:r>
      <w:r>
        <w:rPr>
          <w:rFonts w:ascii="Times New Roman" w:hAnsi="Times New Roman"/>
          <w:sz w:val="24"/>
          <w:szCs w:val="24"/>
          <w:lang w:val="uk-UA"/>
        </w:rPr>
        <w:t xml:space="preserve">; </w:t>
      </w:r>
      <w:r w:rsidRPr="007808BB">
        <w:rPr>
          <w:rFonts w:ascii="Times New Roman" w:hAnsi="Times New Roman"/>
          <w:sz w:val="24"/>
          <w:szCs w:val="24"/>
          <w:lang w:val="uk-UA"/>
        </w:rPr>
        <w:t>)</w:t>
      </w:r>
      <w:r w:rsidRPr="007808BB">
        <w:rPr>
          <w:rStyle w:val="spanrvts0"/>
          <w:rFonts w:eastAsia="DejaVu Sans"/>
          <w:lang w:val="uk" w:eastAsia="uk"/>
        </w:rPr>
        <w:t>.</w:t>
      </w:r>
    </w:p>
    <w:p w:rsidR="006D2BBF" w:rsidRDefault="00136A8C" w:rsidP="00136A8C">
      <w:pPr>
        <w:pStyle w:val="a5"/>
        <w:spacing w:after="0"/>
        <w:ind w:left="0" w:firstLine="709"/>
        <w:jc w:val="both"/>
        <w:rPr>
          <w:rStyle w:val="spanrvts0"/>
          <w:rFonts w:eastAsia="DejaVu Sans"/>
          <w:lang w:val="uk" w:eastAsia="uk"/>
        </w:rPr>
      </w:pPr>
      <w:r w:rsidRPr="007808BB">
        <w:rPr>
          <w:rStyle w:val="spanrvts0"/>
          <w:rFonts w:eastAsia="DejaVu Sans"/>
          <w:lang w:val="uk" w:eastAsia="uk"/>
        </w:rPr>
        <w:t>5. Після контакту з об’єктами зовнішнього середовища пацієнта</w:t>
      </w:r>
      <w:r w:rsidRPr="007808BB">
        <w:rPr>
          <w:rFonts w:ascii="Times New Roman" w:hAnsi="Times New Roman"/>
          <w:sz w:val="24"/>
          <w:szCs w:val="24"/>
        </w:rPr>
        <w:t xml:space="preserve"> (після контакту з медичним обладнанням та іншими об’єктами, що знаходяться в безпосередній близькості із пацієнтом; </w:t>
      </w:r>
      <w:r>
        <w:rPr>
          <w:rFonts w:ascii="Times New Roman" w:hAnsi="Times New Roman"/>
          <w:sz w:val="24"/>
          <w:szCs w:val="24"/>
        </w:rPr>
        <w:t xml:space="preserve">після контакту із собою – доторкування до носу, прикритті роту при кашлі і чханні, контакті із медичним одягом; </w:t>
      </w:r>
      <w:r w:rsidRPr="007808BB">
        <w:rPr>
          <w:rFonts w:ascii="Times New Roman" w:hAnsi="Times New Roman"/>
          <w:sz w:val="24"/>
          <w:szCs w:val="24"/>
        </w:rPr>
        <w:t>після кожного контакту із потенційно забрудненими поверхнями і обладнанням</w:t>
      </w:r>
      <w:r>
        <w:rPr>
          <w:rFonts w:ascii="Times New Roman" w:hAnsi="Times New Roman"/>
          <w:sz w:val="24"/>
          <w:szCs w:val="24"/>
        </w:rPr>
        <w:t>; після зняття засобів індивідуального захисту).</w:t>
      </w:r>
    </w:p>
    <w:p w:rsidR="006D2BBF" w:rsidRDefault="006D2BBF" w:rsidP="006D2BBF">
      <w:pPr>
        <w:pStyle w:val="a5"/>
        <w:spacing w:after="0"/>
        <w:ind w:left="0" w:firstLine="709"/>
        <w:jc w:val="both"/>
        <w:rPr>
          <w:rStyle w:val="spanrvts0"/>
          <w:rFonts w:eastAsia="DejaVu Sans"/>
          <w:lang w:val="uk" w:eastAsia="uk"/>
        </w:rPr>
      </w:pPr>
    </w:p>
    <w:p w:rsidR="006D2BBF" w:rsidRPr="00136A8C" w:rsidRDefault="006D2BBF" w:rsidP="006D2BBF">
      <w:pPr>
        <w:spacing w:after="0" w:line="248" w:lineRule="auto"/>
        <w:ind w:right="2294" w:firstLine="709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</w:pPr>
      <w:r w:rsidRPr="00136A8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 xml:space="preserve">Послідовність </w:t>
      </w:r>
      <w:proofErr w:type="spellStart"/>
      <w:r w:rsidRPr="00136A8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діи</w:t>
      </w:r>
      <w:proofErr w:type="spellEnd"/>
      <w:r w:rsidRPr="00136A8C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̆</w:t>
      </w:r>
    </w:p>
    <w:p w:rsidR="00136A8C" w:rsidRPr="00136A8C" w:rsidRDefault="00136A8C" w:rsidP="006D2BB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A8C">
        <w:rPr>
          <w:rStyle w:val="spanrvts0"/>
          <w:rFonts w:eastAsia="DejaVu Sans"/>
          <w:lang w:val="uk" w:eastAsia="uk"/>
        </w:rPr>
        <w:t>‒</w:t>
      </w:r>
      <w:r w:rsidRPr="00136A8C">
        <w:rPr>
          <w:rFonts w:ascii="Times New Roman" w:hAnsi="Times New Roman" w:cs="Times New Roman"/>
          <w:sz w:val="24"/>
          <w:szCs w:val="24"/>
        </w:rPr>
        <w:t xml:space="preserve"> налити 3 мл антисептику для рук</w:t>
      </w:r>
      <w:r>
        <w:rPr>
          <w:rFonts w:ascii="Times New Roman" w:hAnsi="Times New Roman" w:cs="Times New Roman"/>
          <w:sz w:val="24"/>
          <w:szCs w:val="24"/>
        </w:rPr>
        <w:t xml:space="preserve"> і покрити ним всі поверхні рук,</w:t>
      </w:r>
    </w:p>
    <w:p w:rsidR="00136A8C" w:rsidRPr="00136A8C" w:rsidRDefault="00136A8C" w:rsidP="006D2BB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A8C">
        <w:rPr>
          <w:rStyle w:val="spanrvts0"/>
          <w:rFonts w:eastAsia="DejaVu Sans"/>
          <w:lang w:val="uk" w:eastAsia="uk"/>
        </w:rPr>
        <w:t>‒</w:t>
      </w:r>
      <w:r w:rsidRPr="00136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тривалість 30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136A8C">
        <w:rPr>
          <w:rFonts w:ascii="Times New Roman" w:hAnsi="Times New Roman" w:cs="Times New Roman"/>
          <w:sz w:val="24"/>
          <w:szCs w:val="24"/>
        </w:rPr>
        <w:t>розти</w:t>
      </w:r>
      <w:r>
        <w:rPr>
          <w:rFonts w:ascii="Times New Roman" w:hAnsi="Times New Roman" w:cs="Times New Roman"/>
          <w:sz w:val="24"/>
          <w:szCs w:val="24"/>
        </w:rPr>
        <w:t>рати руки до повного висихання,</w:t>
      </w:r>
    </w:p>
    <w:p w:rsidR="005D3D6F" w:rsidRDefault="00136A8C" w:rsidP="006D2BB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A8C">
        <w:rPr>
          <w:rStyle w:val="spanrvts0"/>
          <w:rFonts w:eastAsia="DejaVu Sans"/>
          <w:lang w:val="uk" w:eastAsia="uk"/>
        </w:rPr>
        <w:t>‒</w:t>
      </w:r>
      <w:r w:rsidRPr="00136A8C">
        <w:rPr>
          <w:rFonts w:ascii="Times New Roman" w:hAnsi="Times New Roman" w:cs="Times New Roman"/>
          <w:sz w:val="24"/>
          <w:szCs w:val="24"/>
        </w:rPr>
        <w:t xml:space="preserve"> техніка та етапи гігієнічної обробки рук наведені на Схемі нижче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A8C" w:rsidRDefault="00136A8C" w:rsidP="00136A8C">
      <w:pPr>
        <w:pStyle w:val="a5"/>
        <w:spacing w:after="0"/>
        <w:ind w:left="0" w:firstLine="709"/>
        <w:jc w:val="right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Схема гігієнічної обробки рук</w:t>
      </w:r>
    </w:p>
    <w:p w:rsidR="00EA7240" w:rsidRDefault="00EA7240" w:rsidP="00EA7240">
      <w:pPr>
        <w:pStyle w:val="a5"/>
        <w:spacing w:after="0"/>
        <w:ind w:left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10B0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5518639" cy="4987763"/>
            <wp:effectExtent l="0" t="0" r="635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884" cy="499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0F0" w:rsidRPr="00EA7240" w:rsidRDefault="00E320F0" w:rsidP="00EA7240">
      <w:pPr>
        <w:pStyle w:val="a5"/>
        <w:spacing w:after="0"/>
        <w:ind w:left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23581" w:rsidRDefault="00E320F0" w:rsidP="00E320F0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F19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23581">
        <w:rPr>
          <w:rFonts w:ascii="Times New Roman" w:hAnsi="Times New Roman" w:cs="Times New Roman"/>
          <w:b/>
          <w:sz w:val="24"/>
          <w:szCs w:val="24"/>
        </w:rPr>
        <w:t>Можливі несправності та методи їх усунення</w:t>
      </w:r>
    </w:p>
    <w:p w:rsidR="00D23581" w:rsidRPr="00B21973" w:rsidRDefault="00D23581" w:rsidP="00D23581">
      <w:pPr>
        <w:shd w:val="clear" w:color="auto" w:fill="FFFFFF"/>
        <w:spacing w:after="0" w:line="193" w:lineRule="atLeast"/>
        <w:ind w:left="709"/>
        <w:jc w:val="both"/>
        <w:rPr>
          <w:rFonts w:ascii="Times New Roman" w:hAnsi="Times New Roman"/>
          <w:sz w:val="24"/>
        </w:rPr>
      </w:pPr>
      <w:r w:rsidRPr="00B21973">
        <w:rPr>
          <w:rFonts w:ascii="Times New Roman" w:hAnsi="Times New Roman"/>
          <w:sz w:val="24"/>
        </w:rPr>
        <w:t>Проблема: відсутність анти</w:t>
      </w:r>
      <w:r>
        <w:rPr>
          <w:rFonts w:ascii="Times New Roman" w:hAnsi="Times New Roman"/>
          <w:sz w:val="24"/>
        </w:rPr>
        <w:t>септику в достатній кількості (</w:t>
      </w:r>
      <w:r w:rsidRPr="00B21973">
        <w:rPr>
          <w:rFonts w:ascii="Times New Roman" w:hAnsi="Times New Roman"/>
          <w:sz w:val="24"/>
        </w:rPr>
        <w:t>згідно з розрахунками).</w:t>
      </w:r>
    </w:p>
    <w:p w:rsidR="00D23581" w:rsidRDefault="00D23581" w:rsidP="00D23581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D23581" w:rsidTr="00665D32">
        <w:tc>
          <w:tcPr>
            <w:tcW w:w="9629" w:type="dxa"/>
            <w:gridSpan w:val="3"/>
          </w:tcPr>
          <w:p w:rsidR="00D23581" w:rsidRDefault="00D23581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D23581" w:rsidTr="00665D32">
        <w:tc>
          <w:tcPr>
            <w:tcW w:w="9629" w:type="dxa"/>
            <w:gridSpan w:val="3"/>
          </w:tcPr>
          <w:p w:rsidR="00D23581" w:rsidRDefault="00D23581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D23581" w:rsidTr="00665D32">
        <w:tc>
          <w:tcPr>
            <w:tcW w:w="4957" w:type="dxa"/>
            <w:vMerge w:val="restart"/>
            <w:vAlign w:val="center"/>
          </w:tcPr>
          <w:p w:rsidR="00D23581" w:rsidRPr="00F835BF" w:rsidRDefault="00D23581" w:rsidP="00665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ГІГІЄНІЧНА ОБРОБКА РУК</w:t>
            </w:r>
          </w:p>
        </w:tc>
        <w:tc>
          <w:tcPr>
            <w:tcW w:w="2409" w:type="dxa"/>
          </w:tcPr>
          <w:p w:rsidR="00D23581" w:rsidRDefault="00D23581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D23581" w:rsidRDefault="00D23581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F4079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</w:tr>
      <w:tr w:rsidR="00D23581" w:rsidTr="00665D32">
        <w:trPr>
          <w:trHeight w:val="274"/>
        </w:trPr>
        <w:tc>
          <w:tcPr>
            <w:tcW w:w="4957" w:type="dxa"/>
            <w:vMerge/>
          </w:tcPr>
          <w:p w:rsidR="00D23581" w:rsidRDefault="00D23581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23581" w:rsidRDefault="00D23581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D23581" w:rsidRDefault="00D23581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23581" w:rsidTr="00665D32">
        <w:tc>
          <w:tcPr>
            <w:tcW w:w="4957" w:type="dxa"/>
            <w:vMerge/>
          </w:tcPr>
          <w:p w:rsidR="00D23581" w:rsidRDefault="00D23581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D23581" w:rsidRDefault="006758CF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4 з 8</w:t>
            </w:r>
          </w:p>
        </w:tc>
      </w:tr>
    </w:tbl>
    <w:p w:rsidR="00D23581" w:rsidRDefault="00D23581" w:rsidP="00D23581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23581" w:rsidRDefault="00D23581" w:rsidP="00D23581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973">
        <w:rPr>
          <w:rFonts w:ascii="Times New Roman" w:hAnsi="Times New Roman"/>
          <w:sz w:val="24"/>
          <w:szCs w:val="24"/>
        </w:rPr>
        <w:t>Методи усунення: замість гігієнічної обробки рук проводити миття рук. Написати службову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1973">
        <w:rPr>
          <w:rFonts w:ascii="Times New Roman" w:hAnsi="Times New Roman"/>
          <w:sz w:val="24"/>
          <w:szCs w:val="24"/>
        </w:rPr>
        <w:t xml:space="preserve">записку </w:t>
      </w:r>
      <w:r>
        <w:rPr>
          <w:rFonts w:ascii="Times New Roman" w:hAnsi="Times New Roman"/>
          <w:sz w:val="24"/>
          <w:szCs w:val="24"/>
        </w:rPr>
        <w:t>головній медичній сестрі</w:t>
      </w:r>
      <w:r w:rsidRPr="00B21973">
        <w:rPr>
          <w:rFonts w:ascii="Times New Roman" w:hAnsi="Times New Roman"/>
          <w:sz w:val="24"/>
          <w:szCs w:val="24"/>
        </w:rPr>
        <w:t xml:space="preserve"> щодо придбання витратних матеріалів.</w:t>
      </w:r>
    </w:p>
    <w:p w:rsidR="00D23581" w:rsidRDefault="00D23581" w:rsidP="0040539C">
      <w:pPr>
        <w:pStyle w:val="a5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CF19B1">
        <w:rPr>
          <w:rFonts w:ascii="Times New Roman" w:hAnsi="Times New Roman" w:cs="Times New Roman"/>
          <w:b/>
          <w:sz w:val="24"/>
          <w:szCs w:val="24"/>
        </w:rPr>
        <w:t xml:space="preserve">Навчання </w:t>
      </w:r>
      <w:r w:rsidRPr="00EA7240">
        <w:rPr>
          <w:rFonts w:ascii="Times New Roman" w:hAnsi="Times New Roman" w:cs="Times New Roman"/>
          <w:b/>
          <w:sz w:val="24"/>
          <w:szCs w:val="24"/>
        </w:rPr>
        <w:t xml:space="preserve">персоналу </w:t>
      </w:r>
      <w:r w:rsidRPr="00EA7240">
        <w:rPr>
          <w:rFonts w:ascii="Times New Roman" w:hAnsi="Times New Roman" w:cs="Times New Roman"/>
          <w:sz w:val="24"/>
          <w:szCs w:val="24"/>
        </w:rPr>
        <w:t>проводиться на початку працевлаштування й надалі не рідше 2 разів на рік.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240">
        <w:rPr>
          <w:rFonts w:ascii="Times New Roman" w:eastAsia="MS Mincho" w:hAnsi="Times New Roman" w:cs="Times New Roman"/>
          <w:sz w:val="24"/>
          <w:szCs w:val="24"/>
          <w:lang w:eastAsia="tr-TR"/>
        </w:rPr>
        <w:t>Навчання проводиться фахівцями ВІК та відповідальними особами у відділеннях.</w:t>
      </w:r>
    </w:p>
    <w:p w:rsidR="0040539C" w:rsidRDefault="00D23581" w:rsidP="0040539C">
      <w:pPr>
        <w:pStyle w:val="a5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40539C">
        <w:rPr>
          <w:rFonts w:ascii="Times New Roman" w:hAnsi="Times New Roman" w:cs="Times New Roman"/>
          <w:b/>
          <w:sz w:val="24"/>
          <w:szCs w:val="24"/>
        </w:rPr>
        <w:t>. Ключові показники, аудит та контроль якості</w:t>
      </w:r>
    </w:p>
    <w:p w:rsidR="0040539C" w:rsidRDefault="0040539C" w:rsidP="0040539C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Внутрішній аудит за проведенням повного комплексу заходів профілактики інфікування персоналу та пацієнтів здійснюється не менше 1 разу на добу керівниками структурних підрозділів.</w:t>
      </w:r>
    </w:p>
    <w:p w:rsidR="009F7D29" w:rsidRPr="00C31171" w:rsidRDefault="00357728" w:rsidP="009F7D29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Зовнішній контроль здійснюється медичним директором, головною медичною сестрою та фахівцями ВІК відповідно до графіків.</w:t>
      </w:r>
    </w:p>
    <w:p w:rsidR="009F7D29" w:rsidRDefault="009F7D29" w:rsidP="009F7D2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171">
        <w:rPr>
          <w:rFonts w:ascii="Times New Roman" w:hAnsi="Times New Roman" w:cs="Times New Roman"/>
          <w:bCs/>
          <w:sz w:val="24"/>
          <w:szCs w:val="24"/>
        </w:rPr>
        <w:t>Ключовим показником ефективності процесу дотримання комплексу заходів є зниження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інфекційних хвороб, пов’язаних з наданням медичної допомоги.</w:t>
      </w:r>
    </w:p>
    <w:p w:rsidR="009F7D29" w:rsidRPr="00CF19B1" w:rsidRDefault="00D23581" w:rsidP="009F7D29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9F7D29" w:rsidRPr="00CF19B1">
        <w:rPr>
          <w:rFonts w:ascii="Times New Roman" w:hAnsi="Times New Roman"/>
          <w:b/>
          <w:sz w:val="24"/>
        </w:rPr>
        <w:t>. Використані документи</w:t>
      </w:r>
    </w:p>
    <w:p w:rsidR="009F7D29" w:rsidRPr="009F7D29" w:rsidRDefault="009F7D29" w:rsidP="009F7D2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19B1">
        <w:rPr>
          <w:rFonts w:ascii="Times New Roman" w:hAnsi="Times New Roman" w:cs="Times New Roman"/>
          <w:bCs/>
          <w:sz w:val="24"/>
          <w:szCs w:val="24"/>
        </w:rPr>
        <w:t xml:space="preserve">1. Наказ МОЗ України від </w:t>
      </w:r>
      <w:r w:rsidR="00F4079A">
        <w:rPr>
          <w:rFonts w:ascii="Times New Roman" w:hAnsi="Times New Roman" w:cs="Times New Roman"/>
          <w:bCs/>
          <w:sz w:val="24"/>
          <w:szCs w:val="24"/>
        </w:rPr>
        <w:t>03.</w:t>
      </w:r>
      <w:r w:rsidRPr="00CF19B1">
        <w:rPr>
          <w:rFonts w:ascii="Times New Roman" w:hAnsi="Times New Roman" w:cs="Times New Roman"/>
          <w:bCs/>
          <w:sz w:val="24"/>
          <w:szCs w:val="24"/>
        </w:rPr>
        <w:t>0</w:t>
      </w:r>
      <w:r w:rsidR="00F4079A">
        <w:rPr>
          <w:rFonts w:ascii="Times New Roman" w:hAnsi="Times New Roman" w:cs="Times New Roman"/>
          <w:bCs/>
          <w:sz w:val="24"/>
          <w:szCs w:val="24"/>
        </w:rPr>
        <w:t>8</w:t>
      </w:r>
      <w:r w:rsidRPr="00CF19B1">
        <w:rPr>
          <w:rFonts w:ascii="Times New Roman" w:hAnsi="Times New Roman" w:cs="Times New Roman"/>
          <w:bCs/>
          <w:sz w:val="24"/>
          <w:szCs w:val="24"/>
        </w:rPr>
        <w:t>.2021 № 1614 «Про організації профілактики інфекцій та інфекційного контролю у закладах охорони здоров’я та установах/закладах надання соціальних послуг/соціального захисту».</w:t>
      </w:r>
    </w:p>
    <w:p w:rsidR="009F7D29" w:rsidRDefault="00E320F0" w:rsidP="009F7D29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9F7D29" w:rsidRPr="0060611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F7D29" w:rsidRPr="00606114">
        <w:rPr>
          <w:rFonts w:ascii="Times New Roman" w:hAnsi="Times New Roman"/>
          <w:sz w:val="24"/>
          <w:szCs w:val="24"/>
          <w:lang w:val="en-US"/>
        </w:rPr>
        <w:t>Guidelines on Hand Hygiene in Health Care – WHO, 2009.</w:t>
      </w:r>
    </w:p>
    <w:p w:rsidR="009F7D29" w:rsidRDefault="00D9223C" w:rsidP="009F7D29">
      <w:pPr>
        <w:pStyle w:val="a5"/>
        <w:spacing w:after="0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hyperlink r:id="rId6" w:history="1">
        <w:r w:rsidR="009F7D29" w:rsidRPr="0001139C">
          <w:rPr>
            <w:rStyle w:val="ac"/>
            <w:rFonts w:ascii="Times New Roman" w:hAnsi="Times New Roman"/>
            <w:sz w:val="24"/>
            <w:szCs w:val="24"/>
          </w:rPr>
          <w:t>https://www.who.int/publications/i/item/9789241597906</w:t>
        </w:r>
      </w:hyperlink>
    </w:p>
    <w:p w:rsidR="005D0DBF" w:rsidRDefault="003771AE" w:rsidP="006D2BBF">
      <w:pPr>
        <w:pStyle w:val="a5"/>
        <w:spacing w:after="0"/>
        <w:ind w:left="0" w:firstLine="709"/>
        <w:jc w:val="both"/>
        <w:rPr>
          <w:rStyle w:val="spanrvts0"/>
          <w:rFonts w:eastAsia="DejaVu Sans"/>
          <w:lang w:val="uk" w:eastAsia="uk"/>
        </w:rPr>
      </w:pPr>
      <w:r>
        <w:rPr>
          <w:rStyle w:val="spanrvts0"/>
          <w:rFonts w:eastAsia="DejaVu Sans"/>
          <w:lang w:val="uk" w:eastAsia="uk"/>
        </w:rPr>
        <w:br w:type="column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3"/>
        <w:gridCol w:w="1955"/>
        <w:gridCol w:w="1911"/>
      </w:tblGrid>
      <w:tr w:rsidR="00AA0370" w:rsidRPr="00CF19B1" w:rsidTr="007D3181">
        <w:tc>
          <w:tcPr>
            <w:tcW w:w="9629" w:type="dxa"/>
            <w:gridSpan w:val="3"/>
          </w:tcPr>
          <w:p w:rsidR="00AA0370" w:rsidRPr="00CF19B1" w:rsidRDefault="00AA0370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Style w:val="spanrvts0"/>
                <w:rFonts w:eastAsia="DejaVu Sans"/>
                <w:lang w:val="uk" w:eastAsia="uk"/>
              </w:rPr>
              <w:br w:type="column"/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КНП «Чернігівська обласна дитяча лікарня» ЧОР</w:t>
            </w:r>
          </w:p>
        </w:tc>
      </w:tr>
      <w:tr w:rsidR="00AA0370" w:rsidRPr="00CF19B1" w:rsidTr="007D3181">
        <w:tc>
          <w:tcPr>
            <w:tcW w:w="9629" w:type="dxa"/>
            <w:gridSpan w:val="3"/>
          </w:tcPr>
          <w:p w:rsidR="00AA0370" w:rsidRPr="00CF19B1" w:rsidRDefault="00AA0370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Стандартна операційна процедура (СОП)</w:t>
            </w:r>
          </w:p>
        </w:tc>
      </w:tr>
      <w:tr w:rsidR="00AA0370" w:rsidRPr="00CF19B1" w:rsidTr="007D3181">
        <w:tc>
          <w:tcPr>
            <w:tcW w:w="5763" w:type="dxa"/>
            <w:vMerge w:val="restart"/>
            <w:vAlign w:val="center"/>
          </w:tcPr>
          <w:p w:rsidR="00AA0370" w:rsidRPr="00CF19B1" w:rsidRDefault="00AA4785" w:rsidP="005938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ГІГІЄНІЧНА ОБРОБКА РУК</w:t>
            </w:r>
          </w:p>
        </w:tc>
        <w:tc>
          <w:tcPr>
            <w:tcW w:w="1955" w:type="dxa"/>
          </w:tcPr>
          <w:p w:rsidR="00AA0370" w:rsidRPr="00CF19B1" w:rsidRDefault="00AA0370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Номер</w:t>
            </w:r>
          </w:p>
        </w:tc>
        <w:tc>
          <w:tcPr>
            <w:tcW w:w="1911" w:type="dxa"/>
          </w:tcPr>
          <w:p w:rsidR="00AA0370" w:rsidRPr="00CF19B1" w:rsidRDefault="00AA0370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СОП-</w:t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ІК-</w:t>
            </w:r>
            <w:r w:rsidR="00F4079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</w:tr>
      <w:tr w:rsidR="00AA0370" w:rsidRPr="00CF19B1" w:rsidTr="007D3181">
        <w:tc>
          <w:tcPr>
            <w:tcW w:w="5763" w:type="dxa"/>
            <w:vMerge/>
          </w:tcPr>
          <w:p w:rsidR="00AA0370" w:rsidRPr="00CF19B1" w:rsidRDefault="00AA0370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5" w:type="dxa"/>
          </w:tcPr>
          <w:p w:rsidR="00AA0370" w:rsidRPr="00CF19B1" w:rsidRDefault="00AA0370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Редакція</w:t>
            </w:r>
          </w:p>
        </w:tc>
        <w:tc>
          <w:tcPr>
            <w:tcW w:w="1911" w:type="dxa"/>
          </w:tcPr>
          <w:p w:rsidR="00AA0370" w:rsidRPr="00CF19B1" w:rsidRDefault="003771AE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</w:t>
            </w:r>
          </w:p>
        </w:tc>
      </w:tr>
      <w:tr w:rsidR="00AA0370" w:rsidRPr="00CF19B1" w:rsidTr="007D3181">
        <w:trPr>
          <w:trHeight w:val="221"/>
        </w:trPr>
        <w:tc>
          <w:tcPr>
            <w:tcW w:w="5763" w:type="dxa"/>
            <w:vMerge/>
          </w:tcPr>
          <w:p w:rsidR="00AA0370" w:rsidRPr="00CF19B1" w:rsidRDefault="00AA0370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66" w:type="dxa"/>
            <w:gridSpan w:val="2"/>
          </w:tcPr>
          <w:p w:rsidR="00AA0370" w:rsidRPr="00CF19B1" w:rsidRDefault="003771AE" w:rsidP="00C4795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Сторінка </w:t>
            </w:r>
            <w:r w:rsidR="00E320F0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="00AA0370" w:rsidRPr="00CF19B1">
              <w:rPr>
                <w:rFonts w:ascii="Times New Roman" w:hAnsi="Times New Roman" w:cs="Times New Roman"/>
                <w:color w:val="000000"/>
                <w:sz w:val="24"/>
              </w:rPr>
              <w:t xml:space="preserve"> з </w:t>
            </w:r>
            <w:r w:rsidR="006758CF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</w:tr>
    </w:tbl>
    <w:p w:rsidR="006758CF" w:rsidRPr="00B2573D" w:rsidRDefault="006758CF" w:rsidP="00B257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D3181" w:rsidRPr="00CF19B1" w:rsidRDefault="007D3181" w:rsidP="007D3181">
      <w:pPr>
        <w:pStyle w:val="a5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</w:rPr>
        <w:t>Лист ознайомлення з СОП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7D3181" w:rsidRPr="00CF19B1" w:rsidTr="00665D32">
        <w:tc>
          <w:tcPr>
            <w:tcW w:w="817" w:type="dxa"/>
            <w:vAlign w:val="center"/>
          </w:tcPr>
          <w:p w:rsidR="007D3181" w:rsidRPr="00CF19B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110" w:type="dxa"/>
            <w:vAlign w:val="center"/>
          </w:tcPr>
          <w:p w:rsidR="007D3181" w:rsidRPr="00CF19B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:rsidR="007D3181" w:rsidRPr="00CF19B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464" w:type="dxa"/>
            <w:vAlign w:val="center"/>
          </w:tcPr>
          <w:p w:rsidR="007D3181" w:rsidRPr="00CF19B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:rsidTr="00665D32">
        <w:tc>
          <w:tcPr>
            <w:tcW w:w="817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D3181" w:rsidRDefault="007D3181" w:rsidP="007D3181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71AE" w:rsidRPr="00CF19B1" w:rsidRDefault="003771AE" w:rsidP="007D3181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column"/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55"/>
        <w:gridCol w:w="1955"/>
        <w:gridCol w:w="1911"/>
      </w:tblGrid>
      <w:tr w:rsidR="007D3181" w:rsidRPr="00CF19B1" w:rsidTr="005D3D6F">
        <w:tc>
          <w:tcPr>
            <w:tcW w:w="9521" w:type="dxa"/>
            <w:gridSpan w:val="3"/>
          </w:tcPr>
          <w:p w:rsidR="007D3181" w:rsidRPr="00CF19B1" w:rsidRDefault="003771AE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column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column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column"/>
            </w:r>
            <w:r w:rsidR="007D3181" w:rsidRPr="00CF19B1">
              <w:rPr>
                <w:rFonts w:ascii="Times New Roman" w:hAnsi="Times New Roman" w:cs="Times New Roman"/>
                <w:bCs/>
                <w:sz w:val="24"/>
              </w:rPr>
              <w:br w:type="column"/>
            </w:r>
            <w:r w:rsidR="007D3181" w:rsidRPr="00CF19B1">
              <w:rPr>
                <w:rFonts w:ascii="Times New Roman" w:hAnsi="Times New Roman" w:cs="Times New Roman"/>
                <w:color w:val="000000"/>
                <w:sz w:val="24"/>
              </w:rPr>
              <w:t>КНП «Чернігівська обласна дитяча лікарня» ЧОР</w:t>
            </w:r>
          </w:p>
        </w:tc>
      </w:tr>
      <w:tr w:rsidR="007D3181" w:rsidRPr="00CF19B1" w:rsidTr="005D3D6F">
        <w:tc>
          <w:tcPr>
            <w:tcW w:w="9521" w:type="dxa"/>
            <w:gridSpan w:val="3"/>
          </w:tcPr>
          <w:p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Стандартна операційна процедура (СОП)</w:t>
            </w:r>
          </w:p>
        </w:tc>
      </w:tr>
      <w:tr w:rsidR="007D3181" w:rsidRPr="00CF19B1" w:rsidTr="005D3D6F">
        <w:tc>
          <w:tcPr>
            <w:tcW w:w="5655" w:type="dxa"/>
            <w:vMerge w:val="restart"/>
            <w:vAlign w:val="center"/>
          </w:tcPr>
          <w:p w:rsidR="007D3181" w:rsidRPr="00CF19B1" w:rsidRDefault="00AA4785" w:rsidP="00665D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ГІГІЄНІЧНА ОБРОБКА РУК</w:t>
            </w:r>
          </w:p>
        </w:tc>
        <w:tc>
          <w:tcPr>
            <w:tcW w:w="1955" w:type="dxa"/>
          </w:tcPr>
          <w:p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Номер</w:t>
            </w:r>
          </w:p>
        </w:tc>
        <w:tc>
          <w:tcPr>
            <w:tcW w:w="1911" w:type="dxa"/>
          </w:tcPr>
          <w:p w:rsidR="007D3181" w:rsidRPr="00CF19B1" w:rsidRDefault="003771AE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СОП-</w:t>
            </w:r>
            <w:r w:rsidR="007D3181" w:rsidRPr="00CF19B1">
              <w:rPr>
                <w:rFonts w:ascii="Times New Roman" w:hAnsi="Times New Roman" w:cs="Times New Roman"/>
                <w:color w:val="000000"/>
                <w:sz w:val="24"/>
              </w:rPr>
              <w:t>ІК-</w:t>
            </w:r>
            <w:r w:rsidR="00F4079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</w:tr>
      <w:tr w:rsidR="007D3181" w:rsidRPr="00CF19B1" w:rsidTr="005D3D6F">
        <w:tc>
          <w:tcPr>
            <w:tcW w:w="5655" w:type="dxa"/>
            <w:vMerge/>
          </w:tcPr>
          <w:p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5" w:type="dxa"/>
          </w:tcPr>
          <w:p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Редакція</w:t>
            </w:r>
          </w:p>
        </w:tc>
        <w:tc>
          <w:tcPr>
            <w:tcW w:w="1911" w:type="dxa"/>
          </w:tcPr>
          <w:p w:rsidR="007D3181" w:rsidRPr="00CF19B1" w:rsidRDefault="003771AE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</w:t>
            </w:r>
          </w:p>
        </w:tc>
      </w:tr>
      <w:tr w:rsidR="007D3181" w:rsidRPr="00CF19B1" w:rsidTr="005D3D6F">
        <w:trPr>
          <w:trHeight w:val="221"/>
        </w:trPr>
        <w:tc>
          <w:tcPr>
            <w:tcW w:w="5655" w:type="dxa"/>
            <w:vMerge/>
          </w:tcPr>
          <w:p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66" w:type="dxa"/>
            <w:gridSpan w:val="2"/>
          </w:tcPr>
          <w:p w:rsidR="007D3181" w:rsidRPr="00CF19B1" w:rsidRDefault="007D3181" w:rsidP="00C4795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Сторінка</w:t>
            </w:r>
            <w:r w:rsidR="00B2573D">
              <w:rPr>
                <w:rFonts w:ascii="Times New Roman" w:hAnsi="Times New Roman" w:cs="Times New Roman"/>
                <w:color w:val="000000"/>
                <w:sz w:val="24"/>
              </w:rPr>
              <w:t xml:space="preserve"> 6</w:t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 xml:space="preserve"> з </w:t>
            </w:r>
            <w:r w:rsidR="006758CF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</w:tr>
    </w:tbl>
    <w:p w:rsidR="007D3181" w:rsidRDefault="007D3181" w:rsidP="007D3181">
      <w:pPr>
        <w:pStyle w:val="a5"/>
        <w:ind w:left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3181" w:rsidRPr="007917FC" w:rsidRDefault="007D3181" w:rsidP="007D3181">
      <w:pPr>
        <w:pStyle w:val="a5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</w:rPr>
        <w:t>Лист поширення копій СОП</w:t>
      </w: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807"/>
        <w:gridCol w:w="1534"/>
        <w:gridCol w:w="2794"/>
        <w:gridCol w:w="2948"/>
        <w:gridCol w:w="1263"/>
      </w:tblGrid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видачі копії</w:t>
            </w: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ПІБ співробітника, що отримав копію</w:t>
            </w: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Місцезнаходження копій</w:t>
            </w: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Tr="00665D32">
        <w:tc>
          <w:tcPr>
            <w:tcW w:w="818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D3181" w:rsidRPr="007917FC" w:rsidRDefault="007D3181" w:rsidP="007D3181">
      <w:pPr>
        <w:pStyle w:val="a5"/>
        <w:ind w:left="283" w:hanging="28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D3181" w:rsidRDefault="007D3181" w:rsidP="007D3181">
      <w:pPr>
        <w:pStyle w:val="a5"/>
        <w:ind w:left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column"/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55"/>
        <w:gridCol w:w="1955"/>
        <w:gridCol w:w="1911"/>
      </w:tblGrid>
      <w:tr w:rsidR="007D3181" w:rsidTr="005D3D6F">
        <w:tc>
          <w:tcPr>
            <w:tcW w:w="9521" w:type="dxa"/>
            <w:gridSpan w:val="3"/>
          </w:tcPr>
          <w:p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</w:rPr>
              <w:br w:type="column"/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КНП «Чернігівська обласна дитяча лікарня» ЧОР</w:t>
            </w:r>
          </w:p>
        </w:tc>
      </w:tr>
      <w:tr w:rsidR="007D3181" w:rsidTr="005D3D6F">
        <w:tc>
          <w:tcPr>
            <w:tcW w:w="9521" w:type="dxa"/>
            <w:gridSpan w:val="3"/>
          </w:tcPr>
          <w:p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Стандартна операційна процедура (СОП)</w:t>
            </w:r>
          </w:p>
        </w:tc>
      </w:tr>
      <w:tr w:rsidR="007D3181" w:rsidTr="005D3D6F">
        <w:tc>
          <w:tcPr>
            <w:tcW w:w="5655" w:type="dxa"/>
            <w:vMerge w:val="restart"/>
            <w:vAlign w:val="center"/>
          </w:tcPr>
          <w:p w:rsidR="007D3181" w:rsidRPr="00CF19B1" w:rsidRDefault="00AA4785" w:rsidP="00665D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ГІГІЄНІЧНА ОБРОБКА РУК</w:t>
            </w:r>
          </w:p>
        </w:tc>
        <w:tc>
          <w:tcPr>
            <w:tcW w:w="1955" w:type="dxa"/>
          </w:tcPr>
          <w:p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Номер</w:t>
            </w:r>
          </w:p>
        </w:tc>
        <w:tc>
          <w:tcPr>
            <w:tcW w:w="1911" w:type="dxa"/>
          </w:tcPr>
          <w:p w:rsidR="007D3181" w:rsidRPr="00CF19B1" w:rsidRDefault="003771AE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СОП-</w:t>
            </w:r>
            <w:r w:rsidR="007D3181" w:rsidRPr="00CF19B1">
              <w:rPr>
                <w:rFonts w:ascii="Times New Roman" w:hAnsi="Times New Roman" w:cs="Times New Roman"/>
                <w:color w:val="000000"/>
                <w:sz w:val="24"/>
              </w:rPr>
              <w:t>ІК-</w:t>
            </w:r>
            <w:r w:rsidR="00F4079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</w:tr>
      <w:tr w:rsidR="007D3181" w:rsidTr="005D3D6F">
        <w:tc>
          <w:tcPr>
            <w:tcW w:w="5655" w:type="dxa"/>
            <w:vMerge/>
          </w:tcPr>
          <w:p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5" w:type="dxa"/>
          </w:tcPr>
          <w:p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Редакція</w:t>
            </w:r>
          </w:p>
        </w:tc>
        <w:tc>
          <w:tcPr>
            <w:tcW w:w="1911" w:type="dxa"/>
          </w:tcPr>
          <w:p w:rsidR="007D3181" w:rsidRPr="00CF19B1" w:rsidRDefault="003771AE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</w:t>
            </w:r>
          </w:p>
        </w:tc>
      </w:tr>
      <w:tr w:rsidR="007D3181" w:rsidTr="005D3D6F">
        <w:trPr>
          <w:trHeight w:val="221"/>
        </w:trPr>
        <w:tc>
          <w:tcPr>
            <w:tcW w:w="5655" w:type="dxa"/>
            <w:vMerge/>
          </w:tcPr>
          <w:p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66" w:type="dxa"/>
            <w:gridSpan w:val="2"/>
          </w:tcPr>
          <w:p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Сторінка</w:t>
            </w:r>
            <w:r w:rsidR="00B2573D">
              <w:rPr>
                <w:rFonts w:ascii="Times New Roman" w:hAnsi="Times New Roman" w:cs="Times New Roman"/>
                <w:color w:val="000000"/>
                <w:sz w:val="24"/>
              </w:rPr>
              <w:t xml:space="preserve"> 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 xml:space="preserve">з </w:t>
            </w:r>
            <w:r w:rsidR="006758CF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</w:tr>
    </w:tbl>
    <w:p w:rsidR="007D3181" w:rsidRPr="00CF19B1" w:rsidRDefault="007D3181" w:rsidP="007D3181">
      <w:pPr>
        <w:pStyle w:val="a5"/>
        <w:ind w:left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3181" w:rsidRPr="00CF19B1" w:rsidRDefault="007D3181" w:rsidP="007D3181">
      <w:pPr>
        <w:jc w:val="center"/>
        <w:rPr>
          <w:rFonts w:ascii="Times" w:hAnsi="Times"/>
          <w:b/>
          <w:sz w:val="28"/>
          <w:szCs w:val="28"/>
        </w:rPr>
      </w:pPr>
      <w:r w:rsidRPr="00CF19B1">
        <w:rPr>
          <w:rFonts w:ascii="Times" w:hAnsi="Times"/>
          <w:b/>
          <w:sz w:val="28"/>
          <w:szCs w:val="28"/>
        </w:rPr>
        <w:t>Лист реєстрації змін до СОП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7D3181" w:rsidTr="00665D32">
        <w:tc>
          <w:tcPr>
            <w:tcW w:w="1418" w:type="dxa"/>
            <w:vAlign w:val="center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68" w:type="dxa"/>
            <w:vAlign w:val="center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111" w:type="dxa"/>
            <w:vAlign w:val="center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42" w:type="dxa"/>
            <w:vAlign w:val="center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7D3181" w:rsidTr="00665D32">
        <w:tc>
          <w:tcPr>
            <w:tcW w:w="141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:rsidTr="00665D32">
        <w:tc>
          <w:tcPr>
            <w:tcW w:w="141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:rsidTr="00665D32">
        <w:tc>
          <w:tcPr>
            <w:tcW w:w="141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:rsidTr="00665D32">
        <w:tc>
          <w:tcPr>
            <w:tcW w:w="141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:rsidTr="00665D32">
        <w:tc>
          <w:tcPr>
            <w:tcW w:w="141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:rsidTr="00665D32">
        <w:tc>
          <w:tcPr>
            <w:tcW w:w="141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:rsidTr="00665D32">
        <w:tc>
          <w:tcPr>
            <w:tcW w:w="141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:rsidTr="00665D32">
        <w:tc>
          <w:tcPr>
            <w:tcW w:w="141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:rsidTr="00665D32">
        <w:tc>
          <w:tcPr>
            <w:tcW w:w="141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:rsidTr="00665D32">
        <w:tc>
          <w:tcPr>
            <w:tcW w:w="141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:rsidTr="00665D32">
        <w:tc>
          <w:tcPr>
            <w:tcW w:w="141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:rsidTr="00665D32">
        <w:tc>
          <w:tcPr>
            <w:tcW w:w="141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:rsidTr="00665D32">
        <w:tc>
          <w:tcPr>
            <w:tcW w:w="141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7D3181" w:rsidTr="00665D32">
        <w:tc>
          <w:tcPr>
            <w:tcW w:w="141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:rsidR="007D3181" w:rsidRDefault="007D3181" w:rsidP="00665D32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:rsidR="007D3181" w:rsidRPr="00FB7816" w:rsidRDefault="007D3181" w:rsidP="007D3181">
      <w:pPr>
        <w:jc w:val="center"/>
        <w:rPr>
          <w:rFonts w:ascii="Times" w:hAnsi="Times"/>
          <w:sz w:val="24"/>
        </w:rPr>
      </w:pPr>
    </w:p>
    <w:p w:rsidR="0057280C" w:rsidRDefault="0057280C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73D" w:rsidRDefault="00B2573D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73D" w:rsidRDefault="00B2573D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73D" w:rsidRDefault="00B2573D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73D" w:rsidRDefault="00B2573D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73D" w:rsidRDefault="00B2573D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73D" w:rsidRDefault="00B2573D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73D" w:rsidRDefault="00B2573D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73D" w:rsidRDefault="00B2573D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73D" w:rsidRDefault="00B2573D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73D" w:rsidRDefault="00B2573D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73D" w:rsidRDefault="00B2573D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73D" w:rsidRDefault="00B2573D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73D" w:rsidRDefault="00B2573D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73D" w:rsidRDefault="00B2573D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73D" w:rsidRDefault="00B2573D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73D" w:rsidRDefault="00B2573D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73D" w:rsidRDefault="00B2573D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73D" w:rsidRDefault="00B2573D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73D" w:rsidRDefault="00B2573D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73D" w:rsidRDefault="00B2573D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73D" w:rsidRDefault="00B2573D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73D" w:rsidRDefault="00B2573D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73D" w:rsidRDefault="00B2573D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3"/>
        <w:gridCol w:w="1955"/>
        <w:gridCol w:w="1911"/>
      </w:tblGrid>
      <w:tr w:rsidR="00B2573D" w:rsidRPr="00CF19B1" w:rsidTr="00A87273">
        <w:tc>
          <w:tcPr>
            <w:tcW w:w="9629" w:type="dxa"/>
            <w:gridSpan w:val="3"/>
          </w:tcPr>
          <w:p w:rsidR="00B2573D" w:rsidRPr="00CF19B1" w:rsidRDefault="00B2573D" w:rsidP="00A87273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br w:type="column"/>
            </w:r>
            <w:r w:rsidRPr="00CF19B1">
              <w:rPr>
                <w:rStyle w:val="spanrvts0"/>
                <w:rFonts w:eastAsia="DejaVu Sans"/>
                <w:lang w:val="uk" w:eastAsia="uk"/>
              </w:rPr>
              <w:br w:type="column"/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КНП «Чернігівська обласна дитяча лікарня» ЧОР</w:t>
            </w:r>
          </w:p>
        </w:tc>
      </w:tr>
      <w:tr w:rsidR="00B2573D" w:rsidRPr="00CF19B1" w:rsidTr="00A87273">
        <w:tc>
          <w:tcPr>
            <w:tcW w:w="9629" w:type="dxa"/>
            <w:gridSpan w:val="3"/>
          </w:tcPr>
          <w:p w:rsidR="00B2573D" w:rsidRPr="00CF19B1" w:rsidRDefault="00B2573D" w:rsidP="00A87273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Стандартна операційна процедура (СОП)</w:t>
            </w:r>
          </w:p>
        </w:tc>
      </w:tr>
      <w:tr w:rsidR="00B2573D" w:rsidRPr="00CF19B1" w:rsidTr="00A87273">
        <w:tc>
          <w:tcPr>
            <w:tcW w:w="5763" w:type="dxa"/>
            <w:vMerge w:val="restart"/>
            <w:vAlign w:val="center"/>
          </w:tcPr>
          <w:p w:rsidR="00B2573D" w:rsidRPr="00CF19B1" w:rsidRDefault="00B2573D" w:rsidP="00A872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ГІГІЄНІЧНА ОБРОБКА РУК</w:t>
            </w:r>
          </w:p>
        </w:tc>
        <w:tc>
          <w:tcPr>
            <w:tcW w:w="1955" w:type="dxa"/>
          </w:tcPr>
          <w:p w:rsidR="00B2573D" w:rsidRPr="00CF19B1" w:rsidRDefault="00B2573D" w:rsidP="00A87273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Номер</w:t>
            </w:r>
          </w:p>
        </w:tc>
        <w:tc>
          <w:tcPr>
            <w:tcW w:w="1911" w:type="dxa"/>
          </w:tcPr>
          <w:p w:rsidR="00B2573D" w:rsidRPr="00CF19B1" w:rsidRDefault="00B2573D" w:rsidP="00A87273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СОП-</w:t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ІК-</w:t>
            </w:r>
            <w:r w:rsidR="00F4079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</w:tr>
      <w:tr w:rsidR="00B2573D" w:rsidRPr="00CF19B1" w:rsidTr="00A87273">
        <w:tc>
          <w:tcPr>
            <w:tcW w:w="5763" w:type="dxa"/>
            <w:vMerge/>
          </w:tcPr>
          <w:p w:rsidR="00B2573D" w:rsidRPr="00CF19B1" w:rsidRDefault="00B2573D" w:rsidP="00A87273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5" w:type="dxa"/>
          </w:tcPr>
          <w:p w:rsidR="00B2573D" w:rsidRPr="00CF19B1" w:rsidRDefault="00B2573D" w:rsidP="00A87273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Редакція</w:t>
            </w:r>
          </w:p>
        </w:tc>
        <w:tc>
          <w:tcPr>
            <w:tcW w:w="1911" w:type="dxa"/>
          </w:tcPr>
          <w:p w:rsidR="00B2573D" w:rsidRPr="00CF19B1" w:rsidRDefault="00B2573D" w:rsidP="00A87273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</w:t>
            </w:r>
          </w:p>
        </w:tc>
      </w:tr>
      <w:tr w:rsidR="00B2573D" w:rsidRPr="00CF19B1" w:rsidTr="00A87273">
        <w:trPr>
          <w:trHeight w:val="221"/>
        </w:trPr>
        <w:tc>
          <w:tcPr>
            <w:tcW w:w="5763" w:type="dxa"/>
            <w:vMerge/>
          </w:tcPr>
          <w:p w:rsidR="00B2573D" w:rsidRPr="00CF19B1" w:rsidRDefault="00B2573D" w:rsidP="00A87273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66" w:type="dxa"/>
            <w:gridSpan w:val="2"/>
          </w:tcPr>
          <w:p w:rsidR="00B2573D" w:rsidRPr="00CF19B1" w:rsidRDefault="001961AF" w:rsidP="00A87273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Сторінка 8</w:t>
            </w:r>
            <w:r w:rsidR="00B2573D" w:rsidRPr="00CF19B1">
              <w:rPr>
                <w:rFonts w:ascii="Times New Roman" w:hAnsi="Times New Roman" w:cs="Times New Roman"/>
                <w:color w:val="000000"/>
                <w:sz w:val="24"/>
              </w:rPr>
              <w:t xml:space="preserve"> з </w:t>
            </w:r>
            <w:r w:rsidR="00B2573D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</w:tr>
    </w:tbl>
    <w:p w:rsidR="00B2573D" w:rsidRDefault="00B2573D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73D" w:rsidRDefault="00B2573D" w:rsidP="00B2573D">
      <w:pPr>
        <w:pStyle w:val="a5"/>
        <w:ind w:left="283" w:hanging="283"/>
        <w:jc w:val="center"/>
        <w:rPr>
          <w:rFonts w:ascii="Times New Roman" w:hAnsi="Times New Roman"/>
          <w:b/>
          <w:sz w:val="28"/>
          <w:szCs w:val="28"/>
        </w:rPr>
      </w:pPr>
      <w:r w:rsidRPr="00E01FCE">
        <w:rPr>
          <w:rFonts w:ascii="Times New Roman" w:hAnsi="Times New Roman"/>
          <w:b/>
          <w:sz w:val="28"/>
          <w:szCs w:val="28"/>
        </w:rPr>
        <w:t>Чек-лист перевірки дотримання СОП «Гігієнічна обробка рук»</w:t>
      </w:r>
    </w:p>
    <w:p w:rsidR="00B2573D" w:rsidRDefault="00B2573D" w:rsidP="00B2573D">
      <w:pPr>
        <w:pStyle w:val="a5"/>
        <w:ind w:left="283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Дата ___________</w:t>
      </w:r>
    </w:p>
    <w:p w:rsidR="00B2573D" w:rsidRDefault="00B2573D" w:rsidP="00B2573D">
      <w:pPr>
        <w:pStyle w:val="a5"/>
        <w:ind w:left="283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Відділення ___________</w:t>
      </w:r>
    </w:p>
    <w:p w:rsidR="00B2573D" w:rsidRPr="006758CF" w:rsidRDefault="00B2573D" w:rsidP="00B2573D">
      <w:pPr>
        <w:pStyle w:val="a5"/>
        <w:ind w:left="283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ПІП особи, що проводила контроль ____________</w:t>
      </w:r>
    </w:p>
    <w:tbl>
      <w:tblPr>
        <w:tblW w:w="96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825"/>
        <w:gridCol w:w="709"/>
        <w:gridCol w:w="598"/>
      </w:tblGrid>
      <w:tr w:rsidR="00B2573D" w:rsidRPr="00C81D84" w:rsidTr="00A87273">
        <w:tc>
          <w:tcPr>
            <w:tcW w:w="567" w:type="dxa"/>
            <w:vAlign w:val="center"/>
          </w:tcPr>
          <w:p w:rsidR="00B2573D" w:rsidRPr="00C81D84" w:rsidRDefault="00B2573D" w:rsidP="00A872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825" w:type="dxa"/>
            <w:shd w:val="clear" w:color="auto" w:fill="auto"/>
            <w:vAlign w:val="center"/>
          </w:tcPr>
          <w:p w:rsidR="00B2573D" w:rsidRPr="00C81D84" w:rsidRDefault="00B2573D" w:rsidP="00A872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Контрольні питання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573D" w:rsidRPr="00C81D84" w:rsidRDefault="00B2573D" w:rsidP="00A87273">
            <w:pPr>
              <w:tabs>
                <w:tab w:val="num" w:pos="1162"/>
              </w:tabs>
              <w:spacing w:after="3" w:line="248" w:lineRule="auto"/>
              <w:ind w:right="1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Так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B2573D" w:rsidRPr="00C81D84" w:rsidRDefault="00B2573D" w:rsidP="00A87273">
            <w:pPr>
              <w:tabs>
                <w:tab w:val="num" w:pos="1162"/>
              </w:tabs>
              <w:spacing w:after="3" w:line="248" w:lineRule="auto"/>
              <w:ind w:right="1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Ні</w:t>
            </w:r>
          </w:p>
        </w:tc>
      </w:tr>
      <w:tr w:rsidR="00B2573D" w:rsidRPr="00C81D84" w:rsidTr="00A87273">
        <w:tc>
          <w:tcPr>
            <w:tcW w:w="567" w:type="dxa"/>
            <w:vAlign w:val="center"/>
          </w:tcPr>
          <w:p w:rsidR="00B2573D" w:rsidRPr="0013550E" w:rsidRDefault="00B2573D" w:rsidP="00B2573D">
            <w:pPr>
              <w:spacing w:after="0"/>
              <w:ind w:lef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825" w:type="dxa"/>
            <w:shd w:val="clear" w:color="auto" w:fill="auto"/>
            <w:vAlign w:val="center"/>
          </w:tcPr>
          <w:p w:rsidR="00B2573D" w:rsidRDefault="00B2573D" w:rsidP="00B257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Наявний СОП на робочому місці, проведене навчання фахівців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573D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B2573D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2573D" w:rsidRPr="0013550E" w:rsidTr="00A87273">
        <w:tc>
          <w:tcPr>
            <w:tcW w:w="567" w:type="dxa"/>
            <w:vAlign w:val="center"/>
          </w:tcPr>
          <w:p w:rsidR="00B2573D" w:rsidRPr="0013550E" w:rsidRDefault="00B2573D" w:rsidP="00B2573D">
            <w:pPr>
              <w:spacing w:after="0"/>
              <w:ind w:lef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825" w:type="dxa"/>
            <w:shd w:val="clear" w:color="auto" w:fill="auto"/>
          </w:tcPr>
          <w:p w:rsidR="00B2573D" w:rsidRPr="0013550E" w:rsidRDefault="00B2573D" w:rsidP="00B257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50E">
              <w:rPr>
                <w:rFonts w:ascii="Times New Roman" w:hAnsi="Times New Roman"/>
                <w:sz w:val="24"/>
                <w:szCs w:val="24"/>
              </w:rPr>
              <w:t xml:space="preserve">Наявний антисептик спиртовмісний </w:t>
            </w:r>
          </w:p>
        </w:tc>
        <w:tc>
          <w:tcPr>
            <w:tcW w:w="709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2573D" w:rsidRPr="0013550E" w:rsidTr="00A87273">
        <w:tc>
          <w:tcPr>
            <w:tcW w:w="567" w:type="dxa"/>
            <w:vAlign w:val="center"/>
          </w:tcPr>
          <w:p w:rsidR="00B2573D" w:rsidRPr="0013550E" w:rsidRDefault="00B2573D" w:rsidP="00B2573D">
            <w:pPr>
              <w:spacing w:after="0"/>
              <w:ind w:lef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825" w:type="dxa"/>
            <w:shd w:val="clear" w:color="auto" w:fill="auto"/>
          </w:tcPr>
          <w:p w:rsidR="00B2573D" w:rsidRPr="0013550E" w:rsidRDefault="00B2573D" w:rsidP="00B257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550E">
              <w:rPr>
                <w:rFonts w:ascii="Times New Roman" w:hAnsi="Times New Roman"/>
                <w:sz w:val="24"/>
                <w:szCs w:val="24"/>
              </w:rPr>
              <w:t>Наявні ілюстрації з правилами втирання антисептика</w:t>
            </w:r>
          </w:p>
        </w:tc>
        <w:tc>
          <w:tcPr>
            <w:tcW w:w="709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2573D" w:rsidRPr="0013550E" w:rsidTr="00A87273">
        <w:tc>
          <w:tcPr>
            <w:tcW w:w="567" w:type="dxa"/>
            <w:vAlign w:val="center"/>
          </w:tcPr>
          <w:p w:rsidR="00B2573D" w:rsidRPr="0013550E" w:rsidRDefault="00B2573D" w:rsidP="00B2573D">
            <w:pPr>
              <w:spacing w:after="0"/>
              <w:ind w:lef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825" w:type="dxa"/>
            <w:shd w:val="clear" w:color="auto" w:fill="auto"/>
          </w:tcPr>
          <w:p w:rsidR="00B2573D" w:rsidRPr="0013550E" w:rsidRDefault="00B2573D" w:rsidP="00B2573D">
            <w:pPr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13550E">
              <w:rPr>
                <w:rFonts w:ascii="Times New Roman" w:hAnsi="Times New Roman"/>
                <w:sz w:val="24"/>
                <w:szCs w:val="24"/>
              </w:rPr>
              <w:t>Нігті натуральні, не нафарбовані, ко</w:t>
            </w:r>
            <w:r>
              <w:rPr>
                <w:rFonts w:ascii="Times New Roman" w:hAnsi="Times New Roman"/>
                <w:sz w:val="24"/>
                <w:szCs w:val="24"/>
              </w:rPr>
              <w:t>роткі - кінчик не більше 0,5 см</w:t>
            </w:r>
          </w:p>
        </w:tc>
        <w:tc>
          <w:tcPr>
            <w:tcW w:w="709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2573D" w:rsidRPr="0013550E" w:rsidTr="00A87273">
        <w:tc>
          <w:tcPr>
            <w:tcW w:w="567" w:type="dxa"/>
            <w:vAlign w:val="center"/>
          </w:tcPr>
          <w:p w:rsidR="00B2573D" w:rsidRPr="0013550E" w:rsidRDefault="00B2573D" w:rsidP="00B2573D">
            <w:pPr>
              <w:spacing w:after="0"/>
              <w:ind w:lef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825" w:type="dxa"/>
            <w:shd w:val="clear" w:color="auto" w:fill="auto"/>
          </w:tcPr>
          <w:p w:rsidR="00B2573D" w:rsidRPr="0013550E" w:rsidRDefault="00B2573D" w:rsidP="00B2573D">
            <w:pPr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13550E">
              <w:rPr>
                <w:rFonts w:ascii="Times New Roman" w:hAnsi="Times New Roman"/>
                <w:sz w:val="24"/>
                <w:szCs w:val="24"/>
              </w:rPr>
              <w:t>Відсутні обручки, прикраси, годинник на руках</w:t>
            </w:r>
          </w:p>
        </w:tc>
        <w:tc>
          <w:tcPr>
            <w:tcW w:w="709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2573D" w:rsidRPr="0013550E" w:rsidTr="00A87273">
        <w:tc>
          <w:tcPr>
            <w:tcW w:w="567" w:type="dxa"/>
            <w:vAlign w:val="center"/>
          </w:tcPr>
          <w:p w:rsidR="00B2573D" w:rsidRPr="0013550E" w:rsidRDefault="00B2573D" w:rsidP="00B2573D">
            <w:pPr>
              <w:spacing w:after="0"/>
              <w:ind w:lef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825" w:type="dxa"/>
            <w:shd w:val="clear" w:color="auto" w:fill="auto"/>
          </w:tcPr>
          <w:p w:rsidR="00B2573D" w:rsidRPr="0013550E" w:rsidRDefault="00B2573D" w:rsidP="00B2573D">
            <w:pPr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3550E">
              <w:rPr>
                <w:rFonts w:ascii="Times New Roman" w:hAnsi="Times New Roman"/>
                <w:sz w:val="24"/>
                <w:szCs w:val="24"/>
                <w:lang w:eastAsia="uk-UA"/>
              </w:rPr>
              <w:t>Кількість антисептика для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рук має складати не менше 3 мл</w:t>
            </w:r>
          </w:p>
        </w:tc>
        <w:tc>
          <w:tcPr>
            <w:tcW w:w="709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2573D" w:rsidRPr="0013550E" w:rsidTr="00A87273">
        <w:tc>
          <w:tcPr>
            <w:tcW w:w="567" w:type="dxa"/>
            <w:vAlign w:val="center"/>
          </w:tcPr>
          <w:p w:rsidR="00B2573D" w:rsidRPr="0013550E" w:rsidRDefault="00B2573D" w:rsidP="00B2573D">
            <w:pPr>
              <w:spacing w:after="3" w:line="248" w:lineRule="auto"/>
              <w:ind w:left="32" w:right="1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7.</w:t>
            </w:r>
          </w:p>
        </w:tc>
        <w:tc>
          <w:tcPr>
            <w:tcW w:w="7825" w:type="dxa"/>
            <w:shd w:val="clear" w:color="auto" w:fill="auto"/>
          </w:tcPr>
          <w:p w:rsidR="00B2573D" w:rsidRPr="0013550E" w:rsidRDefault="00B2573D" w:rsidP="00B2573D">
            <w:pPr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3550E">
              <w:rPr>
                <w:rFonts w:ascii="Times New Roman" w:hAnsi="Times New Roman"/>
                <w:sz w:val="24"/>
                <w:szCs w:val="24"/>
                <w:lang w:eastAsia="uk-UA"/>
              </w:rPr>
              <w:t>Тривалість гігі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єнічної обробки рук - 30 секунд</w:t>
            </w:r>
          </w:p>
        </w:tc>
        <w:tc>
          <w:tcPr>
            <w:tcW w:w="709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2573D" w:rsidRPr="0013550E" w:rsidTr="00A87273">
        <w:tc>
          <w:tcPr>
            <w:tcW w:w="567" w:type="dxa"/>
            <w:vAlign w:val="center"/>
          </w:tcPr>
          <w:p w:rsidR="00B2573D" w:rsidRPr="0013550E" w:rsidRDefault="00B2573D" w:rsidP="00B2573D">
            <w:pPr>
              <w:spacing w:after="3" w:line="248" w:lineRule="auto"/>
              <w:ind w:left="32" w:right="1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</w:t>
            </w:r>
          </w:p>
        </w:tc>
        <w:tc>
          <w:tcPr>
            <w:tcW w:w="7825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  <w:r w:rsidRPr="0013550E">
              <w:rPr>
                <w:rFonts w:ascii="Times New Roman" w:eastAsia="Calibri" w:hAnsi="Times New Roman"/>
                <w:sz w:val="24"/>
                <w:szCs w:val="24"/>
              </w:rPr>
              <w:t xml:space="preserve">Етап 1 «Налити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антисептик </w:t>
            </w:r>
            <w:r w:rsidRPr="0013550E">
              <w:rPr>
                <w:rFonts w:ascii="Times New Roman" w:eastAsia="Calibri" w:hAnsi="Times New Roman"/>
                <w:sz w:val="24"/>
                <w:szCs w:val="24"/>
              </w:rPr>
              <w:t>в долоню, складену човником, так, щоб він покрив усю її поверхню 3 мл антисептику для рук і покрити ним всі поверхні рук»</w:t>
            </w:r>
          </w:p>
        </w:tc>
        <w:tc>
          <w:tcPr>
            <w:tcW w:w="709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2573D" w:rsidRPr="0013550E" w:rsidTr="00A87273">
        <w:tc>
          <w:tcPr>
            <w:tcW w:w="567" w:type="dxa"/>
            <w:vAlign w:val="center"/>
          </w:tcPr>
          <w:p w:rsidR="00B2573D" w:rsidRPr="0013550E" w:rsidRDefault="00B2573D" w:rsidP="00B2573D">
            <w:pPr>
              <w:spacing w:after="3" w:line="248" w:lineRule="auto"/>
              <w:ind w:left="32" w:right="1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</w:t>
            </w:r>
          </w:p>
        </w:tc>
        <w:tc>
          <w:tcPr>
            <w:tcW w:w="7825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  <w:r w:rsidRPr="0013550E">
              <w:rPr>
                <w:rFonts w:ascii="Times New Roman" w:eastAsia="Calibri" w:hAnsi="Times New Roman"/>
                <w:sz w:val="24"/>
                <w:szCs w:val="24"/>
              </w:rPr>
              <w:t>Етап 2 «Потріть одну долоню об іншу»</w:t>
            </w:r>
          </w:p>
        </w:tc>
        <w:tc>
          <w:tcPr>
            <w:tcW w:w="709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2573D" w:rsidRPr="0013550E" w:rsidTr="00A87273">
        <w:tc>
          <w:tcPr>
            <w:tcW w:w="567" w:type="dxa"/>
            <w:vAlign w:val="center"/>
          </w:tcPr>
          <w:p w:rsidR="00B2573D" w:rsidRPr="0013550E" w:rsidRDefault="00B2573D" w:rsidP="00B2573D">
            <w:pPr>
              <w:spacing w:after="3" w:line="248" w:lineRule="auto"/>
              <w:ind w:left="32" w:right="1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</w:t>
            </w:r>
          </w:p>
        </w:tc>
        <w:tc>
          <w:tcPr>
            <w:tcW w:w="7825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  <w:r w:rsidRPr="0013550E">
              <w:rPr>
                <w:rFonts w:ascii="Times New Roman" w:eastAsia="Calibri" w:hAnsi="Times New Roman"/>
                <w:sz w:val="24"/>
                <w:szCs w:val="24"/>
              </w:rPr>
              <w:t>Етап 3 «Правою долонею розітніть тильну поверхню лівої кисті, переплітаючи пальці, та навпаки»</w:t>
            </w:r>
          </w:p>
        </w:tc>
        <w:tc>
          <w:tcPr>
            <w:tcW w:w="709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2573D" w:rsidRPr="0013550E" w:rsidTr="00A87273">
        <w:tc>
          <w:tcPr>
            <w:tcW w:w="567" w:type="dxa"/>
            <w:vAlign w:val="center"/>
          </w:tcPr>
          <w:p w:rsidR="00B2573D" w:rsidRPr="0013550E" w:rsidRDefault="00B2573D" w:rsidP="00B2573D">
            <w:pPr>
              <w:spacing w:after="3" w:line="248" w:lineRule="auto"/>
              <w:ind w:left="32" w:right="1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11.</w:t>
            </w:r>
          </w:p>
        </w:tc>
        <w:tc>
          <w:tcPr>
            <w:tcW w:w="7825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  <w:r w:rsidRPr="0013550E">
              <w:rPr>
                <w:rFonts w:ascii="Times New Roman" w:eastAsia="Calibri" w:hAnsi="Times New Roman"/>
                <w:sz w:val="24"/>
                <w:szCs w:val="24"/>
              </w:rPr>
              <w:t>Етап 4 «Переплетіть пальці, розтираючи долонею долоню»</w:t>
            </w:r>
          </w:p>
        </w:tc>
        <w:tc>
          <w:tcPr>
            <w:tcW w:w="709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2573D" w:rsidRPr="0013550E" w:rsidTr="00A87273">
        <w:tc>
          <w:tcPr>
            <w:tcW w:w="567" w:type="dxa"/>
            <w:vAlign w:val="center"/>
          </w:tcPr>
          <w:p w:rsidR="00B2573D" w:rsidRPr="0013550E" w:rsidRDefault="00B2573D" w:rsidP="00B2573D">
            <w:pPr>
              <w:spacing w:after="3" w:line="248" w:lineRule="auto"/>
              <w:ind w:left="32" w:right="1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</w:t>
            </w:r>
          </w:p>
        </w:tc>
        <w:tc>
          <w:tcPr>
            <w:tcW w:w="7825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  <w:r w:rsidRPr="0013550E">
              <w:rPr>
                <w:rFonts w:ascii="Times New Roman" w:eastAsia="Calibri" w:hAnsi="Times New Roman"/>
                <w:sz w:val="24"/>
                <w:szCs w:val="24"/>
              </w:rPr>
              <w:t>Етап 5 «З’єднайте пальці в замок, тильною стороною зігнутих пальців розтирайте долоню іншої руки»</w:t>
            </w:r>
          </w:p>
        </w:tc>
        <w:tc>
          <w:tcPr>
            <w:tcW w:w="709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2573D" w:rsidRPr="0013550E" w:rsidTr="00A87273">
        <w:tc>
          <w:tcPr>
            <w:tcW w:w="567" w:type="dxa"/>
            <w:vAlign w:val="center"/>
          </w:tcPr>
          <w:p w:rsidR="00B2573D" w:rsidRPr="0013550E" w:rsidRDefault="00B2573D" w:rsidP="00B2573D">
            <w:pPr>
              <w:spacing w:after="3" w:line="248" w:lineRule="auto"/>
              <w:ind w:left="32" w:right="1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13.</w:t>
            </w:r>
          </w:p>
        </w:tc>
        <w:tc>
          <w:tcPr>
            <w:tcW w:w="7825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  <w:r w:rsidRPr="0013550E">
              <w:rPr>
                <w:rFonts w:ascii="Times New Roman" w:eastAsia="Calibri" w:hAnsi="Times New Roman"/>
                <w:sz w:val="24"/>
                <w:szCs w:val="24"/>
              </w:rPr>
              <w:t>Етап 6 «Обхопіть великий палець лівої руки правою долонею та потріть його по колу. Зробіть те саме іншою рукою»</w:t>
            </w:r>
          </w:p>
        </w:tc>
        <w:tc>
          <w:tcPr>
            <w:tcW w:w="709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2573D" w:rsidRPr="0013550E" w:rsidTr="00A87273">
        <w:tc>
          <w:tcPr>
            <w:tcW w:w="567" w:type="dxa"/>
            <w:vAlign w:val="center"/>
          </w:tcPr>
          <w:p w:rsidR="00B2573D" w:rsidRPr="0013550E" w:rsidRDefault="00B2573D" w:rsidP="00B2573D">
            <w:pPr>
              <w:spacing w:after="3" w:line="248" w:lineRule="auto"/>
              <w:ind w:left="32" w:right="1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</w:t>
            </w:r>
          </w:p>
        </w:tc>
        <w:tc>
          <w:tcPr>
            <w:tcW w:w="7825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  <w:r w:rsidRPr="0013550E">
              <w:rPr>
                <w:rFonts w:ascii="Times New Roman" w:eastAsia="Calibri" w:hAnsi="Times New Roman"/>
                <w:sz w:val="24"/>
                <w:szCs w:val="24"/>
              </w:rPr>
              <w:t>Етап 7 «Рухом по колу в напрямку вперед та назад зімкнутими пальцями правої руки потріть ліву долоню. Поміняйте руки»</w:t>
            </w:r>
          </w:p>
        </w:tc>
        <w:tc>
          <w:tcPr>
            <w:tcW w:w="709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B2573D" w:rsidRPr="0013550E" w:rsidRDefault="00B2573D" w:rsidP="00B2573D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B2573D" w:rsidRDefault="00B2573D" w:rsidP="00B2573D">
      <w:pPr>
        <w:pStyle w:val="a5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573D" w:rsidRDefault="00B2573D" w:rsidP="00B2573D">
      <w:pPr>
        <w:pStyle w:val="a5"/>
        <w:ind w:left="283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spanrvts0"/>
          <w:rFonts w:eastAsia="DejaVu Sans"/>
          <w:lang w:eastAsia="uk"/>
        </w:rPr>
        <w:t>Висновок: з 14 критеріїв відповідає _____, ________ % виконання</w:t>
      </w:r>
    </w:p>
    <w:p w:rsidR="00B2573D" w:rsidRPr="00011856" w:rsidRDefault="00B2573D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2573D" w:rsidRPr="000118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F1336"/>
    <w:multiLevelType w:val="hybridMultilevel"/>
    <w:tmpl w:val="6C04307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6273449"/>
    <w:multiLevelType w:val="multilevel"/>
    <w:tmpl w:val="F184F0E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62"/>
        </w:tabs>
        <w:ind w:left="1162" w:hanging="10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D202F86"/>
    <w:multiLevelType w:val="hybridMultilevel"/>
    <w:tmpl w:val="B5203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64DB6"/>
    <w:multiLevelType w:val="hybridMultilevel"/>
    <w:tmpl w:val="BD3C5BEE"/>
    <w:lvl w:ilvl="0" w:tplc="8D50B05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645439F4"/>
    <w:multiLevelType w:val="hybridMultilevel"/>
    <w:tmpl w:val="86D6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A6E9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sz w:val="4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BF"/>
    <w:rsid w:val="00011856"/>
    <w:rsid w:val="00014F31"/>
    <w:rsid w:val="00017605"/>
    <w:rsid w:val="000759AA"/>
    <w:rsid w:val="00077D4C"/>
    <w:rsid w:val="00136A8C"/>
    <w:rsid w:val="001373F6"/>
    <w:rsid w:val="001961AF"/>
    <w:rsid w:val="002A1701"/>
    <w:rsid w:val="00357728"/>
    <w:rsid w:val="003771AE"/>
    <w:rsid w:val="0040539C"/>
    <w:rsid w:val="005321CA"/>
    <w:rsid w:val="0057280C"/>
    <w:rsid w:val="005A7C46"/>
    <w:rsid w:val="005C06EA"/>
    <w:rsid w:val="005C4083"/>
    <w:rsid w:val="005D0DBF"/>
    <w:rsid w:val="005D3D6F"/>
    <w:rsid w:val="006758CF"/>
    <w:rsid w:val="006D2BBF"/>
    <w:rsid w:val="007B1F41"/>
    <w:rsid w:val="007D3181"/>
    <w:rsid w:val="008107AE"/>
    <w:rsid w:val="00867602"/>
    <w:rsid w:val="00897991"/>
    <w:rsid w:val="008F24FA"/>
    <w:rsid w:val="0091546D"/>
    <w:rsid w:val="009F7D29"/>
    <w:rsid w:val="00AA0370"/>
    <w:rsid w:val="00AA4785"/>
    <w:rsid w:val="00B2573D"/>
    <w:rsid w:val="00C4795D"/>
    <w:rsid w:val="00C96965"/>
    <w:rsid w:val="00D23581"/>
    <w:rsid w:val="00D406E1"/>
    <w:rsid w:val="00D9223C"/>
    <w:rsid w:val="00E320F0"/>
    <w:rsid w:val="00EA7240"/>
    <w:rsid w:val="00EE33E8"/>
    <w:rsid w:val="00F4079A"/>
    <w:rsid w:val="00F6524C"/>
    <w:rsid w:val="00F8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A89C6-1D22-4B5D-B16C-91C1A731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8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D406E1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897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qFormat/>
    <w:rsid w:val="00897991"/>
    <w:rPr>
      <w:rFonts w:ascii="Segoe UI" w:hAnsi="Segoe UI" w:cs="Segoe UI"/>
      <w:sz w:val="18"/>
      <w:szCs w:val="18"/>
    </w:rPr>
  </w:style>
  <w:style w:type="character" w:customStyle="1" w:styleId="spanrvts0">
    <w:name w:val="span_rvts0"/>
    <w:basedOn w:val="a1"/>
    <w:rsid w:val="0091546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0"/>
    <w:rsid w:val="0091546D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No Spacing"/>
    <w:uiPriority w:val="1"/>
    <w:qFormat/>
    <w:rsid w:val="00011856"/>
    <w:pPr>
      <w:spacing w:after="0" w:line="240" w:lineRule="auto"/>
    </w:pPr>
    <w:rPr>
      <w:lang w:val="en-US"/>
    </w:rPr>
  </w:style>
  <w:style w:type="paragraph" w:customStyle="1" w:styleId="ShiftAlt">
    <w:name w:val="Додаток_основной_текст (Додаток___Shift+Alt)"/>
    <w:uiPriority w:val="2"/>
    <w:rsid w:val="00011856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paragraph" w:customStyle="1" w:styleId="1">
    <w:name w:val="Абзац списка1"/>
    <w:basedOn w:val="a0"/>
    <w:rsid w:val="00011856"/>
    <w:pPr>
      <w:ind w:left="720"/>
    </w:pPr>
    <w:rPr>
      <w:rFonts w:ascii="Calibri" w:eastAsia="Times New Roman" w:hAnsi="Calibri" w:cs="Times New Roman"/>
      <w:lang w:val="ru-RU"/>
    </w:rPr>
  </w:style>
  <w:style w:type="paragraph" w:styleId="a">
    <w:name w:val="List Number"/>
    <w:basedOn w:val="a0"/>
    <w:rsid w:val="001373F6"/>
    <w:pPr>
      <w:numPr>
        <w:numId w:val="1"/>
      </w:numPr>
      <w:spacing w:before="60" w:after="60" w:line="240" w:lineRule="auto"/>
      <w:jc w:val="both"/>
    </w:pPr>
    <w:rPr>
      <w:rFonts w:ascii="Arial" w:eastAsia="Times New Roman" w:hAnsi="Arial" w:cs="Times New Roman"/>
      <w:sz w:val="26"/>
      <w:szCs w:val="20"/>
      <w:lang w:eastAsia="ru-RU"/>
    </w:rPr>
  </w:style>
  <w:style w:type="character" w:customStyle="1" w:styleId="a9">
    <w:name w:val="Текст Знак"/>
    <w:basedOn w:val="a1"/>
    <w:uiPriority w:val="99"/>
    <w:qFormat/>
    <w:locked/>
    <w:rsid w:val="006D2BBF"/>
    <w:rPr>
      <w:rFonts w:ascii="Courier New" w:hAnsi="Courier New" w:cs="Courier New"/>
      <w:sz w:val="20"/>
      <w:szCs w:val="20"/>
      <w:lang w:val="ru-RU" w:eastAsia="ru-RU"/>
    </w:rPr>
  </w:style>
  <w:style w:type="paragraph" w:styleId="aa">
    <w:name w:val="footer"/>
    <w:basedOn w:val="a0"/>
    <w:link w:val="ab"/>
    <w:uiPriority w:val="99"/>
    <w:rsid w:val="006D2BBF"/>
    <w:pPr>
      <w:tabs>
        <w:tab w:val="center" w:pos="4677"/>
        <w:tab w:val="right" w:pos="9355"/>
      </w:tabs>
      <w:spacing w:before="60" w:after="60" w:line="240" w:lineRule="auto"/>
      <w:jc w:val="both"/>
    </w:pPr>
    <w:rPr>
      <w:rFonts w:ascii="Arial" w:eastAsia="Times New Roman" w:hAnsi="Arial" w:cs="Times New Roman"/>
      <w:sz w:val="26"/>
      <w:szCs w:val="20"/>
      <w:lang w:val="ru-RU" w:eastAsia="ru-RU"/>
    </w:rPr>
  </w:style>
  <w:style w:type="character" w:customStyle="1" w:styleId="ab">
    <w:name w:val="Нижний колонтитул Знак"/>
    <w:basedOn w:val="a1"/>
    <w:link w:val="aa"/>
    <w:uiPriority w:val="99"/>
    <w:rsid w:val="006D2BBF"/>
    <w:rPr>
      <w:rFonts w:ascii="Arial" w:eastAsia="Times New Roman" w:hAnsi="Arial" w:cs="Times New Roman"/>
      <w:sz w:val="26"/>
      <w:szCs w:val="20"/>
      <w:lang w:val="ru-RU" w:eastAsia="ru-RU"/>
    </w:rPr>
  </w:style>
  <w:style w:type="character" w:styleId="ac">
    <w:name w:val="Hyperlink"/>
    <w:rsid w:val="009F7D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publications/i/item/978924159790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6524</Words>
  <Characters>3720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2023-08-28T12:01:00Z</cp:lastPrinted>
  <dcterms:created xsi:type="dcterms:W3CDTF">2023-08-31T12:24:00Z</dcterms:created>
  <dcterms:modified xsi:type="dcterms:W3CDTF">2023-09-26T12:45:00Z</dcterms:modified>
</cp:coreProperties>
</file>