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0C6731" w14:paraId="788BC986" w14:textId="77777777" w:rsidTr="006303A2">
        <w:tc>
          <w:tcPr>
            <w:tcW w:w="9629" w:type="dxa"/>
            <w:gridSpan w:val="3"/>
          </w:tcPr>
          <w:p w14:paraId="44A7E86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0C6731" w14:paraId="3075F7A9" w14:textId="77777777" w:rsidTr="006303A2">
        <w:tc>
          <w:tcPr>
            <w:tcW w:w="9629" w:type="dxa"/>
            <w:gridSpan w:val="3"/>
          </w:tcPr>
          <w:p w14:paraId="25BF218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7F44630E" w14:textId="77777777" w:rsidTr="00BE2476">
        <w:tc>
          <w:tcPr>
            <w:tcW w:w="6374" w:type="dxa"/>
            <w:vMerge w:val="restart"/>
            <w:vAlign w:val="center"/>
          </w:tcPr>
          <w:p w14:paraId="38AACA0A" w14:textId="77777777" w:rsidR="000C6731" w:rsidRPr="00F835BF" w:rsidRDefault="00BE247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701" w:type="dxa"/>
          </w:tcPr>
          <w:p w14:paraId="0B15AB9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59647E0B" w14:textId="77777777" w:rsidR="000C6731" w:rsidRDefault="003449AA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СОП-ІК-007</w:t>
            </w:r>
          </w:p>
        </w:tc>
      </w:tr>
      <w:tr w:rsidR="000C6731" w14:paraId="4DF56643" w14:textId="77777777" w:rsidTr="00BE2476">
        <w:trPr>
          <w:trHeight w:val="274"/>
        </w:trPr>
        <w:tc>
          <w:tcPr>
            <w:tcW w:w="6374" w:type="dxa"/>
            <w:vMerge/>
          </w:tcPr>
          <w:p w14:paraId="7D9901F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EDB14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46B5F7EF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14:paraId="70E5898A" w14:textId="77777777" w:rsidTr="00BE2476">
        <w:tc>
          <w:tcPr>
            <w:tcW w:w="6374" w:type="dxa"/>
            <w:vMerge/>
          </w:tcPr>
          <w:p w14:paraId="5A60FB6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5599307A" w14:textId="77777777" w:rsidR="000C6731" w:rsidRDefault="00152F2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1</w:t>
            </w:r>
          </w:p>
        </w:tc>
      </w:tr>
    </w:tbl>
    <w:p w14:paraId="30DA6F71" w14:textId="77777777" w:rsidR="000C6731" w:rsidRPr="000C6731" w:rsidRDefault="000C6731" w:rsidP="000C6731">
      <w:pPr>
        <w:spacing w:after="0"/>
        <w:ind w:firstLine="4820"/>
        <w:rPr>
          <w:rFonts w:ascii="Times New Roman" w:hAnsi="Times New Roman" w:cs="Times New Roman"/>
          <w:sz w:val="20"/>
          <w:szCs w:val="20"/>
        </w:rPr>
      </w:pPr>
    </w:p>
    <w:p w14:paraId="46F202B7" w14:textId="77777777" w:rsidR="000C6731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867602">
        <w:rPr>
          <w:rFonts w:ascii="Times New Roman" w:hAnsi="Times New Roman" w:cs="Times New Roman"/>
          <w:sz w:val="28"/>
          <w:szCs w:val="28"/>
        </w:rPr>
        <w:t>Затверджено наказом</w:t>
      </w:r>
    </w:p>
    <w:p w14:paraId="4D5EF6F4" w14:textId="77777777" w:rsidR="000C6731" w:rsidRPr="00867602" w:rsidRDefault="000C6731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</w:t>
      </w:r>
    </w:p>
    <w:p w14:paraId="4F34CBA0" w14:textId="77777777" w:rsidR="000C6731" w:rsidRPr="00867602" w:rsidRDefault="00147FED" w:rsidP="000C6731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 w:rsidRPr="00147FED">
        <w:rPr>
          <w:rFonts w:ascii="Times New Roman" w:hAnsi="Times New Roman" w:cs="Times New Roman"/>
          <w:sz w:val="28"/>
          <w:szCs w:val="28"/>
        </w:rPr>
        <w:t>від «_</w:t>
      </w:r>
      <w:r w:rsidRPr="00147FED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47FED">
        <w:rPr>
          <w:rFonts w:ascii="Times New Roman" w:hAnsi="Times New Roman" w:cs="Times New Roman"/>
          <w:sz w:val="28"/>
          <w:szCs w:val="28"/>
        </w:rPr>
        <w:t>_» _</w:t>
      </w:r>
      <w:r w:rsidRPr="00147FED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147FED">
        <w:rPr>
          <w:rFonts w:ascii="Times New Roman" w:hAnsi="Times New Roman" w:cs="Times New Roman"/>
          <w:sz w:val="28"/>
          <w:szCs w:val="28"/>
        </w:rPr>
        <w:t>2023 року № _</w:t>
      </w:r>
      <w:r w:rsidRPr="00147FED">
        <w:rPr>
          <w:rFonts w:ascii="Times New Roman" w:hAnsi="Times New Roman" w:cs="Times New Roman"/>
          <w:sz w:val="28"/>
          <w:szCs w:val="28"/>
          <w:u w:val="single"/>
        </w:rPr>
        <w:t>188-А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774A2ED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109B23DC" w14:textId="77777777" w:rsidR="000C6731" w:rsidRPr="00BE2476" w:rsidRDefault="00BE2476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476">
        <w:rPr>
          <w:rFonts w:ascii="Times New Roman" w:hAnsi="Times New Roman" w:cs="Times New Roman"/>
          <w:b/>
          <w:color w:val="000000"/>
          <w:sz w:val="28"/>
          <w:szCs w:val="28"/>
        </w:rPr>
        <w:t>ПОВІТРЯНІ (АЕРОГЕННІ) ЗАХОДИ ЗАХИСТУ (НЕДОПУЩЕННЯ ІНФІКУВАННЯ ПОВІТРЯНИМ (АЕРОГЕННИМ) ШЛЯХОМ)</w:t>
      </w:r>
    </w:p>
    <w:p w14:paraId="2ABB6685" w14:textId="77777777" w:rsidR="000C6731" w:rsidRPr="00867602" w:rsidRDefault="000C6731" w:rsidP="000C67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0C6731" w14:paraId="7085CCB3" w14:textId="77777777" w:rsidTr="006303A2">
        <w:tc>
          <w:tcPr>
            <w:tcW w:w="1925" w:type="dxa"/>
          </w:tcPr>
          <w:p w14:paraId="7258CD9C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Етапи впровадження</w:t>
            </w:r>
          </w:p>
        </w:tc>
        <w:tc>
          <w:tcPr>
            <w:tcW w:w="1189" w:type="dxa"/>
          </w:tcPr>
          <w:p w14:paraId="53D4DCF2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82D12BF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701" w:type="dxa"/>
          </w:tcPr>
          <w:p w14:paraId="6434F344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2263" w:type="dxa"/>
          </w:tcPr>
          <w:p w14:paraId="5E655549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ПІП</w:t>
            </w:r>
          </w:p>
        </w:tc>
      </w:tr>
      <w:tr w:rsidR="000C6731" w14:paraId="149A6056" w14:textId="77777777" w:rsidTr="006303A2">
        <w:tc>
          <w:tcPr>
            <w:tcW w:w="1925" w:type="dxa"/>
          </w:tcPr>
          <w:p w14:paraId="580AE08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3455158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27BE8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Завідувач ВІК</w:t>
            </w:r>
          </w:p>
        </w:tc>
        <w:tc>
          <w:tcPr>
            <w:tcW w:w="1701" w:type="dxa"/>
          </w:tcPr>
          <w:p w14:paraId="72C401E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489C6B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 Н.П.</w:t>
            </w:r>
          </w:p>
        </w:tc>
      </w:tr>
      <w:tr w:rsidR="000C6731" w14:paraId="58CB0C21" w14:textId="77777777" w:rsidTr="006303A2">
        <w:tc>
          <w:tcPr>
            <w:tcW w:w="1925" w:type="dxa"/>
          </w:tcPr>
          <w:p w14:paraId="016E79A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Розроблено</w:t>
            </w:r>
          </w:p>
        </w:tc>
        <w:tc>
          <w:tcPr>
            <w:tcW w:w="1189" w:type="dxa"/>
          </w:tcPr>
          <w:p w14:paraId="063D5D7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37BD14" w14:textId="77777777" w:rsidR="000C6731" w:rsidRDefault="00872550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Лікар-педіатр ВІК</w:t>
            </w:r>
          </w:p>
        </w:tc>
        <w:tc>
          <w:tcPr>
            <w:tcW w:w="1701" w:type="dxa"/>
          </w:tcPr>
          <w:p w14:paraId="245D909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4812090" w14:textId="77777777" w:rsidR="000C6731" w:rsidRDefault="00872550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Іванова О.О.</w:t>
            </w:r>
          </w:p>
        </w:tc>
      </w:tr>
      <w:tr w:rsidR="000C6731" w14:paraId="6570E42A" w14:textId="77777777" w:rsidTr="006303A2">
        <w:tc>
          <w:tcPr>
            <w:tcW w:w="1925" w:type="dxa"/>
          </w:tcPr>
          <w:p w14:paraId="009D235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Погоджено</w:t>
            </w:r>
          </w:p>
        </w:tc>
        <w:tc>
          <w:tcPr>
            <w:tcW w:w="1189" w:type="dxa"/>
          </w:tcPr>
          <w:p w14:paraId="2761497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A4B84E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директор</w:t>
            </w:r>
          </w:p>
        </w:tc>
        <w:tc>
          <w:tcPr>
            <w:tcW w:w="1701" w:type="dxa"/>
          </w:tcPr>
          <w:p w14:paraId="1E35E21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42EE0C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Сергійчик Н.Л.</w:t>
            </w:r>
          </w:p>
        </w:tc>
      </w:tr>
      <w:tr w:rsidR="000C6731" w14:paraId="094EF577" w14:textId="77777777" w:rsidTr="006303A2">
        <w:tc>
          <w:tcPr>
            <w:tcW w:w="1925" w:type="dxa"/>
          </w:tcPr>
          <w:p w14:paraId="36EE04DD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Затверджено</w:t>
            </w:r>
          </w:p>
        </w:tc>
        <w:tc>
          <w:tcPr>
            <w:tcW w:w="1189" w:type="dxa"/>
          </w:tcPr>
          <w:p w14:paraId="643D517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6A875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Генеральний директор</w:t>
            </w:r>
          </w:p>
        </w:tc>
        <w:tc>
          <w:tcPr>
            <w:tcW w:w="1701" w:type="dxa"/>
          </w:tcPr>
          <w:p w14:paraId="54D6D0EC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019D00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Лебедєва Т.М.</w:t>
            </w:r>
          </w:p>
        </w:tc>
      </w:tr>
    </w:tbl>
    <w:p w14:paraId="352B83F0" w14:textId="77777777" w:rsidR="000C6731" w:rsidRDefault="000C6731" w:rsidP="000C673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0C6731" w14:paraId="69CA512C" w14:textId="77777777" w:rsidTr="006303A2">
        <w:tc>
          <w:tcPr>
            <w:tcW w:w="1604" w:type="dxa"/>
          </w:tcPr>
          <w:p w14:paraId="61716062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Актуалізація</w:t>
            </w:r>
          </w:p>
        </w:tc>
        <w:tc>
          <w:tcPr>
            <w:tcW w:w="1605" w:type="dxa"/>
          </w:tcPr>
          <w:p w14:paraId="558B7368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р.</w:t>
            </w:r>
          </w:p>
        </w:tc>
        <w:tc>
          <w:tcPr>
            <w:tcW w:w="1605" w:type="dxa"/>
          </w:tcPr>
          <w:p w14:paraId="61D73485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р.</w:t>
            </w:r>
          </w:p>
        </w:tc>
        <w:tc>
          <w:tcPr>
            <w:tcW w:w="1605" w:type="dxa"/>
          </w:tcPr>
          <w:p w14:paraId="1806C70F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р.</w:t>
            </w:r>
          </w:p>
        </w:tc>
        <w:tc>
          <w:tcPr>
            <w:tcW w:w="1605" w:type="dxa"/>
          </w:tcPr>
          <w:p w14:paraId="570F3DC6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р.</w:t>
            </w:r>
          </w:p>
        </w:tc>
        <w:tc>
          <w:tcPr>
            <w:tcW w:w="1605" w:type="dxa"/>
          </w:tcPr>
          <w:p w14:paraId="7EC1BF06" w14:textId="77777777" w:rsidR="000C6731" w:rsidRDefault="000C6731" w:rsidP="0063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р.</w:t>
            </w:r>
          </w:p>
        </w:tc>
      </w:tr>
      <w:tr w:rsidR="000C6731" w14:paraId="50A0709A" w14:textId="77777777" w:rsidTr="006303A2">
        <w:tc>
          <w:tcPr>
            <w:tcW w:w="1604" w:type="dxa"/>
          </w:tcPr>
          <w:p w14:paraId="1198F8E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05" w:type="dxa"/>
          </w:tcPr>
          <w:p w14:paraId="34916952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2397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3E4744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E4DE26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CF225C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738CF56B" w14:textId="77777777" w:rsidTr="006303A2">
        <w:tc>
          <w:tcPr>
            <w:tcW w:w="1604" w:type="dxa"/>
          </w:tcPr>
          <w:p w14:paraId="360CA2F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605" w:type="dxa"/>
          </w:tcPr>
          <w:p w14:paraId="1DD450C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52B5F2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BEDF68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3170B5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61A8C8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1" w14:paraId="7B6AF551" w14:textId="77777777" w:rsidTr="006303A2">
        <w:tc>
          <w:tcPr>
            <w:tcW w:w="1604" w:type="dxa"/>
          </w:tcPr>
          <w:p w14:paraId="01B011DF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  <w:tc>
          <w:tcPr>
            <w:tcW w:w="1605" w:type="dxa"/>
          </w:tcPr>
          <w:p w14:paraId="5AAA3F3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047614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D6C5BF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110741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423EAC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22467" w14:textId="77777777" w:rsidR="000C6731" w:rsidRDefault="000C6731" w:rsidP="000C673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74B668C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4795D">
        <w:rPr>
          <w:rFonts w:ascii="Times New Roman" w:hAnsi="Times New Roman" w:cs="Times New Roman"/>
          <w:b/>
          <w:sz w:val="24"/>
          <w:szCs w:val="24"/>
        </w:rPr>
        <w:t>ЗМІСТ</w:t>
      </w:r>
    </w:p>
    <w:p w14:paraId="02A9EE9E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Мета.</w:t>
      </w:r>
    </w:p>
    <w:p w14:paraId="4C33CA23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Область застосування.</w:t>
      </w:r>
    </w:p>
    <w:p w14:paraId="79DE7708" w14:textId="77777777" w:rsidR="000C6731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Визначення та скорочення.</w:t>
      </w:r>
    </w:p>
    <w:p w14:paraId="66896856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795D">
        <w:rPr>
          <w:rFonts w:ascii="Times New Roman" w:hAnsi="Times New Roman" w:cs="Times New Roman"/>
          <w:sz w:val="24"/>
          <w:szCs w:val="24"/>
        </w:rPr>
        <w:t>4. Вимоги до персоналу. Відповідальність та компетенції.</w:t>
      </w:r>
    </w:p>
    <w:p w14:paraId="4074A3F4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Опис процесу</w:t>
      </w:r>
      <w:r w:rsidRPr="00C4795D">
        <w:rPr>
          <w:rFonts w:ascii="Times New Roman" w:hAnsi="Times New Roman" w:cs="Times New Roman"/>
          <w:sz w:val="24"/>
          <w:szCs w:val="24"/>
        </w:rPr>
        <w:t>.</w:t>
      </w:r>
    </w:p>
    <w:p w14:paraId="55C29304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4795D">
        <w:rPr>
          <w:rFonts w:ascii="Times New Roman" w:hAnsi="Times New Roman" w:cs="Times New Roman"/>
          <w:sz w:val="24"/>
          <w:szCs w:val="24"/>
        </w:rPr>
        <w:t>. Навчання персоналу.</w:t>
      </w:r>
    </w:p>
    <w:p w14:paraId="248EF651" w14:textId="77777777" w:rsidR="000C6731" w:rsidRPr="00C4795D" w:rsidRDefault="000C6731" w:rsidP="000C67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4795D">
        <w:rPr>
          <w:rFonts w:ascii="Times New Roman" w:hAnsi="Times New Roman" w:cs="Times New Roman"/>
          <w:sz w:val="24"/>
          <w:szCs w:val="24"/>
        </w:rPr>
        <w:t>. Ключові показники, аудит та контроль якості.</w:t>
      </w:r>
    </w:p>
    <w:p w14:paraId="1B8C508D" w14:textId="77777777" w:rsidR="007A5744" w:rsidRDefault="000C6731" w:rsidP="000C673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Використані документи.</w:t>
      </w:r>
    </w:p>
    <w:p w14:paraId="70FB03DE" w14:textId="77777777" w:rsidR="00BE2476" w:rsidRPr="00CF19B1" w:rsidRDefault="00BE2476" w:rsidP="00BE247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Мета. 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Попередження передавання та зараження інфекційними агентами, які викликають інфекції пов`язані з наданням медичної допомоги (ІПНМД) серед працівників лікарні та пацієнтів. </w:t>
      </w:r>
    </w:p>
    <w:p w14:paraId="68D042E6" w14:textId="77777777" w:rsidR="00BE2476" w:rsidRPr="00CF19B1" w:rsidRDefault="00BE2476" w:rsidP="00BE2476">
      <w:pPr>
        <w:pStyle w:val="a4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Область застосування. </w:t>
      </w:r>
      <w:r>
        <w:rPr>
          <w:rFonts w:ascii="Times New Roman" w:hAnsi="Times New Roman" w:cs="Times New Roman"/>
          <w:sz w:val="24"/>
          <w:lang w:val="uk-UA"/>
        </w:rPr>
        <w:t xml:space="preserve">СОП застосовується </w:t>
      </w:r>
      <w:bookmarkStart w:id="0" w:name="_Hlk32581430"/>
      <w:r>
        <w:rPr>
          <w:rFonts w:ascii="Times New Roman" w:hAnsi="Times New Roman" w:cs="Times New Roman"/>
          <w:sz w:val="24"/>
          <w:lang w:val="uk-UA"/>
        </w:rPr>
        <w:t xml:space="preserve">у </w:t>
      </w:r>
      <w:bookmarkEnd w:id="0"/>
      <w:r>
        <w:rPr>
          <w:rFonts w:ascii="Times New Roman" w:hAnsi="Times New Roman" w:cs="Times New Roman"/>
          <w:sz w:val="24"/>
          <w:lang w:val="uk-UA"/>
        </w:rPr>
        <w:t>всіх структурних підрозділах та розповсюджується на весь персонал КНП «Чернігівська обласна дитяча лікарня» ЧОР, пацієнтів та їх родичів.</w:t>
      </w:r>
      <w:r w:rsidRPr="00CF1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8A35716" w14:textId="77777777" w:rsidR="00BE2476" w:rsidRPr="00CF19B1" w:rsidRDefault="00BE2476" w:rsidP="00BE2476">
      <w:pPr>
        <w:pStyle w:val="a4"/>
        <w:ind w:left="0" w:firstLine="709"/>
        <w:rPr>
          <w:rFonts w:ascii="Times New Roman" w:hAnsi="Times New Roman"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Визначення та скорочення:</w:t>
      </w:r>
    </w:p>
    <w:p w14:paraId="4D509F30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догляд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lang w:val="uk" w:eastAsia="uk"/>
        </w:rPr>
        <w:t xml:space="preserve"> комплекс заходів, спрямованих на підтримку та/або відновлення сил та/або допомогу у самообслуговуванні пацієнта / отримувача соціальних послуг / дитини (далі - пацієнт) і створення для нього умов, що сприяють швидкому одужанню, попередженню і профілактиці ускладнень захворювання, в тому числі інфікування/безпечності отримання соціальних послуг. Він включає в себе медичні процедури і маніпуляції, підтримку належного гігієнічного стану пацієнта, піклування про чистоту постілі та одягу, організацію харчування пацієнта, надання йому допомоги при прийомі їжі, при туалеті, при різних хворобливих станах, розладах, що виникають у перебігу хвороби (наприклад, блювання, затримка сечі, газів, задишка, судомні напади). Гігієнічне утримання приміщення (внутрішнього середовища ЗОЗ/ЗСЗ), в якому знаходиться хворий, не відноситься до догляду;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BE2476" w14:paraId="47047C34" w14:textId="77777777" w:rsidTr="001F1232">
        <w:tc>
          <w:tcPr>
            <w:tcW w:w="9629" w:type="dxa"/>
            <w:gridSpan w:val="3"/>
          </w:tcPr>
          <w:p w14:paraId="28F7D71F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E2476" w14:paraId="19DDB2EA" w14:textId="77777777" w:rsidTr="001F1232">
        <w:tc>
          <w:tcPr>
            <w:tcW w:w="9629" w:type="dxa"/>
            <w:gridSpan w:val="3"/>
          </w:tcPr>
          <w:p w14:paraId="121DBCB9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E2476" w14:paraId="4AA5B728" w14:textId="77777777" w:rsidTr="001F1232">
        <w:tc>
          <w:tcPr>
            <w:tcW w:w="6374" w:type="dxa"/>
            <w:vMerge w:val="restart"/>
            <w:vAlign w:val="center"/>
          </w:tcPr>
          <w:p w14:paraId="69258D34" w14:textId="77777777" w:rsidR="00BE2476" w:rsidRPr="00F835BF" w:rsidRDefault="00BE2476" w:rsidP="001F1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701" w:type="dxa"/>
          </w:tcPr>
          <w:p w14:paraId="60A6E7B2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7E136F67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BE2476" w14:paraId="5ECE1474" w14:textId="77777777" w:rsidTr="001F1232">
        <w:trPr>
          <w:trHeight w:val="274"/>
        </w:trPr>
        <w:tc>
          <w:tcPr>
            <w:tcW w:w="6374" w:type="dxa"/>
            <w:vMerge/>
          </w:tcPr>
          <w:p w14:paraId="5270535F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3B352F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0C742578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E2476" w14:paraId="00E35C87" w14:textId="77777777" w:rsidTr="001F1232">
        <w:tc>
          <w:tcPr>
            <w:tcW w:w="6374" w:type="dxa"/>
            <w:vMerge/>
          </w:tcPr>
          <w:p w14:paraId="22F39842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7624E7F3" w14:textId="77777777" w:rsidR="00BE2476" w:rsidRDefault="00152F2C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2</w:t>
            </w:r>
          </w:p>
        </w:tc>
      </w:tr>
    </w:tbl>
    <w:p w14:paraId="2D615546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14:paraId="0A113B0C" w14:textId="77777777" w:rsidR="00137C8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  <w:r>
        <w:rPr>
          <w:rStyle w:val="spanrvts0"/>
          <w:rFonts w:eastAsia="DejaVu Sans"/>
          <w:lang w:val="uk" w:eastAsia="uk"/>
        </w:rPr>
        <w:t xml:space="preserve">зона догляду пацієнта </w:t>
      </w:r>
      <w:r w:rsidRPr="00CF19B1">
        <w:rPr>
          <w:rStyle w:val="spanrvts0"/>
          <w:rFonts w:eastAsia="DejaVu Sans"/>
          <w:lang w:val="uk" w:eastAsia="uk"/>
        </w:rPr>
        <w:t>‒</w:t>
      </w:r>
      <w:r>
        <w:rPr>
          <w:rStyle w:val="spanrvts0"/>
          <w:rFonts w:eastAsia="DejaVu Sans"/>
          <w:lang w:val="uk" w:eastAsia="uk"/>
        </w:rPr>
        <w:t xml:space="preserve"> зона в радіусі одного метра навколо пацієнта;</w:t>
      </w:r>
    </w:p>
    <w:p w14:paraId="5212E774" w14:textId="77777777" w:rsidR="00BE2476" w:rsidRPr="00CF19B1" w:rsidRDefault="00BE2476" w:rsidP="00BE2476">
      <w:pPr>
        <w:spacing w:after="0" w:line="240" w:lineRule="auto"/>
        <w:ind w:firstLine="709"/>
        <w:jc w:val="both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 xml:space="preserve">інфекційні агенти ‒ будь-які мікроорганізми (гриби, віруси, бактерії, паразити) або </w:t>
      </w:r>
      <w:proofErr w:type="spellStart"/>
      <w:r w:rsidRPr="00CF19B1">
        <w:rPr>
          <w:rStyle w:val="spanrvts0"/>
          <w:rFonts w:eastAsia="DejaVu Sans"/>
          <w:lang w:val="uk" w:eastAsia="uk"/>
        </w:rPr>
        <w:t>пріони</w:t>
      </w:r>
      <w:proofErr w:type="spellEnd"/>
      <w:r w:rsidRPr="00CF19B1">
        <w:rPr>
          <w:rStyle w:val="spanrvts0"/>
          <w:rFonts w:eastAsia="DejaVu Sans"/>
          <w:lang w:val="uk" w:eastAsia="uk"/>
        </w:rPr>
        <w:t>, які здатні викликати патологічний стан (хворобу) у людини;</w:t>
      </w:r>
    </w:p>
    <w:p w14:paraId="3A463627" w14:textId="77777777" w:rsidR="00BE2476" w:rsidRPr="00CF19B1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пацієнти ‒ особи, в тому числі діти, за якими проводиться догляд в процесі отримання медичної допомоги та/або соціальних послуг;</w:t>
      </w:r>
    </w:p>
    <w:p w14:paraId="329852A1" w14:textId="77777777" w:rsidR="00BE2476" w:rsidRPr="00CF19B1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стандартні заходи захисту ‒ група методів профілактики зараження інфекційними хворобами, яких мають дотримуватися працівники ЗОЗ та ЗСЗ, незалежно від наявності/відсутності у пацієнта інфекційної патології та в будь-яких умовах проведення догляду за ними;</w:t>
      </w:r>
    </w:p>
    <w:p w14:paraId="18A6C9E0" w14:textId="77777777" w:rsidR="00BE2476" w:rsidRPr="00CF19B1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ВІК ‒ відділ з інфекційного контролю;</w:t>
      </w:r>
    </w:p>
    <w:p w14:paraId="519B529E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color w:val="000000"/>
          <w:lang w:val="uk-UA"/>
        </w:rPr>
        <w:t xml:space="preserve">ІПНМД </w:t>
      </w:r>
      <w:r w:rsidRPr="00CF19B1">
        <w:rPr>
          <w:rStyle w:val="spanrvts0"/>
          <w:lang w:val="uk" w:eastAsia="uk"/>
        </w:rPr>
        <w:t>‒</w:t>
      </w:r>
      <w:r w:rsidRPr="00CF19B1">
        <w:rPr>
          <w:color w:val="000000"/>
          <w:lang w:val="uk-UA"/>
        </w:rPr>
        <w:t xml:space="preserve"> інфекції пов’язані з наданням медичної допомоги;</w:t>
      </w:r>
      <w:r w:rsidRPr="00CF19B1">
        <w:rPr>
          <w:rStyle w:val="spanrvts0"/>
          <w:lang w:val="uk" w:eastAsia="uk"/>
        </w:rPr>
        <w:t xml:space="preserve"> </w:t>
      </w:r>
    </w:p>
    <w:p w14:paraId="4EBD52BC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>ПІІК ‒ профілактика інфекцій та інфекційний контроль;</w:t>
      </w:r>
    </w:p>
    <w:p w14:paraId="501BE03F" w14:textId="77777777" w:rsidR="00BE2476" w:rsidRPr="00CF19B1" w:rsidRDefault="00BE2476" w:rsidP="00BE2476">
      <w:pPr>
        <w:pStyle w:val="rvps2"/>
        <w:ind w:firstLine="709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t xml:space="preserve">ПІПАІ </w:t>
      </w:r>
      <w:r w:rsidRPr="00CF19B1">
        <w:rPr>
          <w:rStyle w:val="spanrvts0"/>
          <w:lang w:val="uk" w:eastAsia="uk"/>
        </w:rPr>
        <w:t>‒</w:t>
      </w:r>
      <w:r>
        <w:rPr>
          <w:rStyle w:val="spanrvts0"/>
          <w:lang w:val="uk" w:eastAsia="uk"/>
        </w:rPr>
        <w:t xml:space="preserve"> палати ізоляції пацієнтів з аерогенною інфекцією;</w:t>
      </w:r>
    </w:p>
    <w:p w14:paraId="5876A495" w14:textId="77777777" w:rsidR="00BE2476" w:rsidRPr="003D508C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F19B1">
        <w:rPr>
          <w:rStyle w:val="spanrvts0"/>
          <w:lang w:val="uk" w:eastAsia="uk"/>
        </w:rPr>
        <w:t xml:space="preserve">СОП ‒ </w:t>
      </w:r>
      <w:r>
        <w:rPr>
          <w:rStyle w:val="spanrvts0"/>
          <w:lang w:val="uk" w:eastAsia="uk"/>
        </w:rPr>
        <w:t>стандартна операційна процедура</w:t>
      </w:r>
      <w:r w:rsidRPr="00CF19B1">
        <w:rPr>
          <w:rStyle w:val="spanrvts0"/>
          <w:lang w:val="uk" w:eastAsia="uk"/>
        </w:rPr>
        <w:t>.</w:t>
      </w:r>
    </w:p>
    <w:p w14:paraId="5A94BDD8" w14:textId="77777777" w:rsidR="00BE2476" w:rsidRPr="00CF19B1" w:rsidRDefault="00BE2476" w:rsidP="00BE2476">
      <w:pPr>
        <w:pStyle w:val="rvps2"/>
        <w:ind w:firstLine="709"/>
        <w:rPr>
          <w:rStyle w:val="spanrvts0"/>
          <w:b/>
          <w:lang w:val="uk" w:eastAsia="uk"/>
        </w:rPr>
      </w:pPr>
      <w:r w:rsidRPr="00CF19B1">
        <w:rPr>
          <w:rStyle w:val="spanrvts0"/>
          <w:b/>
          <w:lang w:val="uk" w:eastAsia="uk"/>
        </w:rPr>
        <w:t>4. Вимоги до персоналу. Відповідальність та компетенції</w:t>
      </w:r>
    </w:p>
    <w:p w14:paraId="1743FFE2" w14:textId="77777777" w:rsidR="00BE2476" w:rsidRPr="00CF19B1" w:rsidRDefault="00BE2476" w:rsidP="00BE2476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Працівники не допускаються до виконання робіт без проведених навчання, підготовки і перевірки знань (далі </w:t>
      </w:r>
      <w:r w:rsidRPr="00CF19B1">
        <w:rPr>
          <w:rStyle w:val="spanrvts0"/>
          <w:rFonts w:eastAsiaTheme="minorHAnsi"/>
          <w:lang w:val="uk" w:eastAsia="uk"/>
        </w:rPr>
        <w:t>‒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навчання) щодо СОП,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CF19B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залежно від залученості. </w:t>
      </w:r>
    </w:p>
    <w:p w14:paraId="26BC309C" w14:textId="77777777" w:rsidR="00BE2476" w:rsidRPr="00CF19B1" w:rsidRDefault="00BE2476" w:rsidP="00BE2476">
      <w:pPr>
        <w:pStyle w:val="ShiftAlt"/>
        <w:ind w:firstLine="709"/>
      </w:pPr>
      <w:r w:rsidRPr="00CF19B1">
        <w:t xml:space="preserve">Відповідальність за зміст, своєчасний перегляд цієї СОП, а також навчання за нею несе </w:t>
      </w:r>
      <w:r>
        <w:t xml:space="preserve">медичний директор і </w:t>
      </w:r>
      <w:r w:rsidRPr="00CF19B1">
        <w:t xml:space="preserve">ВІК. </w:t>
      </w:r>
    </w:p>
    <w:p w14:paraId="1CA18A4B" w14:textId="77777777" w:rsidR="00BE2476" w:rsidRPr="00CF19B1" w:rsidRDefault="00BE2476" w:rsidP="00BE2476">
      <w:pPr>
        <w:pStyle w:val="ShiftAlt"/>
        <w:ind w:firstLine="709"/>
      </w:pPr>
      <w:r w:rsidRPr="00CF19B1">
        <w:t>Відповідальність за виконання в</w:t>
      </w:r>
      <w:r>
        <w:t>имог цієї СОП несе весь</w:t>
      </w:r>
      <w:r w:rsidRPr="00CF19B1">
        <w:t xml:space="preserve"> персонал.</w:t>
      </w:r>
    </w:p>
    <w:p w14:paraId="7C432CDE" w14:textId="77777777" w:rsidR="00BE2476" w:rsidRPr="00CF19B1" w:rsidRDefault="00BE2476" w:rsidP="00BE2476">
      <w:pPr>
        <w:pStyle w:val="ShiftAlt"/>
        <w:ind w:firstLine="709"/>
      </w:pPr>
      <w:r w:rsidRPr="00CF19B1">
        <w:t>Відповідал</w:t>
      </w:r>
      <w:r>
        <w:t>ьність за забезпечення</w:t>
      </w:r>
      <w:r w:rsidRPr="00CF19B1">
        <w:t xml:space="preserve"> персоналу необхідним інвентарем несе</w:t>
      </w:r>
      <w:r>
        <w:t xml:space="preserve"> головна </w:t>
      </w:r>
      <w:r w:rsidRPr="00CF19B1">
        <w:t>медична сестра.</w:t>
      </w:r>
    </w:p>
    <w:p w14:paraId="381D47BF" w14:textId="77777777" w:rsidR="00BE2476" w:rsidRPr="00CF19B1" w:rsidRDefault="00BE2476" w:rsidP="00BE2476">
      <w:pPr>
        <w:pStyle w:val="ShiftAlt"/>
        <w:ind w:firstLine="709"/>
      </w:pPr>
      <w:r w:rsidRPr="00CF19B1">
        <w:t xml:space="preserve">Контролює виконання вимог цієї СОП </w:t>
      </w:r>
      <w:r>
        <w:t xml:space="preserve">медичний директор, головна медична сестра, </w:t>
      </w:r>
      <w:r w:rsidRPr="00CF19B1">
        <w:t>ВІК</w:t>
      </w:r>
      <w:r>
        <w:t>, завідувачі структурними підрозділами</w:t>
      </w:r>
      <w:r w:rsidRPr="00CF19B1">
        <w:t>.</w:t>
      </w:r>
    </w:p>
    <w:p w14:paraId="5656310B" w14:textId="77777777" w:rsidR="00BE2476" w:rsidRPr="00CF19B1" w:rsidRDefault="00BE2476" w:rsidP="00BE2476">
      <w:pPr>
        <w:pStyle w:val="ShiftAlt"/>
        <w:ind w:firstLine="709"/>
      </w:pPr>
      <w:r w:rsidRPr="00CF19B1">
        <w:t>Контрольн</w:t>
      </w:r>
      <w:r>
        <w:t xml:space="preserve">ий екземпляр СОП зберігається у медичного директора та </w:t>
      </w:r>
      <w:r w:rsidRPr="00CF19B1">
        <w:t>ВІК.</w:t>
      </w:r>
    </w:p>
    <w:p w14:paraId="43A457DA" w14:textId="77777777" w:rsidR="00BE2476" w:rsidRPr="00CF19B1" w:rsidRDefault="00BE2476" w:rsidP="00BE2476">
      <w:pPr>
        <w:pStyle w:val="ShiftAlt"/>
        <w:ind w:firstLine="709"/>
      </w:pPr>
      <w:r w:rsidRPr="00CF19B1">
        <w:t>Екземпляри СОП зберігаються безпосередньо на робочих місцях виконавців робіт.</w:t>
      </w:r>
    </w:p>
    <w:p w14:paraId="12CB0C68" w14:textId="77777777" w:rsidR="00BE2476" w:rsidRPr="00CF19B1" w:rsidRDefault="00BE2476" w:rsidP="00BE24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CF19B1">
        <w:rPr>
          <w:rFonts w:ascii="Times New Roman" w:hAnsi="Times New Roman"/>
          <w:b/>
          <w:sz w:val="24"/>
        </w:rPr>
        <w:t xml:space="preserve">5. Опис процесу. </w:t>
      </w:r>
    </w:p>
    <w:p w14:paraId="12A7ACD4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DF70CA">
        <w:rPr>
          <w:rStyle w:val="spanrvts0"/>
          <w:lang w:val="uk" w:eastAsia="uk"/>
        </w:rPr>
        <w:t>Повітряні (аерогенні) заходи захисту ‒ складова частина ПІІК, обов</w:t>
      </w:r>
      <w:r w:rsidRPr="00DF70CA">
        <w:rPr>
          <w:rStyle w:val="spanrvts0"/>
          <w:lang w:val="uk-UA" w:eastAsia="uk"/>
        </w:rPr>
        <w:t xml:space="preserve">`язкові заходи захисту, </w:t>
      </w:r>
      <w:r w:rsidRPr="00DF70CA">
        <w:rPr>
          <w:rStyle w:val="spanrvts0"/>
          <w:lang w:val="uk" w:eastAsia="uk"/>
        </w:rPr>
        <w:t>призначені для недопущення інфікування патогенними мікроорганізмами, для яких характерно збереження контагіозності (заразності) при переміщенні повітряними потоками на великі відстані.</w:t>
      </w:r>
    </w:p>
    <w:p w14:paraId="459DF996" w14:textId="77777777" w:rsidR="00BE2476" w:rsidRPr="0029548A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29548A">
        <w:rPr>
          <w:rStyle w:val="spanrvts0"/>
          <w:lang w:val="uk" w:eastAsia="uk"/>
        </w:rPr>
        <w:t>Мікроорганізми, для яких характерне інфікування повітряним шляхом, поділяються на групи:</w:t>
      </w:r>
    </w:p>
    <w:p w14:paraId="587CCEA6" w14:textId="77777777" w:rsidR="00BE2476" w:rsidRPr="0029548A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" w:name="n83"/>
      <w:bookmarkEnd w:id="1"/>
      <w:r w:rsidRPr="0029548A">
        <w:rPr>
          <w:rStyle w:val="spanrvts0"/>
          <w:lang w:val="uk" w:eastAsia="uk"/>
        </w:rPr>
        <w:t>1) інфікування виключно (</w:t>
      </w:r>
      <w:proofErr w:type="spellStart"/>
      <w:r w:rsidRPr="0029548A">
        <w:rPr>
          <w:rStyle w:val="spanrvts0"/>
          <w:lang w:val="uk" w:eastAsia="uk"/>
        </w:rPr>
        <w:t>облігатно</w:t>
      </w:r>
      <w:proofErr w:type="spellEnd"/>
      <w:r w:rsidRPr="0029548A">
        <w:rPr>
          <w:rStyle w:val="spanrvts0"/>
          <w:lang w:val="uk" w:eastAsia="uk"/>
        </w:rPr>
        <w:t>) повітряним шляхом ‒ в звичайних умовах хвороба виникає лише у випадках вдихання аерозолю із дрібних частинок (наприклад, туберкульоз);</w:t>
      </w:r>
    </w:p>
    <w:p w14:paraId="4710AA5E" w14:textId="77777777" w:rsidR="00BE2476" w:rsidRPr="0029548A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2" w:name="n84"/>
      <w:bookmarkEnd w:id="2"/>
      <w:r w:rsidRPr="0029548A">
        <w:rPr>
          <w:rStyle w:val="spanrvts0"/>
          <w:lang w:val="uk" w:eastAsia="uk"/>
        </w:rPr>
        <w:t>2) інфікування переважно повітряним шляхом ‒ інфекційний агент має декілька можливих шляхів інфікування в природному середовищі, однак, основним є повітряний (наприклад, кір і вітряна віспа);</w:t>
      </w:r>
    </w:p>
    <w:p w14:paraId="6564BFD9" w14:textId="77777777" w:rsidR="00BE2476" w:rsidRPr="0029548A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3" w:name="n85"/>
      <w:bookmarkEnd w:id="3"/>
      <w:r w:rsidRPr="0029548A">
        <w:rPr>
          <w:rStyle w:val="spanrvts0"/>
          <w:lang w:val="uk" w:eastAsia="uk"/>
        </w:rPr>
        <w:t>3) інфікування іноді повітряним шляхом ‒ інфікування зазвичай реалізується іншими шляхами, однак, при виникненні певних умов (зазвичай не природного походження, наприклад, бронхоскопія) повітряний шлях можливий.</w:t>
      </w:r>
    </w:p>
    <w:p w14:paraId="6520D0A8" w14:textId="77777777" w:rsidR="00BE2476" w:rsidRPr="00DF70CA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29548A">
        <w:rPr>
          <w:rStyle w:val="spanrvts0"/>
          <w:lang w:val="uk" w:eastAsia="uk"/>
        </w:rPr>
        <w:t>Основними інфекційними агентами з пов</w:t>
      </w:r>
      <w:r w:rsidRPr="00DF70CA">
        <w:rPr>
          <w:rStyle w:val="spanrvts0"/>
          <w:lang w:val="uk" w:eastAsia="uk"/>
        </w:rPr>
        <w:t>ітряним (аерогенним) шляхом передачі, що зустрічаються на території України, є:</w:t>
      </w:r>
    </w:p>
    <w:p w14:paraId="36F19B4B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DF70CA">
        <w:rPr>
          <w:rStyle w:val="spanrvts0"/>
          <w:lang w:val="uk" w:eastAsia="uk"/>
        </w:rPr>
        <w:t>‒ вірус</w:t>
      </w:r>
      <w:r>
        <w:rPr>
          <w:rStyle w:val="spanrvts0"/>
          <w:lang w:val="uk" w:eastAsia="uk"/>
        </w:rPr>
        <w:t xml:space="preserve"> вітряної віспи,</w:t>
      </w:r>
    </w:p>
    <w:p w14:paraId="6DDF530D" w14:textId="77777777" w:rsidR="00BE2476" w:rsidRPr="00DF70CA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DF70CA">
        <w:rPr>
          <w:rStyle w:val="spanrvts0"/>
          <w:lang w:val="uk" w:eastAsia="uk"/>
        </w:rPr>
        <w:t>‒ вірус</w:t>
      </w:r>
      <w:r>
        <w:rPr>
          <w:rStyle w:val="spanrvts0"/>
          <w:lang w:val="uk" w:eastAsia="uk"/>
        </w:rPr>
        <w:t xml:space="preserve"> кору,</w:t>
      </w:r>
    </w:p>
    <w:p w14:paraId="2B820C84" w14:textId="77777777" w:rsidR="00BE2476" w:rsidRPr="00DF70CA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DF70CA">
        <w:rPr>
          <w:rStyle w:val="spanrvts0"/>
          <w:lang w:val="uk" w:eastAsia="uk"/>
        </w:rPr>
        <w:t>‒ M</w:t>
      </w:r>
      <w:proofErr w:type="spellStart"/>
      <w:r w:rsidRPr="00DF70CA">
        <w:rPr>
          <w:rStyle w:val="spanrvts0"/>
          <w:lang w:eastAsia="uk"/>
        </w:rPr>
        <w:t>ycobacterium</w:t>
      </w:r>
      <w:proofErr w:type="spellEnd"/>
      <w:r w:rsidRPr="00DF70CA">
        <w:rPr>
          <w:rStyle w:val="spanrvts0"/>
          <w:lang w:val="uk" w:eastAsia="uk"/>
        </w:rPr>
        <w:t xml:space="preserve"> </w:t>
      </w:r>
      <w:proofErr w:type="spellStart"/>
      <w:r w:rsidRPr="00DF70CA">
        <w:rPr>
          <w:rStyle w:val="spanrvts0"/>
          <w:lang w:val="uk" w:eastAsia="uk"/>
        </w:rPr>
        <w:t>tuberculosis</w:t>
      </w:r>
      <w:proofErr w:type="spellEnd"/>
      <w:r w:rsidRPr="00DF70CA">
        <w:rPr>
          <w:rStyle w:val="spanrvts0"/>
          <w:lang w:val="uk" w:eastAsia="uk"/>
        </w:rPr>
        <w:t>.</w:t>
      </w:r>
    </w:p>
    <w:p w14:paraId="3726E1EB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</w:p>
    <w:p w14:paraId="69B5D686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BE2476" w14:paraId="47A33D23" w14:textId="77777777" w:rsidTr="001F1232">
        <w:tc>
          <w:tcPr>
            <w:tcW w:w="9629" w:type="dxa"/>
            <w:gridSpan w:val="3"/>
          </w:tcPr>
          <w:p w14:paraId="7FF3D0EE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E2476" w14:paraId="6536C4BE" w14:textId="77777777" w:rsidTr="001F1232">
        <w:tc>
          <w:tcPr>
            <w:tcW w:w="9629" w:type="dxa"/>
            <w:gridSpan w:val="3"/>
          </w:tcPr>
          <w:p w14:paraId="5C6D3929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E2476" w14:paraId="1A6CB369" w14:textId="77777777" w:rsidTr="001F1232">
        <w:tc>
          <w:tcPr>
            <w:tcW w:w="6374" w:type="dxa"/>
            <w:vMerge w:val="restart"/>
            <w:vAlign w:val="center"/>
          </w:tcPr>
          <w:p w14:paraId="0126879E" w14:textId="77777777" w:rsidR="00BE2476" w:rsidRPr="00F835BF" w:rsidRDefault="00BE2476" w:rsidP="001F1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701" w:type="dxa"/>
          </w:tcPr>
          <w:p w14:paraId="3E2D5CAA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6D48BC4C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BE2476" w14:paraId="1141396E" w14:textId="77777777" w:rsidTr="001F1232">
        <w:trPr>
          <w:trHeight w:val="274"/>
        </w:trPr>
        <w:tc>
          <w:tcPr>
            <w:tcW w:w="6374" w:type="dxa"/>
            <w:vMerge/>
          </w:tcPr>
          <w:p w14:paraId="572B8A1A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5DE1CF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78AC9E48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E2476" w14:paraId="5520F5EE" w14:textId="77777777" w:rsidTr="001F1232">
        <w:tc>
          <w:tcPr>
            <w:tcW w:w="6374" w:type="dxa"/>
            <w:vMerge/>
          </w:tcPr>
          <w:p w14:paraId="0E44DB73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02A37DE2" w14:textId="77777777" w:rsidR="00BE2476" w:rsidRDefault="00152F2C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3</w:t>
            </w:r>
          </w:p>
        </w:tc>
      </w:tr>
    </w:tbl>
    <w:p w14:paraId="6C879975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</w:p>
    <w:p w14:paraId="291700DC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DF70CA">
        <w:rPr>
          <w:rStyle w:val="spanrvts0"/>
          <w:lang w:val="uk" w:eastAsia="uk"/>
        </w:rPr>
        <w:t>З метою недопущення розповсюдження даної групи інфекційних хвороб в лікарні</w:t>
      </w:r>
      <w:r>
        <w:rPr>
          <w:rStyle w:val="spanrvts0"/>
          <w:lang w:val="uk" w:eastAsia="uk"/>
        </w:rPr>
        <w:t xml:space="preserve">, розміщуватися </w:t>
      </w:r>
      <w:r w:rsidRPr="00DF70CA">
        <w:rPr>
          <w:rStyle w:val="spanrvts0"/>
          <w:lang w:val="uk" w:eastAsia="uk"/>
        </w:rPr>
        <w:t>хворі мають виключно у палатах</w:t>
      </w:r>
      <w:r>
        <w:rPr>
          <w:rStyle w:val="spanrvts0"/>
          <w:lang w:val="uk" w:eastAsia="uk"/>
        </w:rPr>
        <w:t xml:space="preserve"> ізоляції пацієнтів з аеро</w:t>
      </w:r>
      <w:r w:rsidRPr="00DF70CA">
        <w:rPr>
          <w:rStyle w:val="spanrvts0"/>
          <w:lang w:val="uk" w:eastAsia="uk"/>
        </w:rPr>
        <w:t>генною інфекцією (ПІПАІ).</w:t>
      </w:r>
      <w:r w:rsidRPr="00333D1A">
        <w:rPr>
          <w:rStyle w:val="spanrvts0"/>
          <w:lang w:val="uk" w:eastAsia="uk"/>
        </w:rPr>
        <w:t xml:space="preserve"> </w:t>
      </w:r>
    </w:p>
    <w:p w14:paraId="7288CC5D" w14:textId="77777777" w:rsidR="00BE2476" w:rsidRPr="00227424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227424">
        <w:rPr>
          <w:rStyle w:val="spanrvts0"/>
          <w:lang w:val="uk" w:eastAsia="uk"/>
        </w:rPr>
        <w:t xml:space="preserve">Наявні дані припускають можливість передавання вірусу натуральної віспи на великі відстані повітрям при дотриманні певних умов, тому </w:t>
      </w:r>
      <w:proofErr w:type="spellStart"/>
      <w:r w:rsidRPr="00227424">
        <w:rPr>
          <w:rStyle w:val="spanrvts0"/>
          <w:lang w:val="uk" w:eastAsia="uk"/>
        </w:rPr>
        <w:t>ізоляційно</w:t>
      </w:r>
      <w:proofErr w:type="spellEnd"/>
      <w:r w:rsidRPr="00227424">
        <w:rPr>
          <w:rStyle w:val="spanrvts0"/>
          <w:lang w:val="uk" w:eastAsia="uk"/>
        </w:rPr>
        <w:t>-обмежувальні заходи необхідно застосовувати і при цьому захворюванні (незважаючи на переважання крапельного і контактного шляхів інфікування).</w:t>
      </w:r>
    </w:p>
    <w:p w14:paraId="051500D4" w14:textId="77777777" w:rsidR="00BE2476" w:rsidRPr="00227424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4" w:name="n80"/>
      <w:bookmarkEnd w:id="4"/>
      <w:r w:rsidRPr="00227424">
        <w:rPr>
          <w:rStyle w:val="spanrvts0"/>
          <w:lang w:val="uk" w:eastAsia="uk"/>
        </w:rPr>
        <w:t xml:space="preserve">Пацієнти із захворюваннями, викликаними деякими вірусами респіраторної (наприклад, грип та </w:t>
      </w:r>
      <w:proofErr w:type="spellStart"/>
      <w:r w:rsidRPr="00227424">
        <w:rPr>
          <w:rStyle w:val="spanrvts0"/>
          <w:lang w:val="uk" w:eastAsia="uk"/>
        </w:rPr>
        <w:t>риновірус</w:t>
      </w:r>
      <w:proofErr w:type="spellEnd"/>
      <w:r w:rsidRPr="00227424">
        <w:rPr>
          <w:rStyle w:val="spanrvts0"/>
          <w:lang w:val="uk" w:eastAsia="uk"/>
        </w:rPr>
        <w:t xml:space="preserve">) та шлунково-кишкової (наприклад, </w:t>
      </w:r>
      <w:proofErr w:type="spellStart"/>
      <w:r w:rsidRPr="00227424">
        <w:rPr>
          <w:rStyle w:val="spanrvts0"/>
          <w:lang w:val="uk" w:eastAsia="uk"/>
        </w:rPr>
        <w:t>норовірус</w:t>
      </w:r>
      <w:proofErr w:type="spellEnd"/>
      <w:r w:rsidRPr="00227424">
        <w:rPr>
          <w:rStyle w:val="spanrvts0"/>
          <w:lang w:val="uk" w:eastAsia="uk"/>
        </w:rPr>
        <w:t xml:space="preserve"> і </w:t>
      </w:r>
      <w:proofErr w:type="spellStart"/>
      <w:r w:rsidRPr="00227424">
        <w:rPr>
          <w:rStyle w:val="spanrvts0"/>
          <w:lang w:val="uk" w:eastAsia="uk"/>
        </w:rPr>
        <w:t>ротавірус</w:t>
      </w:r>
      <w:proofErr w:type="spellEnd"/>
      <w:r w:rsidRPr="00227424">
        <w:rPr>
          <w:rStyle w:val="spanrvts0"/>
          <w:lang w:val="uk" w:eastAsia="uk"/>
        </w:rPr>
        <w:t>) груп, не потребують госпіталізації у ПІПАІ.</w:t>
      </w:r>
    </w:p>
    <w:p w14:paraId="11CD6E01" w14:textId="77777777" w:rsidR="00BE2476" w:rsidRPr="00227424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5" w:name="n81"/>
      <w:bookmarkEnd w:id="5"/>
      <w:r w:rsidRPr="00227424">
        <w:rPr>
          <w:rStyle w:val="spanrvts0"/>
          <w:lang w:val="uk" w:eastAsia="uk"/>
        </w:rPr>
        <w:t xml:space="preserve">Повітряним шляхом на короткі дистанції (в межах палати) також можуть передаватися збудники атипової пневмонії </w:t>
      </w:r>
      <w:proofErr w:type="spellStart"/>
      <w:r w:rsidRPr="00227424">
        <w:rPr>
          <w:rStyle w:val="spanrvts0"/>
          <w:lang w:val="uk" w:eastAsia="uk"/>
        </w:rPr>
        <w:t>коронавірусної</w:t>
      </w:r>
      <w:proofErr w:type="spellEnd"/>
      <w:r w:rsidRPr="00227424">
        <w:rPr>
          <w:rStyle w:val="spanrvts0"/>
          <w:lang w:val="uk" w:eastAsia="uk"/>
        </w:rPr>
        <w:t xml:space="preserve"> етіології, віруси віспи мавп і пташиного грипу, </w:t>
      </w:r>
      <w:proofErr w:type="spellStart"/>
      <w:r w:rsidRPr="00227424">
        <w:rPr>
          <w:rStyle w:val="spanrvts0"/>
          <w:lang w:val="uk" w:eastAsia="uk"/>
        </w:rPr>
        <w:t>ротавірус</w:t>
      </w:r>
      <w:proofErr w:type="spellEnd"/>
      <w:r w:rsidRPr="00227424">
        <w:rPr>
          <w:rStyle w:val="spanrvts0"/>
          <w:lang w:val="uk" w:eastAsia="uk"/>
        </w:rPr>
        <w:t xml:space="preserve">, вірус грипу та </w:t>
      </w:r>
      <w:proofErr w:type="spellStart"/>
      <w:r w:rsidRPr="00227424">
        <w:rPr>
          <w:rStyle w:val="spanrvts0"/>
          <w:lang w:val="uk" w:eastAsia="uk"/>
        </w:rPr>
        <w:t>норовіруси</w:t>
      </w:r>
      <w:proofErr w:type="spellEnd"/>
      <w:r w:rsidRPr="00227424">
        <w:rPr>
          <w:rStyle w:val="spanrvts0"/>
          <w:lang w:val="uk" w:eastAsia="uk"/>
        </w:rPr>
        <w:t xml:space="preserve">. На відміну від повітряного передавання (на великі відстані та за межі приміщення в якому знаходиться пацієнт), передавання на короткі відстані з аерозолями, які генеруються при певних умовах (наприклад, </w:t>
      </w:r>
      <w:proofErr w:type="spellStart"/>
      <w:r w:rsidRPr="00227424">
        <w:rPr>
          <w:rStyle w:val="spanrvts0"/>
          <w:lang w:val="uk" w:eastAsia="uk"/>
        </w:rPr>
        <w:t>ендотрахеальна</w:t>
      </w:r>
      <w:proofErr w:type="spellEnd"/>
      <w:r w:rsidRPr="00227424">
        <w:rPr>
          <w:rStyle w:val="spanrvts0"/>
          <w:lang w:val="uk" w:eastAsia="uk"/>
        </w:rPr>
        <w:t xml:space="preserve"> </w:t>
      </w:r>
      <w:proofErr w:type="spellStart"/>
      <w:r w:rsidRPr="00227424">
        <w:rPr>
          <w:rStyle w:val="spanrvts0"/>
          <w:lang w:val="uk" w:eastAsia="uk"/>
        </w:rPr>
        <w:t>інтубація</w:t>
      </w:r>
      <w:proofErr w:type="spellEnd"/>
      <w:r w:rsidRPr="00227424">
        <w:rPr>
          <w:rStyle w:val="spanrvts0"/>
          <w:lang w:val="uk" w:eastAsia="uk"/>
        </w:rPr>
        <w:t xml:space="preserve">, </w:t>
      </w:r>
      <w:proofErr w:type="spellStart"/>
      <w:r w:rsidRPr="00227424">
        <w:rPr>
          <w:rStyle w:val="spanrvts0"/>
          <w:lang w:val="uk" w:eastAsia="uk"/>
        </w:rPr>
        <w:t>неінвазивна</w:t>
      </w:r>
      <w:proofErr w:type="spellEnd"/>
      <w:r w:rsidRPr="00227424">
        <w:rPr>
          <w:rStyle w:val="spanrvts0"/>
          <w:lang w:val="uk" w:eastAsia="uk"/>
        </w:rPr>
        <w:t xml:space="preserve"> штучна вентиляція легень з позитивним тиском, серцево-легенева реанімація), було доведено.</w:t>
      </w:r>
    </w:p>
    <w:p w14:paraId="1101DD8E" w14:textId="77777777" w:rsidR="00BE2476" w:rsidRDefault="00BE2476" w:rsidP="00BE2476">
      <w:pPr>
        <w:pStyle w:val="rvps2"/>
        <w:ind w:firstLine="709"/>
        <w:rPr>
          <w:rStyle w:val="spanrvts0"/>
          <w:highlight w:val="lightGray"/>
          <w:lang w:val="uk" w:eastAsia="uk"/>
        </w:rPr>
      </w:pPr>
    </w:p>
    <w:p w14:paraId="0F9D451D" w14:textId="77777777" w:rsidR="00BE2476" w:rsidRPr="0097289E" w:rsidRDefault="00BE2476" w:rsidP="00BE2476">
      <w:pPr>
        <w:pStyle w:val="rvps2"/>
        <w:ind w:firstLine="709"/>
        <w:rPr>
          <w:rStyle w:val="spanrvts0"/>
          <w:highlight w:val="lightGray"/>
          <w:lang w:val="uk" w:eastAsia="uk"/>
        </w:rPr>
      </w:pPr>
      <w:r w:rsidRPr="00DF6B58">
        <w:rPr>
          <w:rFonts w:eastAsia="Arial"/>
          <w:lang w:val="uk-UA"/>
        </w:rPr>
        <w:t>Кожен медичний працівник повинен вміти користуватися засобами індивідуального захисту, оцінювати ризики та вирішувати, який саме ЗІЗ і коли застосовувати.</w:t>
      </w:r>
    </w:p>
    <w:p w14:paraId="1F7129AD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6" w:name="n82"/>
      <w:bookmarkStart w:id="7" w:name="n423"/>
      <w:bookmarkEnd w:id="6"/>
      <w:bookmarkEnd w:id="7"/>
      <w:r w:rsidRPr="00C615B8">
        <w:rPr>
          <w:rStyle w:val="spanrvts0"/>
          <w:lang w:val="uk" w:eastAsia="uk"/>
        </w:rPr>
        <w:t>Повітряні заходи захисту включають:</w:t>
      </w:r>
    </w:p>
    <w:p w14:paraId="535897E8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8" w:name="n424"/>
      <w:bookmarkEnd w:id="8"/>
      <w:r w:rsidRPr="00C615B8">
        <w:rPr>
          <w:rStyle w:val="spanrvts0"/>
          <w:lang w:val="uk" w:eastAsia="uk"/>
        </w:rPr>
        <w:t>1) навчання і підготовку щодо використання респіраторів (показання до носіння, проведення якісного тесту на прилягання до обличчя (фіт тестування), відпрацювання практичних навичок з надягання, знімання, зберігання та утилізації респіратора);</w:t>
      </w:r>
    </w:p>
    <w:p w14:paraId="08C872C1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9" w:name="n425"/>
      <w:bookmarkEnd w:id="9"/>
      <w:r w:rsidRPr="00C615B8">
        <w:rPr>
          <w:rStyle w:val="spanrvts0"/>
          <w:lang w:val="uk" w:eastAsia="uk"/>
        </w:rPr>
        <w:t xml:space="preserve">2) планову вакцинацію працівників лікарні, які можуть бути задіяними в наданні допомоги пацієнтам з аерогенною інфекцією, в разі невизначального або низького титру антитіл до </w:t>
      </w:r>
      <w:proofErr w:type="spellStart"/>
      <w:r w:rsidRPr="00C615B8">
        <w:rPr>
          <w:rStyle w:val="spanrvts0"/>
          <w:lang w:val="uk" w:eastAsia="uk"/>
        </w:rPr>
        <w:t>вакцинокерованих</w:t>
      </w:r>
      <w:proofErr w:type="spellEnd"/>
      <w:r w:rsidRPr="00C615B8">
        <w:rPr>
          <w:rStyle w:val="spanrvts0"/>
          <w:lang w:val="uk" w:eastAsia="uk"/>
        </w:rPr>
        <w:t xml:space="preserve"> інфекційних хвороб з повітряним шляхом інфікування (</w:t>
      </w:r>
      <w:proofErr w:type="spellStart"/>
      <w:r w:rsidRPr="00C615B8">
        <w:rPr>
          <w:rStyle w:val="spanrvts0"/>
          <w:lang w:val="uk" w:eastAsia="uk"/>
        </w:rPr>
        <w:t>ІgG</w:t>
      </w:r>
      <w:proofErr w:type="spellEnd"/>
      <w:r w:rsidRPr="00C615B8">
        <w:rPr>
          <w:rStyle w:val="spanrvts0"/>
          <w:lang w:val="uk" w:eastAsia="uk"/>
        </w:rPr>
        <w:t xml:space="preserve"> до </w:t>
      </w:r>
      <w:proofErr w:type="spellStart"/>
      <w:r w:rsidRPr="00C615B8">
        <w:rPr>
          <w:rStyle w:val="spanrvts0"/>
          <w:lang w:val="uk" w:eastAsia="uk"/>
        </w:rPr>
        <w:t>Measles</w:t>
      </w:r>
      <w:proofErr w:type="spellEnd"/>
      <w:r w:rsidRPr="00C615B8">
        <w:rPr>
          <w:rStyle w:val="spanrvts0"/>
          <w:lang w:val="uk" w:eastAsia="uk"/>
        </w:rPr>
        <w:t xml:space="preserve"> </w:t>
      </w:r>
      <w:proofErr w:type="spellStart"/>
      <w:r w:rsidRPr="00C615B8">
        <w:rPr>
          <w:rStyle w:val="spanrvts0"/>
          <w:lang w:val="uk" w:eastAsia="uk"/>
        </w:rPr>
        <w:t>morbillivirus</w:t>
      </w:r>
      <w:proofErr w:type="spellEnd"/>
      <w:r w:rsidRPr="00C615B8">
        <w:rPr>
          <w:rStyle w:val="spanrvts0"/>
          <w:lang w:val="uk" w:eastAsia="uk"/>
        </w:rPr>
        <w:t xml:space="preserve"> та </w:t>
      </w:r>
      <w:proofErr w:type="spellStart"/>
      <w:r w:rsidRPr="00C615B8">
        <w:rPr>
          <w:rStyle w:val="spanrvts0"/>
          <w:lang w:val="uk" w:eastAsia="uk"/>
        </w:rPr>
        <w:t>IgG</w:t>
      </w:r>
      <w:proofErr w:type="spellEnd"/>
      <w:r w:rsidRPr="00C615B8">
        <w:rPr>
          <w:rStyle w:val="spanrvts0"/>
          <w:lang w:val="uk" w:eastAsia="uk"/>
        </w:rPr>
        <w:t xml:space="preserve"> до </w:t>
      </w:r>
      <w:proofErr w:type="spellStart"/>
      <w:r w:rsidRPr="00C615B8">
        <w:rPr>
          <w:rStyle w:val="spanrvts0"/>
          <w:lang w:val="uk" w:eastAsia="uk"/>
        </w:rPr>
        <w:t>varicella-zoster</w:t>
      </w:r>
      <w:proofErr w:type="spellEnd"/>
      <w:r w:rsidRPr="00C615B8">
        <w:rPr>
          <w:rStyle w:val="spanrvts0"/>
          <w:lang w:val="uk" w:eastAsia="uk"/>
        </w:rPr>
        <w:t xml:space="preserve"> </w:t>
      </w:r>
      <w:proofErr w:type="spellStart"/>
      <w:r w:rsidRPr="00C615B8">
        <w:rPr>
          <w:rStyle w:val="spanrvts0"/>
          <w:lang w:val="uk" w:eastAsia="uk"/>
        </w:rPr>
        <w:t>virus</w:t>
      </w:r>
      <w:proofErr w:type="spellEnd"/>
      <w:r w:rsidRPr="00C615B8">
        <w:rPr>
          <w:rStyle w:val="spanrvts0"/>
          <w:lang w:val="uk" w:eastAsia="uk"/>
        </w:rPr>
        <w:t>);</w:t>
      </w:r>
    </w:p>
    <w:p w14:paraId="0CE716EE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0" w:name="n426"/>
      <w:bookmarkEnd w:id="10"/>
      <w:r w:rsidRPr="00C615B8">
        <w:rPr>
          <w:rStyle w:val="spanrvts0"/>
          <w:lang w:val="uk" w:eastAsia="uk"/>
        </w:rPr>
        <w:t>3) навчання і підготовку щодо експлуатації ПІПАІ;</w:t>
      </w:r>
    </w:p>
    <w:p w14:paraId="18676083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1" w:name="n427"/>
      <w:bookmarkEnd w:id="11"/>
      <w:r w:rsidRPr="00C615B8">
        <w:rPr>
          <w:rStyle w:val="spanrvts0"/>
          <w:lang w:val="uk" w:eastAsia="uk"/>
        </w:rPr>
        <w:t>4) навчання і підготовку пацієнтів щодо етикету кашлю і респіраторної гігієни;</w:t>
      </w:r>
    </w:p>
    <w:p w14:paraId="50EE2FF8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2" w:name="n428"/>
      <w:bookmarkEnd w:id="12"/>
      <w:r w:rsidRPr="00C615B8">
        <w:rPr>
          <w:rStyle w:val="spanrvts0"/>
          <w:lang w:val="uk" w:eastAsia="uk"/>
        </w:rPr>
        <w:t>5) навчання і підготовку щодо правил транспортування пацієнтів з аерогенною інфекцією.</w:t>
      </w:r>
    </w:p>
    <w:p w14:paraId="5CB327A4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3" w:name="n429"/>
      <w:bookmarkEnd w:id="13"/>
      <w:r w:rsidRPr="00C615B8">
        <w:rPr>
          <w:rStyle w:val="spanrvts0"/>
          <w:lang w:val="uk" w:eastAsia="uk"/>
        </w:rPr>
        <w:t>У випадку якщо повітряні заходи захисту не можуть бути реалізовані через обмеженість інженерних ресурсів (відсутня ПІПАІ), при виявленні пацієнта з аерогенною інфекцією слід дотримуватися наступної послідовності дій:</w:t>
      </w:r>
    </w:p>
    <w:p w14:paraId="6004A3A8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4" w:name="n430"/>
      <w:bookmarkEnd w:id="14"/>
      <w:r w:rsidRPr="00C615B8">
        <w:rPr>
          <w:rStyle w:val="spanrvts0"/>
          <w:lang w:val="uk" w:eastAsia="uk"/>
        </w:rPr>
        <w:t>1) працівникам, які проводять догляд за хворим, надягнути респіратор класу захисту не нижче FFP2, на пацієнта надягнути маску;</w:t>
      </w:r>
    </w:p>
    <w:p w14:paraId="2D073F25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5" w:name="n431"/>
      <w:bookmarkEnd w:id="15"/>
      <w:r w:rsidRPr="00C615B8">
        <w:rPr>
          <w:rStyle w:val="spanrvts0"/>
          <w:lang w:val="uk" w:eastAsia="uk"/>
        </w:rPr>
        <w:t xml:space="preserve">2) помістити пацієнта в окрему палату з/без передпокоєм / повітряним шлюзом (перевагу слід надавати палатам з передпокоєм) з санвузлом та дверима, які щільно зачиняються; при можливості забезпечити </w:t>
      </w:r>
      <w:proofErr w:type="spellStart"/>
      <w:r w:rsidRPr="00C615B8">
        <w:rPr>
          <w:rStyle w:val="spanrvts0"/>
          <w:lang w:val="uk" w:eastAsia="uk"/>
        </w:rPr>
        <w:t>деконтамінацію</w:t>
      </w:r>
      <w:proofErr w:type="spellEnd"/>
      <w:r w:rsidRPr="00C615B8">
        <w:rPr>
          <w:rStyle w:val="spanrvts0"/>
          <w:lang w:val="uk" w:eastAsia="uk"/>
        </w:rPr>
        <w:t xml:space="preserve"> повітря (наприклад, УФ-опромінення верхньої частини приміщення (екранований УФ-опромінювач) та природна вентиляція (слід унеможливити потрапляння «брудного» повітря в інші приміщення, в тому числі через будь-які вентиляційні канали);</w:t>
      </w:r>
    </w:p>
    <w:p w14:paraId="0A0E437D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615B8">
        <w:rPr>
          <w:rStyle w:val="spanrvts0"/>
          <w:lang w:val="uk" w:eastAsia="uk"/>
        </w:rPr>
        <w:t>3) обмежити вхід в палату, яка виконує функцію тимчасового ізолятора, і забезпечити носіння працівниками респіратора при роботі в ній (наприклад, на дверях розмістити напис «Обережно! Зона високого ризику! Надягни респіратор!»);</w:t>
      </w:r>
    </w:p>
    <w:p w14:paraId="603FCC1A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615B8">
        <w:rPr>
          <w:rStyle w:val="spanrvts0"/>
          <w:lang w:val="uk" w:eastAsia="uk"/>
        </w:rPr>
        <w:t>4) організувати переведення пацієнта у лікарню, в якому наявна ПІПАІ, після надання невідкладної допомоги;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BE2476" w14:paraId="5130D807" w14:textId="77777777" w:rsidTr="001F1232">
        <w:tc>
          <w:tcPr>
            <w:tcW w:w="9629" w:type="dxa"/>
            <w:gridSpan w:val="3"/>
          </w:tcPr>
          <w:p w14:paraId="0A85FC68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n434"/>
            <w:bookmarkEnd w:id="16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BE2476" w14:paraId="790905A5" w14:textId="77777777" w:rsidTr="001F1232">
        <w:tc>
          <w:tcPr>
            <w:tcW w:w="9629" w:type="dxa"/>
            <w:gridSpan w:val="3"/>
          </w:tcPr>
          <w:p w14:paraId="59DC71DD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BE2476" w14:paraId="626DAB4B" w14:textId="77777777" w:rsidTr="001F1232">
        <w:tc>
          <w:tcPr>
            <w:tcW w:w="6374" w:type="dxa"/>
            <w:vMerge w:val="restart"/>
            <w:vAlign w:val="center"/>
          </w:tcPr>
          <w:p w14:paraId="6A2A8D64" w14:textId="77777777" w:rsidR="00BE2476" w:rsidRPr="00F835BF" w:rsidRDefault="00BE2476" w:rsidP="001F12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701" w:type="dxa"/>
          </w:tcPr>
          <w:p w14:paraId="7D7F184E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FD46685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BE2476" w14:paraId="76C90649" w14:textId="77777777" w:rsidTr="001F1232">
        <w:trPr>
          <w:trHeight w:val="274"/>
        </w:trPr>
        <w:tc>
          <w:tcPr>
            <w:tcW w:w="6374" w:type="dxa"/>
            <w:vMerge/>
          </w:tcPr>
          <w:p w14:paraId="2451582E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0A0D2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6167667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BE2476" w14:paraId="1708766B" w14:textId="77777777" w:rsidTr="001F1232">
        <w:tc>
          <w:tcPr>
            <w:tcW w:w="6374" w:type="dxa"/>
            <w:vMerge/>
          </w:tcPr>
          <w:p w14:paraId="1903198E" w14:textId="77777777" w:rsidR="00BE2476" w:rsidRDefault="00BE2476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26F819F4" w14:textId="77777777" w:rsidR="00BE2476" w:rsidRDefault="00152F2C" w:rsidP="001F1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4</w:t>
            </w:r>
          </w:p>
        </w:tc>
      </w:tr>
    </w:tbl>
    <w:p w14:paraId="3AB39301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</w:p>
    <w:p w14:paraId="161B66AE" w14:textId="77777777" w:rsidR="00BE2476" w:rsidRPr="00C615B8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C615B8">
        <w:rPr>
          <w:rStyle w:val="spanrvts0"/>
          <w:lang w:val="uk" w:eastAsia="uk"/>
        </w:rPr>
        <w:t xml:space="preserve">5) в спеціалізований протитуберкульозний заклад пацієнта слід перевести, якщо у нього туберкульоз легень з </w:t>
      </w:r>
      <w:proofErr w:type="spellStart"/>
      <w:r w:rsidRPr="00C615B8">
        <w:rPr>
          <w:rStyle w:val="spanrvts0"/>
          <w:lang w:val="uk" w:eastAsia="uk"/>
        </w:rPr>
        <w:t>бактеріовиділенням</w:t>
      </w:r>
      <w:proofErr w:type="spellEnd"/>
      <w:r w:rsidRPr="00C615B8">
        <w:rPr>
          <w:rStyle w:val="spanrvts0"/>
          <w:lang w:val="uk" w:eastAsia="uk"/>
        </w:rPr>
        <w:t>, з метою призначення та контролю протитуберкульозної терапії, та відсутні показання до проведення інших видів медичної допомоги (наприклад, невідкладну хірургічну допомогу слід надати по місцю звернення або виявлення, дотримуючись повітряних заходів захисту);</w:t>
      </w:r>
    </w:p>
    <w:p w14:paraId="343EE878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bookmarkStart w:id="17" w:name="n435"/>
      <w:bookmarkEnd w:id="17"/>
      <w:r w:rsidRPr="00C615B8">
        <w:rPr>
          <w:rStyle w:val="spanrvts0"/>
          <w:lang w:val="uk" w:eastAsia="uk"/>
        </w:rPr>
        <w:t>6) транспортування пацієнта має відбуватися з дотриманням затверджених вимог (див. Алгоритм дій при транспортуванні пацієнта з підозрюваним або підтвердженим туберкульозом та інфекційними хворобами).</w:t>
      </w:r>
    </w:p>
    <w:p w14:paraId="6C691377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rStyle w:val="spanrvts0"/>
          <w:rFonts w:eastAsia="DejaVu Sans"/>
          <w:lang w:val="uk" w:eastAsia="uk"/>
        </w:rPr>
        <w:t>На момент поступлення або звернення пацієнта діагноз невідомий, заходи захисту засновані на недопущення інфікування мають застосовуватися емпірично, в залежності від симптомів захворювання і вірогідних етіологічних чинників. Після встановлення попереднього (клінічного) діагнозу або виключення інфекційної патології, застосовані заходи слід відкоригувати або припинити.</w:t>
      </w:r>
    </w:p>
    <w:p w14:paraId="161CAE33" w14:textId="77777777" w:rsidR="00BE2476" w:rsidRDefault="00BE2476" w:rsidP="00BE2476">
      <w:pPr>
        <w:pStyle w:val="rvps2"/>
        <w:ind w:firstLine="709"/>
        <w:rPr>
          <w:rStyle w:val="spanrvts0"/>
          <w:lang w:val="uk" w:eastAsia="uk"/>
        </w:rPr>
      </w:pPr>
      <w:r w:rsidRPr="00B629DD">
        <w:rPr>
          <w:rStyle w:val="spanrvts0"/>
          <w:lang w:val="uk" w:eastAsia="uk"/>
        </w:rPr>
        <w:t xml:space="preserve">Діагностика деяких інфекційних хвороб потребує лабораторного підтвердження, що займає певний проміжок часу (наприклад, лабораторні дослідження методом культивування потребують двох і більше днів для завершення), тому заходи захисту слід розпочинати в залежності від </w:t>
      </w:r>
      <w:r>
        <w:rPr>
          <w:rStyle w:val="spanrvts0"/>
          <w:lang w:val="uk" w:eastAsia="uk"/>
        </w:rPr>
        <w:t>клінічної картини захворювання і</w:t>
      </w:r>
      <w:r w:rsidRPr="00B629DD">
        <w:rPr>
          <w:rStyle w:val="spanrvts0"/>
          <w:lang w:val="uk" w:eastAsia="uk"/>
        </w:rPr>
        <w:t xml:space="preserve"> можливих збудників.</w:t>
      </w:r>
    </w:p>
    <w:p w14:paraId="655398A4" w14:textId="77777777" w:rsidR="00115D1B" w:rsidRDefault="00BE2476" w:rsidP="00115D1B">
      <w:pPr>
        <w:pStyle w:val="rvps2"/>
        <w:ind w:firstLine="709"/>
        <w:rPr>
          <w:rStyle w:val="spanrvts0"/>
          <w:lang w:val="uk" w:eastAsia="uk"/>
        </w:rPr>
      </w:pPr>
      <w:r w:rsidRPr="00641F6B">
        <w:rPr>
          <w:rStyle w:val="spanrvts0"/>
          <w:lang w:val="uk" w:eastAsia="uk"/>
        </w:rPr>
        <w:t>Заходи захисту мають реалізовуватися протягом періоду контагіозності (заразності) пацієнта.</w:t>
      </w:r>
      <w:bookmarkStart w:id="18" w:name="n439"/>
      <w:bookmarkEnd w:id="18"/>
      <w:r>
        <w:rPr>
          <w:rStyle w:val="spanrvts0"/>
          <w:lang w:val="uk" w:eastAsia="uk"/>
        </w:rPr>
        <w:t xml:space="preserve"> </w:t>
      </w:r>
      <w:r w:rsidRPr="00641F6B">
        <w:rPr>
          <w:rStyle w:val="spanrvts0"/>
          <w:lang w:val="uk" w:eastAsia="uk"/>
        </w:rPr>
        <w:t>Виключенням можуть бути пацієнти з імунодефіцитом, в яких виділення інфекційного агенту може продовжуватися навіть після клінічного одужання. Тому підходи до ПІІК щодо таких пацієнтів мають розроблятися індивідуально.</w:t>
      </w:r>
    </w:p>
    <w:p w14:paraId="5313BBAC" w14:textId="77777777" w:rsidR="00BE2476" w:rsidRPr="00115D1B" w:rsidRDefault="00BE2476" w:rsidP="00115D1B">
      <w:pPr>
        <w:pStyle w:val="rvps2"/>
        <w:ind w:firstLine="709"/>
        <w:rPr>
          <w:lang w:val="uk" w:eastAsia="uk"/>
        </w:rPr>
      </w:pPr>
      <w:r>
        <w:rPr>
          <w:b/>
          <w:lang w:val="uk-UA"/>
        </w:rPr>
        <w:t>6</w:t>
      </w:r>
      <w:r w:rsidRPr="00CF19B1">
        <w:rPr>
          <w:b/>
          <w:lang w:val="uk-UA"/>
        </w:rPr>
        <w:t xml:space="preserve">. Навчання персоналу </w:t>
      </w:r>
      <w:r w:rsidRPr="00CF19B1">
        <w:rPr>
          <w:rFonts w:eastAsia="MS Mincho"/>
          <w:lang w:val="uk-UA" w:eastAsia="tr-TR"/>
        </w:rPr>
        <w:t xml:space="preserve">проводиться згідно графіку навчань та при прийомі на роботу. Якість отриманих знань після проведення навчання перевіряється заключним тестування та контролем виконання </w:t>
      </w:r>
      <w:r w:rsidRPr="00CF19B1">
        <w:rPr>
          <w:rFonts w:eastAsia="MS Mincho"/>
          <w:color w:val="000000"/>
          <w:lang w:val="uk-UA" w:eastAsia="tr-TR"/>
        </w:rPr>
        <w:t>комплексу заходів догляду (практичні навички)</w:t>
      </w:r>
      <w:r w:rsidRPr="00CF19B1">
        <w:rPr>
          <w:rFonts w:eastAsia="MS Mincho"/>
          <w:lang w:val="uk-UA" w:eastAsia="tr-TR"/>
        </w:rPr>
        <w:t xml:space="preserve">. Співробітники, які не склали тестування мають пройти повторне навчання та контроль знань. </w:t>
      </w:r>
    </w:p>
    <w:p w14:paraId="37138522" w14:textId="77777777" w:rsidR="00BE2476" w:rsidRDefault="00BE2476" w:rsidP="00BE2476">
      <w:pPr>
        <w:pStyle w:val="a4"/>
        <w:ind w:left="0" w:firstLine="709"/>
        <w:jc w:val="both"/>
        <w:rPr>
          <w:rFonts w:ascii="Times New Roman" w:eastAsia="MS Mincho" w:hAnsi="Times New Roman" w:cs="Times New Roman"/>
          <w:sz w:val="24"/>
          <w:lang w:val="uk-UA" w:eastAsia="tr-TR"/>
        </w:rPr>
      </w:pP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>Навчання персоналу проводиться фахівцями ВІК та відповіда</w:t>
      </w:r>
      <w:r>
        <w:rPr>
          <w:rFonts w:ascii="Times New Roman" w:eastAsia="MS Mincho" w:hAnsi="Times New Roman" w:cs="Times New Roman"/>
          <w:sz w:val="24"/>
          <w:lang w:val="uk-UA" w:eastAsia="tr-TR"/>
        </w:rPr>
        <w:t>льними особами у відділеннях</w:t>
      </w:r>
      <w:r w:rsidRPr="00CF19B1">
        <w:rPr>
          <w:rFonts w:ascii="Times New Roman" w:eastAsia="MS Mincho" w:hAnsi="Times New Roman" w:cs="Times New Roman"/>
          <w:sz w:val="24"/>
          <w:lang w:val="uk-UA" w:eastAsia="tr-TR"/>
        </w:rPr>
        <w:t xml:space="preserve">. </w:t>
      </w:r>
    </w:p>
    <w:p w14:paraId="02E7466B" w14:textId="77777777" w:rsidR="00BE2476" w:rsidRDefault="00BE2476" w:rsidP="00BE2476">
      <w:pPr>
        <w:pStyle w:val="a4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7. Ключові показники, аудит та контроль якості</w:t>
      </w:r>
    </w:p>
    <w:p w14:paraId="7D851AE8" w14:textId="77777777" w:rsidR="00BE2476" w:rsidRDefault="00BE2476" w:rsidP="00BE247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Внутрішній аудит за проведенням повного комплексу заходів профілактики інфікування персоналу та пацієнтів здійснюється не менше 1 разу на добу керівниками структурних підрозділів. </w:t>
      </w:r>
    </w:p>
    <w:p w14:paraId="766644A5" w14:textId="05413313" w:rsidR="00BE2476" w:rsidRPr="00227424" w:rsidRDefault="00E44B4E" w:rsidP="00BE2476">
      <w:pPr>
        <w:pStyle w:val="a4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5D1B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медичним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 xml:space="preserve"> директором, головною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медичною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 xml:space="preserve"> сестрою та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фахівцями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 xml:space="preserve"> ВІК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115D1B">
        <w:rPr>
          <w:rFonts w:ascii="Times New Roman" w:hAnsi="Times New Roman" w:cs="Times New Roman"/>
          <w:sz w:val="24"/>
          <w:szCs w:val="24"/>
        </w:rPr>
        <w:t>графіків</w:t>
      </w:r>
      <w:proofErr w:type="spellEnd"/>
      <w:r w:rsidR="00115D1B">
        <w:rPr>
          <w:rFonts w:ascii="Times New Roman" w:hAnsi="Times New Roman" w:cs="Times New Roman"/>
          <w:sz w:val="24"/>
          <w:szCs w:val="24"/>
        </w:rPr>
        <w:t>.</w:t>
      </w:r>
    </w:p>
    <w:p w14:paraId="4C64635B" w14:textId="77777777" w:rsidR="00BE2476" w:rsidRDefault="00BE2476" w:rsidP="00BE2476">
      <w:pPr>
        <w:pStyle w:val="rvps2"/>
        <w:ind w:firstLine="709"/>
        <w:rPr>
          <w:bCs/>
          <w:lang w:val="uk-UA"/>
        </w:rPr>
      </w:pPr>
      <w:r w:rsidRPr="00227424">
        <w:rPr>
          <w:bCs/>
          <w:lang w:val="uk-UA"/>
        </w:rPr>
        <w:t>Ключовим показником ефективності процесу дотримання комплексу заходів є зниження ІПНМД.</w:t>
      </w:r>
    </w:p>
    <w:p w14:paraId="424465D0" w14:textId="77777777" w:rsidR="00BE2476" w:rsidRPr="00CF19B1" w:rsidRDefault="00BE2476" w:rsidP="00BE247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9B1">
        <w:rPr>
          <w:rFonts w:ascii="Times New Roman" w:hAnsi="Times New Roman"/>
          <w:b/>
          <w:sz w:val="24"/>
        </w:rPr>
        <w:t>. Використані документи</w:t>
      </w:r>
    </w:p>
    <w:p w14:paraId="5502A88A" w14:textId="77777777" w:rsidR="00BE2476" w:rsidRDefault="00BE2476" w:rsidP="00BE2476">
      <w:pPr>
        <w:pStyle w:val="a4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 Наказ МОЗ України від </w:t>
      </w:r>
      <w:r w:rsidR="003449AA">
        <w:rPr>
          <w:rFonts w:ascii="Times New Roman" w:hAnsi="Times New Roman" w:cs="Times New Roman"/>
          <w:bCs/>
          <w:sz w:val="24"/>
          <w:szCs w:val="24"/>
          <w:lang w:val="uk-UA"/>
        </w:rPr>
        <w:t>03.08.</w:t>
      </w:r>
      <w:r w:rsidRPr="00CF19B1">
        <w:rPr>
          <w:rFonts w:ascii="Times New Roman" w:hAnsi="Times New Roman" w:cs="Times New Roman"/>
          <w:bCs/>
          <w:sz w:val="24"/>
          <w:szCs w:val="24"/>
          <w:lang w:val="uk-UA"/>
        </w:rPr>
        <w:t>2021 № 1614 «Про організації профілактики інфекцій та інфекційного контролю у закладах охорони здоров’я та установах/закладах надання соціальних послуг/соціального захисту».</w:t>
      </w:r>
    </w:p>
    <w:p w14:paraId="62089703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  <w:r w:rsidRPr="00CF19B1">
        <w:rPr>
          <w:bCs/>
          <w:lang w:val="uk-UA"/>
        </w:rPr>
        <w:t>2. Наказ МОЗ України від 03.08.2020 № 1777 «Про затвердження Заходів та Засобів щодо попередження інфікування при проведенні догляду за пацієнтами».</w:t>
      </w:r>
    </w:p>
    <w:p w14:paraId="7E9648F8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14:paraId="667A4E19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14:paraId="7D130698" w14:textId="77777777" w:rsidR="00BE2476" w:rsidRDefault="00BE2476" w:rsidP="00BE2476">
      <w:pPr>
        <w:pStyle w:val="rvps2"/>
        <w:ind w:firstLine="709"/>
        <w:rPr>
          <w:rStyle w:val="spanrvts0"/>
          <w:rFonts w:eastAsia="DejaVu Sans"/>
          <w:lang w:val="uk" w:eastAsia="uk"/>
        </w:rPr>
      </w:pPr>
    </w:p>
    <w:p w14:paraId="5DF0FC8A" w14:textId="77777777" w:rsidR="00137C86" w:rsidRDefault="00BE247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1515C6" w14:textId="77777777"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0F10607" w14:textId="77777777" w:rsidR="00137C86" w:rsidRDefault="00137C86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5980FDC1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1554"/>
      </w:tblGrid>
      <w:tr w:rsidR="000C6731" w14:paraId="720038F2" w14:textId="77777777" w:rsidTr="006303A2">
        <w:tc>
          <w:tcPr>
            <w:tcW w:w="9629" w:type="dxa"/>
            <w:gridSpan w:val="3"/>
          </w:tcPr>
          <w:p w14:paraId="4493B7D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408A3186" w14:textId="77777777" w:rsidTr="006303A2">
        <w:tc>
          <w:tcPr>
            <w:tcW w:w="9629" w:type="dxa"/>
            <w:gridSpan w:val="3"/>
          </w:tcPr>
          <w:p w14:paraId="0D95A290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62E2D619" w14:textId="77777777" w:rsidTr="00BE2476">
        <w:tc>
          <w:tcPr>
            <w:tcW w:w="5949" w:type="dxa"/>
            <w:vMerge w:val="restart"/>
            <w:vAlign w:val="center"/>
          </w:tcPr>
          <w:p w14:paraId="109AB8E6" w14:textId="77777777" w:rsidR="000C6731" w:rsidRPr="00F835BF" w:rsidRDefault="00BE247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2126" w:type="dxa"/>
          </w:tcPr>
          <w:p w14:paraId="1AB4138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095D7F2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0C6731" w14:paraId="42DAF602" w14:textId="77777777" w:rsidTr="00BE2476">
        <w:trPr>
          <w:trHeight w:val="274"/>
        </w:trPr>
        <w:tc>
          <w:tcPr>
            <w:tcW w:w="5949" w:type="dxa"/>
            <w:vMerge/>
          </w:tcPr>
          <w:p w14:paraId="333C775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BC1569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178E22D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14:paraId="1A0C482D" w14:textId="77777777" w:rsidTr="00BE2476">
        <w:tc>
          <w:tcPr>
            <w:tcW w:w="5949" w:type="dxa"/>
            <w:vMerge/>
          </w:tcPr>
          <w:p w14:paraId="651C802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2"/>
          </w:tcPr>
          <w:p w14:paraId="116CE7FB" w14:textId="77777777" w:rsidR="000C6731" w:rsidRDefault="00152F2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5</w:t>
            </w:r>
          </w:p>
        </w:tc>
      </w:tr>
    </w:tbl>
    <w:p w14:paraId="64399E78" w14:textId="77777777" w:rsidR="000C673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813D4F" w14:textId="77777777" w:rsidR="000C6731" w:rsidRPr="00CF19B1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9B1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ознайомлення з СОП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4021"/>
        <w:gridCol w:w="2396"/>
        <w:gridCol w:w="2406"/>
      </w:tblGrid>
      <w:tr w:rsidR="000C6731" w:rsidRPr="00CF19B1" w14:paraId="2014076E" w14:textId="77777777" w:rsidTr="006303A2">
        <w:tc>
          <w:tcPr>
            <w:tcW w:w="817" w:type="dxa"/>
            <w:vAlign w:val="center"/>
          </w:tcPr>
          <w:p w14:paraId="2619BFC4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vAlign w:val="center"/>
          </w:tcPr>
          <w:p w14:paraId="44DE814B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Ознайомлений, ПІП</w:t>
            </w:r>
          </w:p>
        </w:tc>
        <w:tc>
          <w:tcPr>
            <w:tcW w:w="2464" w:type="dxa"/>
            <w:vAlign w:val="center"/>
          </w:tcPr>
          <w:p w14:paraId="2712F1D7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464" w:type="dxa"/>
            <w:vAlign w:val="center"/>
          </w:tcPr>
          <w:p w14:paraId="1CD4858C" w14:textId="77777777" w:rsidR="000C6731" w:rsidRPr="00CF19B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CF19B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:rsidRPr="00CF19B1" w14:paraId="2CFAB998" w14:textId="77777777" w:rsidTr="006303A2">
        <w:tc>
          <w:tcPr>
            <w:tcW w:w="817" w:type="dxa"/>
          </w:tcPr>
          <w:p w14:paraId="3B6DC9F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DE9319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6203E2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DFE39C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75576C1" w14:textId="77777777" w:rsidTr="006303A2">
        <w:tc>
          <w:tcPr>
            <w:tcW w:w="817" w:type="dxa"/>
          </w:tcPr>
          <w:p w14:paraId="29AEC83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3143070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3722BE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E0A2C6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1ADF832" w14:textId="77777777" w:rsidTr="006303A2">
        <w:tc>
          <w:tcPr>
            <w:tcW w:w="817" w:type="dxa"/>
          </w:tcPr>
          <w:p w14:paraId="54B9AB2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1E78CE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B1520F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49E22E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A19B09D" w14:textId="77777777" w:rsidTr="006303A2">
        <w:tc>
          <w:tcPr>
            <w:tcW w:w="817" w:type="dxa"/>
          </w:tcPr>
          <w:p w14:paraId="1A176EC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002AA1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449C6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031306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21ED58F" w14:textId="77777777" w:rsidTr="006303A2">
        <w:tc>
          <w:tcPr>
            <w:tcW w:w="817" w:type="dxa"/>
          </w:tcPr>
          <w:p w14:paraId="1699336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56C5E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F1DDB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D3B04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432EB37" w14:textId="77777777" w:rsidTr="006303A2">
        <w:tc>
          <w:tcPr>
            <w:tcW w:w="817" w:type="dxa"/>
          </w:tcPr>
          <w:p w14:paraId="13F39E2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406F16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968790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7F6DAC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698038C" w14:textId="77777777" w:rsidTr="006303A2">
        <w:tc>
          <w:tcPr>
            <w:tcW w:w="817" w:type="dxa"/>
          </w:tcPr>
          <w:p w14:paraId="2076734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320E0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A5170E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64E45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9D7FF2E" w14:textId="77777777" w:rsidTr="006303A2">
        <w:tc>
          <w:tcPr>
            <w:tcW w:w="817" w:type="dxa"/>
          </w:tcPr>
          <w:p w14:paraId="10CCB89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8D29BE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2B3A9F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18D03D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8820DD7" w14:textId="77777777" w:rsidTr="006303A2">
        <w:tc>
          <w:tcPr>
            <w:tcW w:w="817" w:type="dxa"/>
          </w:tcPr>
          <w:p w14:paraId="2E655F8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0E936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39128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C88D5E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B3AD4A0" w14:textId="77777777" w:rsidTr="006303A2">
        <w:tc>
          <w:tcPr>
            <w:tcW w:w="817" w:type="dxa"/>
          </w:tcPr>
          <w:p w14:paraId="4059DE6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2B5661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419557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AEFC3E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FD8551B" w14:textId="77777777" w:rsidTr="006303A2">
        <w:tc>
          <w:tcPr>
            <w:tcW w:w="817" w:type="dxa"/>
          </w:tcPr>
          <w:p w14:paraId="2AFBCCF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8F2636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DCAAE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D945D9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BF80665" w14:textId="77777777" w:rsidTr="006303A2">
        <w:tc>
          <w:tcPr>
            <w:tcW w:w="817" w:type="dxa"/>
          </w:tcPr>
          <w:p w14:paraId="0945DD6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84C78A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8BDD1F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52D0A7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A688BA0" w14:textId="77777777" w:rsidTr="006303A2">
        <w:tc>
          <w:tcPr>
            <w:tcW w:w="817" w:type="dxa"/>
          </w:tcPr>
          <w:p w14:paraId="551A385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9EF5D4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DA758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DBF59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F8D090" w14:textId="77777777" w:rsidTr="006303A2">
        <w:tc>
          <w:tcPr>
            <w:tcW w:w="817" w:type="dxa"/>
          </w:tcPr>
          <w:p w14:paraId="57C14BB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2D81CBF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779EC6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B6F6EC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35B052C" w14:textId="77777777" w:rsidTr="006303A2">
        <w:tc>
          <w:tcPr>
            <w:tcW w:w="817" w:type="dxa"/>
          </w:tcPr>
          <w:p w14:paraId="4065CDC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C93036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F5AF2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4C476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A199A9A" w14:textId="77777777" w:rsidTr="006303A2">
        <w:tc>
          <w:tcPr>
            <w:tcW w:w="817" w:type="dxa"/>
          </w:tcPr>
          <w:p w14:paraId="55E20D8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C2EA64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4ADB34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6C3A18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2AF2B9E" w14:textId="77777777" w:rsidTr="006303A2">
        <w:tc>
          <w:tcPr>
            <w:tcW w:w="817" w:type="dxa"/>
          </w:tcPr>
          <w:p w14:paraId="734CF3D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A34510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415818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817589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0C90B843" w14:textId="77777777" w:rsidTr="006303A2">
        <w:tc>
          <w:tcPr>
            <w:tcW w:w="817" w:type="dxa"/>
          </w:tcPr>
          <w:p w14:paraId="0529293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71FBEA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7E2276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A0E2AE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A4202D9" w14:textId="77777777" w:rsidTr="006303A2">
        <w:tc>
          <w:tcPr>
            <w:tcW w:w="817" w:type="dxa"/>
          </w:tcPr>
          <w:p w14:paraId="26F99BD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0DB3A4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556923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53480E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15B79C2" w14:textId="77777777" w:rsidTr="006303A2">
        <w:tc>
          <w:tcPr>
            <w:tcW w:w="817" w:type="dxa"/>
          </w:tcPr>
          <w:p w14:paraId="41740C0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BFD860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0B006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91B24B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60AD485" w14:textId="77777777" w:rsidTr="006303A2">
        <w:tc>
          <w:tcPr>
            <w:tcW w:w="817" w:type="dxa"/>
          </w:tcPr>
          <w:p w14:paraId="5D5AF10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4DE570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0BCFF6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D9E1EA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02EF2BB" w14:textId="77777777" w:rsidTr="006303A2">
        <w:tc>
          <w:tcPr>
            <w:tcW w:w="817" w:type="dxa"/>
          </w:tcPr>
          <w:p w14:paraId="2887C2B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B45BC7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5D420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DBBFEE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D8F30AA" w14:textId="77777777" w:rsidTr="006303A2">
        <w:tc>
          <w:tcPr>
            <w:tcW w:w="817" w:type="dxa"/>
          </w:tcPr>
          <w:p w14:paraId="5422D1B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D434F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600DF9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A8F7BD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24A118C" w14:textId="77777777" w:rsidTr="006303A2">
        <w:tc>
          <w:tcPr>
            <w:tcW w:w="817" w:type="dxa"/>
          </w:tcPr>
          <w:p w14:paraId="394AB4C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2056FD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5A12EA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3878D7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10414BB" w14:textId="77777777" w:rsidTr="006303A2">
        <w:tc>
          <w:tcPr>
            <w:tcW w:w="817" w:type="dxa"/>
          </w:tcPr>
          <w:p w14:paraId="1E901E7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9EDD01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355BF4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B98D3D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31720D6F" w14:textId="77777777" w:rsidTr="006303A2">
        <w:tc>
          <w:tcPr>
            <w:tcW w:w="817" w:type="dxa"/>
          </w:tcPr>
          <w:p w14:paraId="249C2F2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6CA20F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35EB0B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2AE3D4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0632E82" w14:textId="77777777" w:rsidTr="006303A2">
        <w:tc>
          <w:tcPr>
            <w:tcW w:w="817" w:type="dxa"/>
          </w:tcPr>
          <w:p w14:paraId="7F7A351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E537E1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417E30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36DA51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2C75BB0A" w14:textId="77777777" w:rsidTr="006303A2">
        <w:tc>
          <w:tcPr>
            <w:tcW w:w="817" w:type="dxa"/>
          </w:tcPr>
          <w:p w14:paraId="27FC123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C5270B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1BAD59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7A051F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98780BC" w14:textId="77777777" w:rsidTr="006303A2">
        <w:tc>
          <w:tcPr>
            <w:tcW w:w="817" w:type="dxa"/>
          </w:tcPr>
          <w:p w14:paraId="3B95329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65C2C16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B8200C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565B2C1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B4854F0" w14:textId="77777777" w:rsidTr="006303A2">
        <w:tc>
          <w:tcPr>
            <w:tcW w:w="817" w:type="dxa"/>
          </w:tcPr>
          <w:p w14:paraId="0E62985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7B3EF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4E2B38C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B2E538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76D0B23A" w14:textId="77777777" w:rsidTr="006303A2">
        <w:tc>
          <w:tcPr>
            <w:tcW w:w="817" w:type="dxa"/>
          </w:tcPr>
          <w:p w14:paraId="50EF59D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955B70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85AD33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F66D39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BA05585" w14:textId="77777777" w:rsidTr="006303A2">
        <w:tc>
          <w:tcPr>
            <w:tcW w:w="817" w:type="dxa"/>
          </w:tcPr>
          <w:p w14:paraId="3F5261DE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68152C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A522B1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7D4BAFB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1F3A57D" w14:textId="77777777" w:rsidTr="006303A2">
        <w:tc>
          <w:tcPr>
            <w:tcW w:w="817" w:type="dxa"/>
          </w:tcPr>
          <w:p w14:paraId="30FDB3F2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FED229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754758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E2DE69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CC4B1AA" w14:textId="77777777" w:rsidTr="006303A2">
        <w:tc>
          <w:tcPr>
            <w:tcW w:w="817" w:type="dxa"/>
          </w:tcPr>
          <w:p w14:paraId="5B20919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0B7D2366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AC3AA9D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1F752978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5B67CDEB" w14:textId="77777777" w:rsidTr="006303A2">
        <w:tc>
          <w:tcPr>
            <w:tcW w:w="817" w:type="dxa"/>
          </w:tcPr>
          <w:p w14:paraId="50E0B520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57917BE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34ACFE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8172809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62005D77" w14:textId="77777777" w:rsidTr="006303A2">
        <w:tc>
          <w:tcPr>
            <w:tcW w:w="817" w:type="dxa"/>
          </w:tcPr>
          <w:p w14:paraId="38538963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77CA6CB5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BB9627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0203AC9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806C65F" w14:textId="77777777" w:rsidTr="006303A2">
        <w:tc>
          <w:tcPr>
            <w:tcW w:w="817" w:type="dxa"/>
          </w:tcPr>
          <w:p w14:paraId="430E84CF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1F09DD3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5878E6B7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3137E2D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:rsidRPr="00CF19B1" w14:paraId="431D0238" w14:textId="77777777" w:rsidTr="006303A2">
        <w:tc>
          <w:tcPr>
            <w:tcW w:w="817" w:type="dxa"/>
          </w:tcPr>
          <w:p w14:paraId="46F50A0C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110" w:type="dxa"/>
          </w:tcPr>
          <w:p w14:paraId="418F388A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2E78D93B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64" w:type="dxa"/>
          </w:tcPr>
          <w:p w14:paraId="6D3270C4" w14:textId="77777777" w:rsidR="000C6731" w:rsidRPr="00CF19B1" w:rsidRDefault="000C6731" w:rsidP="006303A2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4AEAF14A" w14:textId="77777777" w:rsidR="000C6731" w:rsidRPr="00CF19B1" w:rsidRDefault="000C6731" w:rsidP="000C6731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23780A5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4F0ED7" w14:textId="77777777" w:rsidR="00152F2C" w:rsidRDefault="00152F2C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1F8F9DC" w14:textId="77777777" w:rsidR="00152F2C" w:rsidRDefault="00152F2C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796701E" w14:textId="77777777" w:rsidR="00152F2C" w:rsidRDefault="00152F2C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837"/>
      </w:tblGrid>
      <w:tr w:rsidR="000C6731" w14:paraId="0F644693" w14:textId="77777777" w:rsidTr="006303A2">
        <w:tc>
          <w:tcPr>
            <w:tcW w:w="9629" w:type="dxa"/>
            <w:gridSpan w:val="3"/>
          </w:tcPr>
          <w:p w14:paraId="61583132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76BFA6AC" w14:textId="77777777" w:rsidTr="006303A2">
        <w:tc>
          <w:tcPr>
            <w:tcW w:w="9629" w:type="dxa"/>
            <w:gridSpan w:val="3"/>
          </w:tcPr>
          <w:p w14:paraId="14F42F1A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7480BA8A" w14:textId="77777777" w:rsidTr="00BE2476">
        <w:tc>
          <w:tcPr>
            <w:tcW w:w="6232" w:type="dxa"/>
            <w:vMerge w:val="restart"/>
            <w:vAlign w:val="center"/>
          </w:tcPr>
          <w:p w14:paraId="316A1776" w14:textId="77777777" w:rsidR="000C6731" w:rsidRPr="00F835BF" w:rsidRDefault="00BE247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560" w:type="dxa"/>
          </w:tcPr>
          <w:p w14:paraId="4E12D0D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837" w:type="dxa"/>
          </w:tcPr>
          <w:p w14:paraId="42E20904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0C6731" w14:paraId="054A2E01" w14:textId="77777777" w:rsidTr="00BE2476">
        <w:trPr>
          <w:trHeight w:val="274"/>
        </w:trPr>
        <w:tc>
          <w:tcPr>
            <w:tcW w:w="6232" w:type="dxa"/>
            <w:vMerge/>
          </w:tcPr>
          <w:p w14:paraId="0981230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2A077B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837" w:type="dxa"/>
          </w:tcPr>
          <w:p w14:paraId="796DD325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14:paraId="03FB1E25" w14:textId="77777777" w:rsidTr="00BE2476">
        <w:tc>
          <w:tcPr>
            <w:tcW w:w="6232" w:type="dxa"/>
            <w:vMerge/>
          </w:tcPr>
          <w:p w14:paraId="09D37DB6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</w:tcPr>
          <w:p w14:paraId="118A5C14" w14:textId="77777777" w:rsidR="000C6731" w:rsidRDefault="00152F2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6</w:t>
            </w:r>
          </w:p>
        </w:tc>
      </w:tr>
    </w:tbl>
    <w:p w14:paraId="53C031BB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0F40A6EE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7FC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Лист поширення копій СОП</w:t>
      </w:r>
    </w:p>
    <w:tbl>
      <w:tblPr>
        <w:tblStyle w:val="a3"/>
        <w:tblW w:w="0" w:type="auto"/>
        <w:tblInd w:w="283" w:type="dxa"/>
        <w:tblLook w:val="04A0" w:firstRow="1" w:lastRow="0" w:firstColumn="1" w:lastColumn="0" w:noHBand="0" w:noVBand="1"/>
      </w:tblPr>
      <w:tblGrid>
        <w:gridCol w:w="808"/>
        <w:gridCol w:w="1534"/>
        <w:gridCol w:w="2794"/>
        <w:gridCol w:w="2947"/>
        <w:gridCol w:w="1263"/>
      </w:tblGrid>
      <w:tr w:rsidR="000C6731" w14:paraId="40103B89" w14:textId="77777777" w:rsidTr="00872550">
        <w:tc>
          <w:tcPr>
            <w:tcW w:w="808" w:type="dxa"/>
          </w:tcPr>
          <w:p w14:paraId="3E50C3B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34" w:type="dxa"/>
          </w:tcPr>
          <w:p w14:paraId="3B701ED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Дата видачі копії</w:t>
            </w:r>
          </w:p>
        </w:tc>
        <w:tc>
          <w:tcPr>
            <w:tcW w:w="2794" w:type="dxa"/>
          </w:tcPr>
          <w:p w14:paraId="575CDBA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ПІБ співробітника, що отримав копію</w:t>
            </w:r>
          </w:p>
        </w:tc>
        <w:tc>
          <w:tcPr>
            <w:tcW w:w="2947" w:type="dxa"/>
          </w:tcPr>
          <w:p w14:paraId="2063679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Місцезнаходження копій</w:t>
            </w:r>
          </w:p>
        </w:tc>
        <w:tc>
          <w:tcPr>
            <w:tcW w:w="1263" w:type="dxa"/>
          </w:tcPr>
          <w:p w14:paraId="2088ED9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Підпис</w:t>
            </w:r>
          </w:p>
        </w:tc>
      </w:tr>
      <w:tr w:rsidR="000C6731" w14:paraId="1E646E9D" w14:textId="77777777" w:rsidTr="00872550">
        <w:tc>
          <w:tcPr>
            <w:tcW w:w="808" w:type="dxa"/>
          </w:tcPr>
          <w:p w14:paraId="49C8C3A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60678B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151F44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014FB9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003D73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33C6DCA" w14:textId="77777777" w:rsidTr="00872550">
        <w:tc>
          <w:tcPr>
            <w:tcW w:w="808" w:type="dxa"/>
          </w:tcPr>
          <w:p w14:paraId="0DF44CC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031928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8CE4B8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D33A2C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0F7888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0722B7E" w14:textId="77777777" w:rsidTr="00872550">
        <w:tc>
          <w:tcPr>
            <w:tcW w:w="808" w:type="dxa"/>
          </w:tcPr>
          <w:p w14:paraId="504CCFA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C7EBE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9B1BE6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2E26C2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235CF6B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C8F1B18" w14:textId="77777777" w:rsidTr="00872550">
        <w:tc>
          <w:tcPr>
            <w:tcW w:w="808" w:type="dxa"/>
          </w:tcPr>
          <w:p w14:paraId="76FB462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0BF4E0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620AF1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EE9012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BDF320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E9C97E7" w14:textId="77777777" w:rsidTr="00872550">
        <w:tc>
          <w:tcPr>
            <w:tcW w:w="808" w:type="dxa"/>
          </w:tcPr>
          <w:p w14:paraId="790F5EC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DB3EA2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A2BEA8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1D06A7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391775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56D5BC1" w14:textId="77777777" w:rsidTr="00872550">
        <w:tc>
          <w:tcPr>
            <w:tcW w:w="808" w:type="dxa"/>
          </w:tcPr>
          <w:p w14:paraId="687C5B7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5CD1F2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930BC8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DBCC0E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D4183E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9B4E831" w14:textId="77777777" w:rsidTr="00872550">
        <w:tc>
          <w:tcPr>
            <w:tcW w:w="808" w:type="dxa"/>
          </w:tcPr>
          <w:p w14:paraId="3F65CF1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FC7306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798A0F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564948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EA3B71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F78073D" w14:textId="77777777" w:rsidTr="00872550">
        <w:tc>
          <w:tcPr>
            <w:tcW w:w="808" w:type="dxa"/>
          </w:tcPr>
          <w:p w14:paraId="2C3C880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3B417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14C6D8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C124CA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51270A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D2E98F8" w14:textId="77777777" w:rsidTr="00872550">
        <w:tc>
          <w:tcPr>
            <w:tcW w:w="808" w:type="dxa"/>
          </w:tcPr>
          <w:p w14:paraId="1ABA89E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149152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BBC148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96DAB0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F474BA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FDC7651" w14:textId="77777777" w:rsidTr="00872550">
        <w:tc>
          <w:tcPr>
            <w:tcW w:w="808" w:type="dxa"/>
          </w:tcPr>
          <w:p w14:paraId="1FAF1E4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C28C4B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30F41D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B5D0EF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C143FB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0F38054" w14:textId="77777777" w:rsidTr="00872550">
        <w:tc>
          <w:tcPr>
            <w:tcW w:w="808" w:type="dxa"/>
          </w:tcPr>
          <w:p w14:paraId="57B3D56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90F5B7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34A5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77C9341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CE10E6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4D4C0C91" w14:textId="77777777" w:rsidTr="00872550">
        <w:tc>
          <w:tcPr>
            <w:tcW w:w="808" w:type="dxa"/>
          </w:tcPr>
          <w:p w14:paraId="788F05C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1DDBFB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311C00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B019F5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84BC18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8240A9A" w14:textId="77777777" w:rsidTr="00872550">
        <w:tc>
          <w:tcPr>
            <w:tcW w:w="808" w:type="dxa"/>
          </w:tcPr>
          <w:p w14:paraId="798AFD2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41F93C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A74C01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BFAE05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27C5DB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5904769" w14:textId="77777777" w:rsidTr="00872550">
        <w:tc>
          <w:tcPr>
            <w:tcW w:w="808" w:type="dxa"/>
          </w:tcPr>
          <w:p w14:paraId="59B7769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6E4E0F2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3A7DB6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999CE7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C92C4A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494DBB1" w14:textId="77777777" w:rsidTr="00872550">
        <w:tc>
          <w:tcPr>
            <w:tcW w:w="808" w:type="dxa"/>
          </w:tcPr>
          <w:p w14:paraId="6B107F2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2EBE11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2770B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A1D222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AB533E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4F9E959" w14:textId="77777777" w:rsidTr="00872550">
        <w:tc>
          <w:tcPr>
            <w:tcW w:w="808" w:type="dxa"/>
          </w:tcPr>
          <w:p w14:paraId="6DBCE6A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2EA385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E81269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BB1804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392775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EDFF263" w14:textId="77777777" w:rsidTr="00872550">
        <w:tc>
          <w:tcPr>
            <w:tcW w:w="808" w:type="dxa"/>
          </w:tcPr>
          <w:p w14:paraId="3279EED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ACDBE7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121008A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C290EC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1E293B9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4728C8C" w14:textId="77777777" w:rsidTr="00872550">
        <w:tc>
          <w:tcPr>
            <w:tcW w:w="808" w:type="dxa"/>
          </w:tcPr>
          <w:p w14:paraId="6062945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0E16EF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236A339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C4A4DD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99857F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F9607F7" w14:textId="77777777" w:rsidTr="00872550">
        <w:tc>
          <w:tcPr>
            <w:tcW w:w="808" w:type="dxa"/>
          </w:tcPr>
          <w:p w14:paraId="2986A21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D050DE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5F3C7B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4426F8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3BE88E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5B4C55C" w14:textId="77777777" w:rsidTr="00872550">
        <w:tc>
          <w:tcPr>
            <w:tcW w:w="808" w:type="dxa"/>
          </w:tcPr>
          <w:p w14:paraId="59BC5B9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A13311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D4EE26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1651236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1C6E10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0B296F01" w14:textId="77777777" w:rsidTr="00872550">
        <w:tc>
          <w:tcPr>
            <w:tcW w:w="808" w:type="dxa"/>
          </w:tcPr>
          <w:p w14:paraId="030403C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4C11F3A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67BE6D3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F70FCB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C9C16F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AAAE6AF" w14:textId="77777777" w:rsidTr="00872550">
        <w:tc>
          <w:tcPr>
            <w:tcW w:w="808" w:type="dxa"/>
          </w:tcPr>
          <w:p w14:paraId="4F941D4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03320A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479736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024DE9A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02087CD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79EAE10" w14:textId="77777777" w:rsidTr="00872550">
        <w:tc>
          <w:tcPr>
            <w:tcW w:w="808" w:type="dxa"/>
          </w:tcPr>
          <w:p w14:paraId="29607B1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7560254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482F45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EE404C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7C97D3A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7236E69C" w14:textId="77777777" w:rsidTr="00872550">
        <w:tc>
          <w:tcPr>
            <w:tcW w:w="808" w:type="dxa"/>
          </w:tcPr>
          <w:p w14:paraId="4D888F4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AED6D1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17FAE9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A5A2536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F52453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3C53D1C0" w14:textId="77777777" w:rsidTr="00872550">
        <w:tc>
          <w:tcPr>
            <w:tcW w:w="808" w:type="dxa"/>
          </w:tcPr>
          <w:p w14:paraId="3F39EA6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BE160E2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004E892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FF183B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4F5649A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E88B18D" w14:textId="77777777" w:rsidTr="00872550">
        <w:tc>
          <w:tcPr>
            <w:tcW w:w="808" w:type="dxa"/>
          </w:tcPr>
          <w:p w14:paraId="76A27CE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529F898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D6CF75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685A580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CF06CBE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5B619927" w14:textId="77777777" w:rsidTr="00872550">
        <w:tc>
          <w:tcPr>
            <w:tcW w:w="808" w:type="dxa"/>
          </w:tcPr>
          <w:p w14:paraId="3D106A3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39C82483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E2D8F9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44EA006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01D3405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97E0614" w14:textId="77777777" w:rsidTr="00872550">
        <w:tc>
          <w:tcPr>
            <w:tcW w:w="808" w:type="dxa"/>
          </w:tcPr>
          <w:p w14:paraId="4A3D583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E6F0BA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751EEA4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E0F3D47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69AE9459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22BF0576" w14:textId="77777777" w:rsidTr="00872550">
        <w:tc>
          <w:tcPr>
            <w:tcW w:w="808" w:type="dxa"/>
          </w:tcPr>
          <w:p w14:paraId="22BC0EC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238E9B4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30E840E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590F6BCF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FA7C86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6F3D89E9" w14:textId="77777777" w:rsidTr="00872550">
        <w:tc>
          <w:tcPr>
            <w:tcW w:w="808" w:type="dxa"/>
          </w:tcPr>
          <w:p w14:paraId="154139A4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024CFDC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5EB093C8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37224D5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39FE638A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0C6731" w14:paraId="1531551E" w14:textId="77777777" w:rsidTr="00872550">
        <w:tc>
          <w:tcPr>
            <w:tcW w:w="808" w:type="dxa"/>
          </w:tcPr>
          <w:p w14:paraId="26E09540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34" w:type="dxa"/>
          </w:tcPr>
          <w:p w14:paraId="10CA776B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94" w:type="dxa"/>
          </w:tcPr>
          <w:p w14:paraId="4253FC11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947" w:type="dxa"/>
          </w:tcPr>
          <w:p w14:paraId="2AF9FADC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63" w:type="dxa"/>
          </w:tcPr>
          <w:p w14:paraId="531985DD" w14:textId="77777777" w:rsidR="000C6731" w:rsidRDefault="000C6731" w:rsidP="006303A2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14:paraId="209B0D9B" w14:textId="77777777" w:rsidR="000C6731" w:rsidRPr="007917FC" w:rsidRDefault="000C6731" w:rsidP="000C6731">
      <w:pPr>
        <w:pStyle w:val="a4"/>
        <w:ind w:left="283" w:hanging="283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7765C580" w14:textId="77777777" w:rsidR="00872550" w:rsidRPr="00CF19B1" w:rsidRDefault="00872550" w:rsidP="00872550">
      <w:pPr>
        <w:jc w:val="center"/>
        <w:rPr>
          <w:rFonts w:ascii="Times" w:hAnsi="Times"/>
          <w:b/>
          <w:sz w:val="28"/>
          <w:szCs w:val="28"/>
        </w:rPr>
      </w:pPr>
      <w:r w:rsidRPr="00CF19B1">
        <w:rPr>
          <w:rFonts w:ascii="Times" w:hAnsi="Times"/>
          <w:b/>
          <w:sz w:val="28"/>
          <w:szCs w:val="28"/>
        </w:rPr>
        <w:t>Лист реєстрації змін до СОП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2248"/>
        <w:gridCol w:w="4051"/>
        <w:gridCol w:w="1820"/>
      </w:tblGrid>
      <w:tr w:rsidR="00872550" w14:paraId="5DEC6133" w14:textId="77777777" w:rsidTr="00872550">
        <w:tc>
          <w:tcPr>
            <w:tcW w:w="1402" w:type="dxa"/>
            <w:vAlign w:val="center"/>
          </w:tcPr>
          <w:p w14:paraId="1656C9AC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№ зміни</w:t>
            </w:r>
          </w:p>
        </w:tc>
        <w:tc>
          <w:tcPr>
            <w:tcW w:w="2248" w:type="dxa"/>
            <w:vAlign w:val="center"/>
          </w:tcPr>
          <w:p w14:paraId="1A837CDD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Дата внесення змін, актуалізація</w:t>
            </w:r>
          </w:p>
        </w:tc>
        <w:tc>
          <w:tcPr>
            <w:tcW w:w="4051" w:type="dxa"/>
            <w:vAlign w:val="center"/>
          </w:tcPr>
          <w:p w14:paraId="4159F8A9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співробітника, </w:t>
            </w:r>
          </w:p>
          <w:p w14:paraId="33A54516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що актуалізував зміни</w:t>
            </w:r>
          </w:p>
        </w:tc>
        <w:tc>
          <w:tcPr>
            <w:tcW w:w="1820" w:type="dxa"/>
            <w:vAlign w:val="center"/>
          </w:tcPr>
          <w:p w14:paraId="665820BA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>Підпис</w:t>
            </w:r>
          </w:p>
        </w:tc>
      </w:tr>
      <w:tr w:rsidR="00872550" w14:paraId="3ABD057B" w14:textId="77777777" w:rsidTr="00872550">
        <w:tc>
          <w:tcPr>
            <w:tcW w:w="1402" w:type="dxa"/>
          </w:tcPr>
          <w:p w14:paraId="5059D55E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215B49F2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463097BD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513A0ACC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4F5FEFB0" w14:textId="77777777" w:rsidTr="00872550">
        <w:tc>
          <w:tcPr>
            <w:tcW w:w="1402" w:type="dxa"/>
          </w:tcPr>
          <w:p w14:paraId="00882391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1C92A07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1D5DF270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82A71E3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0F07F290" w14:textId="77777777" w:rsidTr="00872550">
        <w:tc>
          <w:tcPr>
            <w:tcW w:w="1402" w:type="dxa"/>
          </w:tcPr>
          <w:p w14:paraId="2E7B0968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124A5C9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5F8E30B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282ADA5D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12F3C874" w14:textId="77777777" w:rsidTr="00872550">
        <w:tc>
          <w:tcPr>
            <w:tcW w:w="1402" w:type="dxa"/>
          </w:tcPr>
          <w:p w14:paraId="3EF12A72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44F630BB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3B83D31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3E1050AD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5A7D64B8" w14:textId="77777777" w:rsidTr="00872550">
        <w:tc>
          <w:tcPr>
            <w:tcW w:w="1402" w:type="dxa"/>
          </w:tcPr>
          <w:p w14:paraId="2D5DC82F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01D575D7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75166682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7678C47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21166D81" w14:textId="77777777" w:rsidTr="00872550">
        <w:tc>
          <w:tcPr>
            <w:tcW w:w="1402" w:type="dxa"/>
          </w:tcPr>
          <w:p w14:paraId="178DDA76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38029EC2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579153AA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7D437CC4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872550" w14:paraId="2D0AC0D1" w14:textId="77777777" w:rsidTr="00872550">
        <w:tc>
          <w:tcPr>
            <w:tcW w:w="1402" w:type="dxa"/>
          </w:tcPr>
          <w:p w14:paraId="7473C2E7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48" w:type="dxa"/>
          </w:tcPr>
          <w:p w14:paraId="18091E58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051" w:type="dxa"/>
          </w:tcPr>
          <w:p w14:paraId="30DDC45A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20" w:type="dxa"/>
          </w:tcPr>
          <w:p w14:paraId="46C274E1" w14:textId="77777777" w:rsidR="00872550" w:rsidRDefault="00872550" w:rsidP="00E50158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1093ED0B" w14:textId="77777777" w:rsidR="00872550" w:rsidRPr="00FB7816" w:rsidRDefault="00872550" w:rsidP="00872550">
      <w:pPr>
        <w:jc w:val="center"/>
        <w:rPr>
          <w:rFonts w:ascii="Times" w:hAnsi="Times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554"/>
      </w:tblGrid>
      <w:tr w:rsidR="000C6731" w14:paraId="1CF165E8" w14:textId="77777777" w:rsidTr="006303A2">
        <w:tc>
          <w:tcPr>
            <w:tcW w:w="9629" w:type="dxa"/>
            <w:gridSpan w:val="3"/>
          </w:tcPr>
          <w:p w14:paraId="15F96DA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«Чернігівська обласна дитяча лікарня» ЧОР</w:t>
            </w:r>
          </w:p>
        </w:tc>
      </w:tr>
      <w:tr w:rsidR="000C6731" w14:paraId="5821F2FC" w14:textId="77777777" w:rsidTr="006303A2">
        <w:tc>
          <w:tcPr>
            <w:tcW w:w="9629" w:type="dxa"/>
            <w:gridSpan w:val="3"/>
          </w:tcPr>
          <w:p w14:paraId="73DF49DF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0C6731" w14:paraId="7B4EAD40" w14:textId="77777777" w:rsidTr="00BE2476">
        <w:tc>
          <w:tcPr>
            <w:tcW w:w="6374" w:type="dxa"/>
            <w:vMerge w:val="restart"/>
            <w:vAlign w:val="center"/>
          </w:tcPr>
          <w:p w14:paraId="29739ADE" w14:textId="77777777" w:rsidR="000C6731" w:rsidRPr="00F835BF" w:rsidRDefault="00BE2476" w:rsidP="00630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ПОВІТРЯНІ (АЕРОГЕННІ) ЗАХОД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 ЗАХИСТУ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(НЕДОПУЩЕННЯ</w:t>
            </w:r>
            <w:r w:rsidRPr="00CF19B1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ІНФІКУВАННЯ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ПОВІТРЯНИМ (АЕРОГЕННИМ) ШЛЯХОМ)</w:t>
            </w:r>
          </w:p>
        </w:tc>
        <w:tc>
          <w:tcPr>
            <w:tcW w:w="1701" w:type="dxa"/>
          </w:tcPr>
          <w:p w14:paraId="5309110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554" w:type="dxa"/>
          </w:tcPr>
          <w:p w14:paraId="1DDE7C2E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 w:rsidR="003449AA">
              <w:rPr>
                <w:rFonts w:ascii="Times New Roman" w:hAnsi="Times New Roman" w:cs="Times New Roman"/>
                <w:sz w:val="24"/>
                <w:szCs w:val="24"/>
              </w:rPr>
              <w:t>007</w:t>
            </w:r>
          </w:p>
        </w:tc>
      </w:tr>
      <w:tr w:rsidR="000C6731" w14:paraId="1DE3DF6D" w14:textId="77777777" w:rsidTr="00BE2476">
        <w:trPr>
          <w:trHeight w:val="274"/>
        </w:trPr>
        <w:tc>
          <w:tcPr>
            <w:tcW w:w="6374" w:type="dxa"/>
            <w:vMerge/>
          </w:tcPr>
          <w:p w14:paraId="14596777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2F368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554" w:type="dxa"/>
          </w:tcPr>
          <w:p w14:paraId="51A0B8F1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0C6731" w14:paraId="46DD73F2" w14:textId="77777777" w:rsidTr="00BE2476">
        <w:tc>
          <w:tcPr>
            <w:tcW w:w="6374" w:type="dxa"/>
            <w:vMerge/>
          </w:tcPr>
          <w:p w14:paraId="49FF2553" w14:textId="77777777" w:rsidR="000C6731" w:rsidRDefault="000C6731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gridSpan w:val="2"/>
          </w:tcPr>
          <w:p w14:paraId="5C47BAFD" w14:textId="77777777" w:rsidR="000C6731" w:rsidRDefault="00152F2C" w:rsidP="0063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Сторінка 7</w:t>
            </w:r>
          </w:p>
        </w:tc>
      </w:tr>
    </w:tbl>
    <w:p w14:paraId="38B5E44E" w14:textId="77777777" w:rsidR="000C6731" w:rsidRDefault="000C6731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5045290" w14:textId="77777777" w:rsidR="00AD5BD3" w:rsidRPr="000C6731" w:rsidRDefault="00AD5BD3" w:rsidP="000C6731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AD5BD3" w:rsidRPr="000C67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Cambria"/>
    <w:charset w:val="00"/>
    <w:family w:val="auto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2A8"/>
    <w:multiLevelType w:val="hybridMultilevel"/>
    <w:tmpl w:val="3EE8B288"/>
    <w:lvl w:ilvl="0" w:tplc="B45E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20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E6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842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82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D65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76B2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4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08F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0163C41"/>
    <w:multiLevelType w:val="multilevel"/>
    <w:tmpl w:val="76A4E7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31"/>
    <w:rsid w:val="000B346B"/>
    <w:rsid w:val="000C6731"/>
    <w:rsid w:val="00115D1B"/>
    <w:rsid w:val="00137C86"/>
    <w:rsid w:val="00147FED"/>
    <w:rsid w:val="00152F2C"/>
    <w:rsid w:val="0024650D"/>
    <w:rsid w:val="003449AA"/>
    <w:rsid w:val="008107AE"/>
    <w:rsid w:val="00872550"/>
    <w:rsid w:val="009D262C"/>
    <w:rsid w:val="00A0407A"/>
    <w:rsid w:val="00AD5BD3"/>
    <w:rsid w:val="00BE2476"/>
    <w:rsid w:val="00C96965"/>
    <w:rsid w:val="00E4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9A28"/>
  <w15:chartTrackingRefBased/>
  <w15:docId w15:val="{D32DA6BB-7237-4189-984E-84819B6D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6731"/>
    <w:pPr>
      <w:suppressAutoHyphens/>
      <w:spacing w:after="0" w:line="240" w:lineRule="auto"/>
      <w:ind w:left="720"/>
    </w:pPr>
    <w:rPr>
      <w:rFonts w:ascii="Lohit Devanagari" w:eastAsia="DejaVu Sans" w:hAnsi="Lohit Devanagari" w:cs="Noto Sans"/>
      <w:kern w:val="2"/>
      <w:sz w:val="20"/>
      <w:szCs w:val="20"/>
      <w:lang w:val="ru-RU" w:eastAsia="ru-RU"/>
    </w:rPr>
  </w:style>
  <w:style w:type="character" w:customStyle="1" w:styleId="spanrvts0">
    <w:name w:val="span_rvts0"/>
    <w:basedOn w:val="a0"/>
    <w:rsid w:val="000C673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0C6731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0C6731"/>
    <w:pPr>
      <w:spacing w:after="0" w:line="240" w:lineRule="auto"/>
    </w:pPr>
    <w:rPr>
      <w:lang w:val="en-US"/>
    </w:rPr>
  </w:style>
  <w:style w:type="paragraph" w:customStyle="1" w:styleId="ShiftAlt">
    <w:name w:val="Додаток_основной_текст (Додаток___Shift+Alt)"/>
    <w:uiPriority w:val="2"/>
    <w:rsid w:val="000C67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a6">
    <w:name w:val="Нижний колонтитул Знак"/>
    <w:basedOn w:val="a0"/>
    <w:uiPriority w:val="99"/>
    <w:qFormat/>
    <w:locked/>
    <w:rsid w:val="0024650D"/>
    <w:rPr>
      <w:rFonts w:ascii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uiPriority w:val="99"/>
    <w:qFormat/>
    <w:rsid w:val="0024650D"/>
  </w:style>
  <w:style w:type="character" w:customStyle="1" w:styleId="a8">
    <w:name w:val="Заголовок Знак"/>
    <w:basedOn w:val="a0"/>
    <w:uiPriority w:val="99"/>
    <w:qFormat/>
    <w:locked/>
    <w:rsid w:val="0024650D"/>
    <w:rPr>
      <w:rFonts w:ascii="Courier New" w:hAnsi="Courier New" w:cs="Courier New"/>
      <w:b/>
      <w:bCs/>
      <w:sz w:val="32"/>
      <w:szCs w:val="32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15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5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8363</Words>
  <Characters>4767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trenba030983@gmail.com</cp:lastModifiedBy>
  <cp:revision>12</cp:revision>
  <cp:lastPrinted>2023-09-11T05:39:00Z</cp:lastPrinted>
  <dcterms:created xsi:type="dcterms:W3CDTF">2023-09-05T14:12:00Z</dcterms:created>
  <dcterms:modified xsi:type="dcterms:W3CDTF">2024-11-12T14:29:00Z</dcterms:modified>
</cp:coreProperties>
</file>