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A0407A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5242A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:rsidR="000C6731" w:rsidRPr="003511A2" w:rsidRDefault="003511A2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11A2">
        <w:rPr>
          <w:rFonts w:ascii="Times New Roman" w:hAnsi="Times New Roman" w:cs="Times New Roman"/>
          <w:sz w:val="28"/>
          <w:szCs w:val="28"/>
        </w:rPr>
        <w:t>від «_</w:t>
      </w:r>
      <w:r w:rsidRPr="003511A2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511A2">
        <w:rPr>
          <w:rFonts w:ascii="Times New Roman" w:hAnsi="Times New Roman" w:cs="Times New Roman"/>
          <w:sz w:val="28"/>
          <w:szCs w:val="28"/>
        </w:rPr>
        <w:t>_» _</w:t>
      </w:r>
      <w:r w:rsidRPr="003511A2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3511A2">
        <w:rPr>
          <w:rFonts w:ascii="Times New Roman" w:hAnsi="Times New Roman" w:cs="Times New Roman"/>
          <w:sz w:val="28"/>
          <w:szCs w:val="28"/>
        </w:rPr>
        <w:t>__ 2023 року № _</w:t>
      </w:r>
      <w:r w:rsidRPr="003511A2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3511A2">
        <w:rPr>
          <w:rFonts w:ascii="Times New Roman" w:hAnsi="Times New Roman" w:cs="Times New Roman"/>
          <w:sz w:val="28"/>
          <w:szCs w:val="28"/>
        </w:rPr>
        <w:t>_</w:t>
      </w:r>
      <w:bookmarkEnd w:id="0"/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24650D" w:rsidRDefault="0024650D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0D">
        <w:rPr>
          <w:rFonts w:ascii="Times New Roman" w:hAnsi="Times New Roman" w:cs="Times New Roman"/>
          <w:b/>
          <w:color w:val="000000"/>
          <w:sz w:val="28"/>
          <w:szCs w:val="28"/>
        </w:rPr>
        <w:t>КОНТАКТНІ ЗАХОДИ ЗАХИСТУ (НЕДОПУЩЕННЯ ІНФІКУВАННЯ КОНТАКТНИМ ШЛЯХОМ)</w:t>
      </w: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Tr="006303A2">
        <w:tc>
          <w:tcPr>
            <w:tcW w:w="192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795060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795060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31" w:rsidRDefault="000C6731" w:rsidP="000C67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7A5744" w:rsidRDefault="000C6731" w:rsidP="000C67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:rsidR="0024650D" w:rsidRPr="00AE103C" w:rsidRDefault="0024650D" w:rsidP="0024650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AE103C">
        <w:rPr>
          <w:rFonts w:ascii="Times New Roman" w:hAnsi="Times New Roman" w:cs="Times New Roman"/>
          <w:b/>
          <w:sz w:val="24"/>
        </w:rPr>
        <w:t>Мета.</w:t>
      </w:r>
      <w:r w:rsidRPr="00AE103C">
        <w:rPr>
          <w:rFonts w:ascii="Times New Roman" w:hAnsi="Times New Roman" w:cs="Times New Roman"/>
          <w:sz w:val="24"/>
        </w:rPr>
        <w:t xml:space="preserve"> Попередження передавання та зараження інфекційними агентами, які викликають інфекції пов`язані з наданням медичної допомоги (ІПНМД) серед працівників лікарні та пацієнтів.</w:t>
      </w:r>
    </w:p>
    <w:p w:rsidR="0024650D" w:rsidRPr="00AE103C" w:rsidRDefault="0024650D" w:rsidP="0024650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E103C">
        <w:rPr>
          <w:rFonts w:ascii="Times New Roman" w:hAnsi="Times New Roman" w:cs="Times New Roman"/>
          <w:b/>
          <w:sz w:val="24"/>
        </w:rPr>
        <w:t xml:space="preserve">2. Область застосування. </w:t>
      </w:r>
      <w:r w:rsidRPr="00CF19B1">
        <w:rPr>
          <w:rFonts w:ascii="Times New Roman" w:hAnsi="Times New Roman" w:cs="Times New Roman"/>
          <w:sz w:val="24"/>
        </w:rPr>
        <w:t xml:space="preserve">СОП застосовується </w:t>
      </w:r>
      <w:bookmarkStart w:id="1" w:name="_Hlk32581430"/>
      <w:r w:rsidRPr="00CF19B1">
        <w:rPr>
          <w:rFonts w:ascii="Times New Roman" w:hAnsi="Times New Roman" w:cs="Times New Roman"/>
          <w:sz w:val="24"/>
        </w:rPr>
        <w:t xml:space="preserve">у </w:t>
      </w:r>
      <w:bookmarkEnd w:id="1"/>
      <w:r w:rsidRPr="00CF19B1">
        <w:rPr>
          <w:rFonts w:ascii="Times New Roman" w:hAnsi="Times New Roman" w:cs="Times New Roman"/>
          <w:sz w:val="24"/>
        </w:rPr>
        <w:t xml:space="preserve">всіх структурних підрозділах та розповсюджується на весь персонал КНП «Чернігівська обласна дитяча лікарня» ЧОР, </w:t>
      </w:r>
      <w:r>
        <w:rPr>
          <w:rFonts w:ascii="Times New Roman" w:hAnsi="Times New Roman" w:cs="Times New Roman"/>
          <w:sz w:val="24"/>
        </w:rPr>
        <w:t xml:space="preserve">пацієнтів та їх родичів. </w:t>
      </w:r>
    </w:p>
    <w:p w:rsidR="0024650D" w:rsidRPr="00CF19B1" w:rsidRDefault="0024650D" w:rsidP="0024650D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3.</w:t>
      </w: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Визначення та скорочення:</w:t>
      </w:r>
    </w:p>
    <w:p w:rsidR="0024650D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en-US" w:eastAsia="uk"/>
        </w:rPr>
        <w:t>Clostridium</w:t>
      </w:r>
      <w:r w:rsidRPr="00AE103C">
        <w:rPr>
          <w:rStyle w:val="spanrvts0"/>
          <w:rFonts w:eastAsia="DejaVu Sans"/>
          <w:lang w:val="uk" w:eastAsia="uk"/>
        </w:rPr>
        <w:t xml:space="preserve"> </w:t>
      </w:r>
      <w:r>
        <w:rPr>
          <w:rStyle w:val="spanrvts0"/>
          <w:rFonts w:eastAsia="DejaVu Sans"/>
          <w:lang w:val="en-US" w:eastAsia="uk"/>
        </w:rPr>
        <w:t>difficile</w:t>
      </w:r>
      <w:r w:rsidRPr="00AE103C">
        <w:rPr>
          <w:rStyle w:val="spanrvts0"/>
          <w:rFonts w:eastAsia="DejaVu Sans"/>
          <w:lang w:val="uk" w:eastAsia="uk"/>
        </w:rPr>
        <w:t xml:space="preserve">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</w:t>
      </w:r>
      <w:proofErr w:type="spellStart"/>
      <w:r>
        <w:rPr>
          <w:rStyle w:val="spanrvts0"/>
          <w:rFonts w:eastAsia="DejaVu Sans"/>
          <w:lang w:val="uk" w:eastAsia="uk"/>
        </w:rPr>
        <w:t>спороутворююча</w:t>
      </w:r>
      <w:proofErr w:type="spellEnd"/>
      <w:r>
        <w:rPr>
          <w:rStyle w:val="spanrvts0"/>
          <w:rFonts w:eastAsia="DejaVu Sans"/>
          <w:lang w:val="uk" w:eastAsia="uk"/>
        </w:rPr>
        <w:t xml:space="preserve"> грам-позитивна анаеробна паличка, яка є найбільш частим збудником діареї та </w:t>
      </w:r>
      <w:proofErr w:type="spellStart"/>
      <w:r>
        <w:rPr>
          <w:rStyle w:val="spanrvts0"/>
          <w:rFonts w:eastAsia="DejaVu Sans"/>
          <w:lang w:val="uk" w:eastAsia="uk"/>
        </w:rPr>
        <w:t>псевдомембранозного</w:t>
      </w:r>
      <w:proofErr w:type="spellEnd"/>
      <w:r>
        <w:rPr>
          <w:rStyle w:val="spanrvts0"/>
          <w:rFonts w:eastAsia="DejaVu Sans"/>
          <w:lang w:val="uk" w:eastAsia="uk"/>
        </w:rPr>
        <w:t xml:space="preserve"> коліту, пов’язаних з прийомом антибіотиків (інфекційні хвороби, пов’язані з наданням медичної допомоги);</w:t>
      </w:r>
    </w:p>
    <w:p w:rsidR="0024650D" w:rsidRDefault="0024650D" w:rsidP="0024650D">
      <w:pPr>
        <w:pStyle w:val="rvps2"/>
        <w:ind w:firstLine="709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догляд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комплекс заходів, спрямованих на підтримку та/або відновлення сил та/або допомогу у самообслуговуванні пацієнта і створення для нього умов, що сприяють швидкому одужанню, попередженню і профілактиці ускладнень захворювання, в тому числі інфікування/безпечності отримання соціальних послуг. Він включає в себе медичні процедури і маніпуляції, підтримку належного гігієнічного стану пацієнта, піклування про чистоту постілі та одягу, організацію харчування пацієнта, надання йому допомоги при прийомі їжі, </w:t>
      </w:r>
    </w:p>
    <w:p w:rsidR="0024650D" w:rsidRDefault="0024650D" w:rsidP="0024650D">
      <w:pPr>
        <w:pStyle w:val="rvps2"/>
        <w:ind w:firstLine="0"/>
        <w:rPr>
          <w:rStyle w:val="spanrvts0"/>
          <w:rFonts w:eastAsia="DejaVu Sans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4650D" w:rsidTr="00B1374F">
        <w:tc>
          <w:tcPr>
            <w:tcW w:w="9629" w:type="dxa"/>
            <w:gridSpan w:val="3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4650D" w:rsidTr="00B1374F">
        <w:tc>
          <w:tcPr>
            <w:tcW w:w="9629" w:type="dxa"/>
            <w:gridSpan w:val="3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4650D" w:rsidTr="00B1374F">
        <w:tc>
          <w:tcPr>
            <w:tcW w:w="4957" w:type="dxa"/>
            <w:vMerge w:val="restart"/>
            <w:vAlign w:val="center"/>
          </w:tcPr>
          <w:p w:rsidR="0024650D" w:rsidRPr="00F835BF" w:rsidRDefault="0024650D" w:rsidP="00B13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24650D" w:rsidTr="00B1374F">
        <w:trPr>
          <w:trHeight w:val="274"/>
        </w:trPr>
        <w:tc>
          <w:tcPr>
            <w:tcW w:w="4957" w:type="dxa"/>
            <w:vMerge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4650D" w:rsidTr="00B1374F">
        <w:tc>
          <w:tcPr>
            <w:tcW w:w="4957" w:type="dxa"/>
            <w:vMerge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24650D" w:rsidRDefault="005242AC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:rsidR="0024650D" w:rsidRDefault="0024650D" w:rsidP="0024650D">
      <w:pPr>
        <w:pStyle w:val="rvps2"/>
        <w:ind w:firstLine="0"/>
        <w:rPr>
          <w:rStyle w:val="spanrvts0"/>
          <w:rFonts w:eastAsia="DejaVu Sans"/>
          <w:lang w:val="uk" w:eastAsia="uk"/>
        </w:rPr>
      </w:pPr>
    </w:p>
    <w:p w:rsidR="000C6731" w:rsidRDefault="0024650D" w:rsidP="0024650D">
      <w:pPr>
        <w:pStyle w:val="rvps2"/>
        <w:ind w:firstLine="0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при туалеті, при різних хворобливих станах, розладах, що виникають у перебігу хвороби (наприклад, блювання, затримка сечі, газів, задишка, судомні напади).</w:t>
      </w:r>
    </w:p>
    <w:p w:rsidR="0024650D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Гігієнічне утримання приміщення (внутрішнього середовища ЗОЗ/ЗСЗ), в якому знаходиться хворий, не відноситься до догляду;</w:t>
      </w:r>
    </w:p>
    <w:p w:rsidR="0024650D" w:rsidRPr="00AE103C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зона догляду пацієнта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зона в радіусі одного метра навколо пацієнта;</w:t>
      </w:r>
    </w:p>
    <w:p w:rsidR="0024650D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інфекційні агенти ‒ будь-які мікроорганізми (гриби, віруси, бактерії, паразити) або </w:t>
      </w:r>
      <w:proofErr w:type="spellStart"/>
      <w:r w:rsidRPr="00CF19B1">
        <w:rPr>
          <w:rStyle w:val="spanrvts0"/>
          <w:rFonts w:eastAsia="DejaVu Sans"/>
          <w:lang w:val="uk" w:eastAsia="uk"/>
        </w:rPr>
        <w:t>пріони</w:t>
      </w:r>
      <w:proofErr w:type="spellEnd"/>
      <w:r w:rsidRPr="00CF19B1">
        <w:rPr>
          <w:rStyle w:val="spanrvts0"/>
          <w:rFonts w:eastAsia="DejaVu Sans"/>
          <w:lang w:val="uk" w:eastAsia="uk"/>
        </w:rPr>
        <w:t>, які здатні викликати патологічний стан (хворобу) у людини;</w:t>
      </w:r>
    </w:p>
    <w:p w:rsidR="0024650D" w:rsidRPr="00CF19B1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колонізація інфекційними агентами (мікроорганізмами) - наявність мікроорганізмів на частинах тіла або всередині організму (шкіра, ротова та носова порожнина, шлунково-кишковий тракт, дихальні шляхи, біологічні рідини) людини без клінічних проявів захворювання;</w:t>
      </w:r>
    </w:p>
    <w:p w:rsidR="0024650D" w:rsidRPr="006A5F8C" w:rsidRDefault="0024650D" w:rsidP="0024650D">
      <w:pPr>
        <w:pStyle w:val="rvps2"/>
        <w:ind w:firstLine="709"/>
        <w:rPr>
          <w:rStyle w:val="spanrvts0"/>
          <w:sz w:val="20"/>
          <w:szCs w:val="20"/>
          <w:lang w:val="uk" w:eastAsia="uk"/>
        </w:rPr>
      </w:pPr>
      <w:r w:rsidRPr="00CF19B1">
        <w:rPr>
          <w:rStyle w:val="spanrvts0"/>
          <w:lang w:val="uk" w:eastAsia="uk"/>
        </w:rPr>
        <w:t>пацієнти ‒ особи, в тому числі діти, за якими проводиться догляд в процесі отримання медичної допомоги та/або соціальних послуг;</w:t>
      </w:r>
    </w:p>
    <w:p w:rsidR="0024650D" w:rsidRPr="00CF19B1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стандартні заходи захисту ‒ група методів профілактики зараження інфекційними хворобами, яких мають дотримуватися працівники ЗОЗ та ЗСЗ, незалежно від наявності/відсутності у пацієнта інфекційної патології та в будь-яких умовах проведення догляду за ними;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:rsidR="0024650D" w:rsidRPr="00CF19B1" w:rsidRDefault="0024650D" w:rsidP="0024650D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ЗІЗ ‒засоби індивідуального захисту;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:rsidR="0024650D" w:rsidRPr="00101226" w:rsidRDefault="0024650D" w:rsidP="0024650D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МРЗС </w:t>
      </w:r>
      <w:r>
        <w:rPr>
          <w:lang w:val="uk"/>
        </w:rPr>
        <w:t xml:space="preserve">‒ </w:t>
      </w:r>
      <w:proofErr w:type="spellStart"/>
      <w:r w:rsidRPr="00101226">
        <w:rPr>
          <w:lang w:val="uk"/>
        </w:rPr>
        <w:t>метицилін</w:t>
      </w:r>
      <w:proofErr w:type="spellEnd"/>
      <w:r w:rsidRPr="00101226">
        <w:rPr>
          <w:lang w:val="uk"/>
        </w:rPr>
        <w:t>-резистентний</w:t>
      </w:r>
      <w:r>
        <w:rPr>
          <w:lang w:val="uk"/>
        </w:rPr>
        <w:t xml:space="preserve"> (або </w:t>
      </w:r>
      <w:proofErr w:type="spellStart"/>
      <w:r>
        <w:rPr>
          <w:lang w:val="uk"/>
        </w:rPr>
        <w:t>оксацилін</w:t>
      </w:r>
      <w:proofErr w:type="spellEnd"/>
      <w:r>
        <w:rPr>
          <w:lang w:val="uk"/>
        </w:rPr>
        <w:t>-резистентний)</w:t>
      </w:r>
      <w:r w:rsidRPr="00101226">
        <w:rPr>
          <w:lang w:val="uk"/>
        </w:rPr>
        <w:t xml:space="preserve"> золотистий стафілокок </w:t>
      </w:r>
      <w:r>
        <w:t>Staphylococcus</w:t>
      </w:r>
      <w:r w:rsidRPr="00101226">
        <w:rPr>
          <w:lang w:val="uk"/>
        </w:rPr>
        <w:t xml:space="preserve"> </w:t>
      </w:r>
      <w:r>
        <w:t>aureus</w:t>
      </w:r>
      <w:r w:rsidRPr="00101226">
        <w:rPr>
          <w:lang w:val="uk"/>
        </w:rPr>
        <w:t>)</w:t>
      </w:r>
      <w:r>
        <w:rPr>
          <w:lang w:val="uk"/>
        </w:rPr>
        <w:t>;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МРМО ‒ мікроорганізми з множинною стійкістю до антимікробних препаратів або </w:t>
      </w:r>
      <w:proofErr w:type="spellStart"/>
      <w:r>
        <w:rPr>
          <w:rStyle w:val="spanrvts0"/>
          <w:lang w:val="uk" w:eastAsia="uk"/>
        </w:rPr>
        <w:t>мультирезистентні</w:t>
      </w:r>
      <w:proofErr w:type="spellEnd"/>
      <w:r>
        <w:rPr>
          <w:rStyle w:val="spanrvts0"/>
          <w:lang w:val="uk" w:eastAsia="uk"/>
        </w:rPr>
        <w:t xml:space="preserve"> мікроорганізми ‒ переважно бактерії, що є стійкими до дії одного або декількох класів антимікробних препаратів;</w:t>
      </w:r>
    </w:p>
    <w:p w:rsidR="0024650D" w:rsidRPr="00CF19B1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стандартна операційна процедура;</w:t>
      </w:r>
    </w:p>
    <w:p w:rsidR="0024650D" w:rsidRPr="00CF19B1" w:rsidRDefault="0024650D" w:rsidP="0024650D">
      <w:pPr>
        <w:pStyle w:val="rvps2"/>
        <w:ind w:firstLine="709"/>
        <w:rPr>
          <w:rStyle w:val="spanrvts0"/>
          <w:lang w:val="uk-UA" w:eastAsia="uk"/>
        </w:rPr>
      </w:pPr>
      <w:r w:rsidRPr="00CF19B1">
        <w:rPr>
          <w:rStyle w:val="spanrvts0"/>
          <w:lang w:val="uk" w:eastAsia="uk"/>
        </w:rPr>
        <w:t>ХЗІА ‒ халат захисний від інфекційних агентів.</w:t>
      </w:r>
    </w:p>
    <w:p w:rsidR="0024650D" w:rsidRPr="006A5F8C" w:rsidRDefault="0024650D" w:rsidP="0024650D">
      <w:pPr>
        <w:pStyle w:val="rvps2"/>
        <w:ind w:firstLine="709"/>
        <w:rPr>
          <w:rStyle w:val="spanrvts0"/>
          <w:b/>
          <w:sz w:val="20"/>
          <w:szCs w:val="20"/>
          <w:lang w:val="uk" w:eastAsia="uk"/>
        </w:rPr>
      </w:pPr>
    </w:p>
    <w:p w:rsidR="0024650D" w:rsidRPr="00CF19B1" w:rsidRDefault="0024650D" w:rsidP="0024650D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:rsidR="0024650D" w:rsidRPr="00CF19B1" w:rsidRDefault="0024650D" w:rsidP="0024650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CF19B1">
        <w:rPr>
          <w:rStyle w:val="spanrvts0"/>
          <w:rFonts w:eastAsiaTheme="minorHAnsi"/>
          <w:lang w:val="uk" w:eastAsia="uk"/>
        </w:rPr>
        <w:t>‒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24650D" w:rsidRPr="00CF19B1" w:rsidRDefault="0024650D" w:rsidP="0024650D">
      <w:pPr>
        <w:pStyle w:val="ShiftAlt"/>
        <w:ind w:firstLine="709"/>
      </w:pPr>
      <w:r w:rsidRPr="00CF19B1">
        <w:t xml:space="preserve">Відповідальність за зміст, своєчасний перегляд цієї СОП, а також навчання за нею несе </w:t>
      </w:r>
      <w:r>
        <w:t xml:space="preserve">медичний директор і </w:t>
      </w:r>
      <w:r w:rsidRPr="00CF19B1">
        <w:t xml:space="preserve">ВІК. </w:t>
      </w:r>
    </w:p>
    <w:p w:rsidR="0024650D" w:rsidRPr="00CF19B1" w:rsidRDefault="0024650D" w:rsidP="0024650D">
      <w:pPr>
        <w:pStyle w:val="ShiftAlt"/>
        <w:ind w:firstLine="709"/>
      </w:pPr>
      <w:r w:rsidRPr="00CF19B1">
        <w:t>Відповідальність за виконання в</w:t>
      </w:r>
      <w:r>
        <w:t>имог цієї СОП несе весь</w:t>
      </w:r>
      <w:r w:rsidRPr="00CF19B1">
        <w:t xml:space="preserve"> персонал.</w:t>
      </w:r>
    </w:p>
    <w:p w:rsidR="0024650D" w:rsidRPr="00CF19B1" w:rsidRDefault="0024650D" w:rsidP="0024650D">
      <w:pPr>
        <w:pStyle w:val="ShiftAlt"/>
        <w:ind w:firstLine="709"/>
      </w:pPr>
      <w:r w:rsidRPr="00CF19B1">
        <w:t>Відповідал</w:t>
      </w:r>
      <w:r>
        <w:t>ьність за забезпечення</w:t>
      </w:r>
      <w:r w:rsidRPr="00CF19B1">
        <w:t xml:space="preserve"> персоналу необхідним інвентарем несе</w:t>
      </w:r>
      <w:r>
        <w:t xml:space="preserve"> головна </w:t>
      </w:r>
      <w:r w:rsidRPr="00CF19B1">
        <w:t>медична сестра.</w:t>
      </w:r>
    </w:p>
    <w:p w:rsidR="0024650D" w:rsidRPr="00CF19B1" w:rsidRDefault="0024650D" w:rsidP="0024650D">
      <w:pPr>
        <w:pStyle w:val="ShiftAlt"/>
        <w:ind w:firstLine="709"/>
      </w:pPr>
      <w:r w:rsidRPr="00CF19B1">
        <w:t xml:space="preserve">Контролює виконання вимог цієї СОП </w:t>
      </w:r>
      <w:r>
        <w:t xml:space="preserve">медичний директор, головна медична сестра, </w:t>
      </w:r>
      <w:r w:rsidRPr="00CF19B1">
        <w:t>ВІК</w:t>
      </w:r>
      <w:r>
        <w:t>, завідувачі структурними підрозділами</w:t>
      </w:r>
      <w:r w:rsidRPr="00CF19B1">
        <w:t>.</w:t>
      </w:r>
    </w:p>
    <w:p w:rsidR="0024650D" w:rsidRPr="00CF19B1" w:rsidRDefault="0024650D" w:rsidP="0024650D">
      <w:pPr>
        <w:pStyle w:val="ShiftAlt"/>
        <w:ind w:firstLine="709"/>
      </w:pPr>
      <w:r w:rsidRPr="00CF19B1">
        <w:t xml:space="preserve">Контрольний екземпляр СОП зберігається </w:t>
      </w:r>
      <w:r>
        <w:t xml:space="preserve">у медичного директора та </w:t>
      </w:r>
      <w:r w:rsidRPr="00CF19B1">
        <w:t>ВІК.</w:t>
      </w:r>
    </w:p>
    <w:p w:rsidR="0024650D" w:rsidRPr="00CF19B1" w:rsidRDefault="0024650D" w:rsidP="0024650D">
      <w:pPr>
        <w:pStyle w:val="ShiftAlt"/>
        <w:ind w:firstLine="709"/>
      </w:pPr>
      <w:r w:rsidRPr="00CF19B1">
        <w:t>Екземпляри СОП зберігаються безпосередньо на робочих місцях виконавців робіт.</w:t>
      </w:r>
    </w:p>
    <w:p w:rsidR="0024650D" w:rsidRPr="00CF19B1" w:rsidRDefault="0024650D" w:rsidP="0024650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Опис процесу. </w:t>
      </w:r>
    </w:p>
    <w:p w:rsidR="0024650D" w:rsidRDefault="0024650D" w:rsidP="0024650D">
      <w:pPr>
        <w:pStyle w:val="rvps2"/>
        <w:ind w:firstLine="709"/>
        <w:rPr>
          <w:rStyle w:val="spanrvts0"/>
          <w:rFonts w:eastAsia="DejaVu Sans"/>
          <w:lang w:val="uk" w:eastAsia="uk"/>
        </w:rPr>
      </w:pPr>
      <w:r>
        <w:rPr>
          <w:rStyle w:val="spanrvts0"/>
          <w:lang w:val="uk" w:eastAsia="uk"/>
        </w:rPr>
        <w:t>Контактні заход</w:t>
      </w:r>
      <w:r w:rsidRPr="00CF19B1">
        <w:rPr>
          <w:rStyle w:val="spanrvts0"/>
          <w:lang w:val="uk" w:eastAsia="uk"/>
        </w:rPr>
        <w:t xml:space="preserve">и </w:t>
      </w:r>
      <w:r>
        <w:rPr>
          <w:rStyle w:val="spanrvts0"/>
          <w:lang w:val="uk" w:eastAsia="uk"/>
        </w:rPr>
        <w:t xml:space="preserve">захисту ‒ складова частина ПІІК, </w:t>
      </w:r>
      <w:r w:rsidRPr="00E95ADB">
        <w:rPr>
          <w:rStyle w:val="spanrvts0"/>
          <w:rFonts w:eastAsia="DejaVu Sans"/>
          <w:lang w:val="uk" w:eastAsia="uk"/>
        </w:rPr>
        <w:t>обов`</w:t>
      </w:r>
      <w:r w:rsidRPr="00E95ADB">
        <w:rPr>
          <w:rStyle w:val="spanrvts0"/>
          <w:rFonts w:eastAsia="DejaVu Sans"/>
          <w:lang w:val="uk-UA" w:eastAsia="uk"/>
        </w:rPr>
        <w:t>язкові</w:t>
      </w:r>
      <w:r w:rsidRPr="00E95ADB">
        <w:rPr>
          <w:rStyle w:val="spanrvts0"/>
          <w:rFonts w:eastAsia="DejaVu Sans"/>
          <w:lang w:val="uk" w:eastAsia="uk"/>
        </w:rPr>
        <w:t xml:space="preserve"> </w:t>
      </w:r>
      <w:r>
        <w:rPr>
          <w:rStyle w:val="spanrvts0"/>
          <w:lang w:val="uk" w:eastAsia="uk"/>
        </w:rPr>
        <w:t xml:space="preserve">заходи захисту, засновані на недопущенні зараження інфекційним агентом при прямому чи опосередкованому контакті з пацієнтом, включно з контактами </w:t>
      </w:r>
      <w:r w:rsidRPr="00E95ADB">
        <w:rPr>
          <w:rStyle w:val="spanrvts0"/>
          <w:rFonts w:eastAsia="DejaVu Sans"/>
          <w:lang w:val="uk" w:eastAsia="uk"/>
        </w:rPr>
        <w:t>з об’єктами внутрішнього середовища лікарні</w:t>
      </w:r>
      <w:r>
        <w:rPr>
          <w:rStyle w:val="spanrvts0"/>
          <w:rFonts w:eastAsia="DejaVu Sans"/>
          <w:lang w:val="uk" w:eastAsia="uk"/>
        </w:rPr>
        <w:t>, що оточують</w:t>
      </w:r>
      <w:r w:rsidRPr="00E95ADB">
        <w:rPr>
          <w:rStyle w:val="spanrvts0"/>
          <w:rFonts w:eastAsia="DejaVu Sans"/>
          <w:lang w:val="uk" w:eastAsia="uk"/>
        </w:rPr>
        <w:t xml:space="preserve"> пацієнтів. </w:t>
      </w:r>
    </w:p>
    <w:p w:rsidR="0024650D" w:rsidRDefault="0024650D" w:rsidP="0024650D">
      <w:pPr>
        <w:pStyle w:val="rvps2"/>
        <w:ind w:firstLine="0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Інфікування мікроорганізмом шляхом прямого контакту ‒ інфікування шляхом передавання від хворої/контамінованої особи до іншої без участі в цьому процесі проміжного об’єкту</w:t>
      </w:r>
      <w:r>
        <w:rPr>
          <w:rStyle w:val="spanrvts0"/>
          <w:rFonts w:eastAsiaTheme="minorHAnsi"/>
          <w:lang w:val="uk" w:eastAsia="uk"/>
        </w:rPr>
        <w:t xml:space="preserve"> </w:t>
      </w:r>
      <w:r>
        <w:rPr>
          <w:rStyle w:val="spanrvts0"/>
          <w:lang w:val="uk" w:eastAsia="uk"/>
        </w:rPr>
        <w:t xml:space="preserve">або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4650D" w:rsidTr="00B1374F">
        <w:tc>
          <w:tcPr>
            <w:tcW w:w="9629" w:type="dxa"/>
            <w:gridSpan w:val="3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4650D" w:rsidTr="00B1374F">
        <w:tc>
          <w:tcPr>
            <w:tcW w:w="9629" w:type="dxa"/>
            <w:gridSpan w:val="3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4650D" w:rsidTr="00B1374F">
        <w:tc>
          <w:tcPr>
            <w:tcW w:w="4957" w:type="dxa"/>
            <w:vMerge w:val="restart"/>
            <w:vAlign w:val="center"/>
          </w:tcPr>
          <w:p w:rsidR="0024650D" w:rsidRPr="00F835BF" w:rsidRDefault="0024650D" w:rsidP="00B13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24650D" w:rsidTr="00B1374F">
        <w:trPr>
          <w:trHeight w:val="274"/>
        </w:trPr>
        <w:tc>
          <w:tcPr>
            <w:tcW w:w="4957" w:type="dxa"/>
            <w:vMerge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4650D" w:rsidTr="00B1374F">
        <w:tc>
          <w:tcPr>
            <w:tcW w:w="4957" w:type="dxa"/>
            <w:vMerge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24650D" w:rsidRDefault="005242AC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:rsidR="0024650D" w:rsidRDefault="0024650D" w:rsidP="0024650D">
      <w:pPr>
        <w:pStyle w:val="rvps2"/>
        <w:ind w:firstLine="0"/>
        <w:rPr>
          <w:rStyle w:val="spanrvts0"/>
          <w:lang w:val="uk" w:eastAsia="uk"/>
        </w:rPr>
      </w:pPr>
    </w:p>
    <w:p w:rsidR="0024650D" w:rsidRDefault="0024650D" w:rsidP="0024650D">
      <w:pPr>
        <w:pStyle w:val="rvps2"/>
        <w:ind w:firstLine="0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людини (через кров або інші рідини організму</w:t>
      </w:r>
      <w:r w:rsidRPr="00A91A9C"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t xml:space="preserve">пацієнта, які потрапляють безпосередньо в організм працівника через контакт із слизовими оболонками або пошкодженою шкірою; </w:t>
      </w:r>
      <w:bookmarkStart w:id="2" w:name="n69"/>
      <w:bookmarkEnd w:id="2"/>
      <w:r>
        <w:rPr>
          <w:rStyle w:val="spanrvts0"/>
          <w:lang w:val="uk" w:eastAsia="uk"/>
        </w:rPr>
        <w:t xml:space="preserve">кліщі від хворого на коросту переносяться на шкіру працівника, який проводить догляд, при умові прямого незахищеного контакту зі шкірою пацієнта; </w:t>
      </w:r>
      <w:bookmarkStart w:id="3" w:name="n70"/>
      <w:bookmarkEnd w:id="3"/>
      <w:r>
        <w:rPr>
          <w:rStyle w:val="spanrvts0"/>
          <w:lang w:val="uk" w:eastAsia="uk"/>
        </w:rPr>
        <w:t xml:space="preserve">виникнення </w:t>
      </w:r>
      <w:proofErr w:type="spellStart"/>
      <w:r>
        <w:rPr>
          <w:rStyle w:val="spanrvts0"/>
          <w:lang w:val="uk" w:eastAsia="uk"/>
        </w:rPr>
        <w:t>герпетичного</w:t>
      </w:r>
      <w:proofErr w:type="spellEnd"/>
      <w:r>
        <w:rPr>
          <w:rStyle w:val="spanrvts0"/>
          <w:lang w:val="uk" w:eastAsia="uk"/>
        </w:rPr>
        <w:t xml:space="preserve"> ураження шкіри рук після догляду за ротовою порожниною пацієнта, за умови прямого незахищеного контакту (без використання рукавичок)).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bookmarkStart w:id="4" w:name="n71"/>
      <w:bookmarkEnd w:id="4"/>
      <w:r>
        <w:rPr>
          <w:rStyle w:val="spanrvts0"/>
          <w:lang w:val="uk" w:eastAsia="uk"/>
        </w:rPr>
        <w:t xml:space="preserve">Інфікування шляхом опосередкованого контакту реалізується через контамінований об’єкт навколишнього середовища або людину. Основним фактором такого інфікування при проведенні догляду є руки працівників. </w:t>
      </w:r>
      <w:bookmarkStart w:id="5" w:name="n72"/>
      <w:bookmarkEnd w:id="5"/>
      <w:r>
        <w:rPr>
          <w:rStyle w:val="spanrvts0"/>
          <w:lang w:val="uk" w:eastAsia="uk"/>
        </w:rPr>
        <w:t xml:space="preserve">Наприклад, руки працівників можуть переносити патогенні мікроорганізми після доторкування до інфікованих або колонізованих ділянок шкіри пацієнта і об’єктів навколишнього середовища у випадках, якщо гігієнічна обробка рук не проводилася перед доторкуванням до іншого пацієнта; </w:t>
      </w:r>
      <w:bookmarkStart w:id="6" w:name="n73"/>
      <w:bookmarkEnd w:id="6"/>
      <w:r>
        <w:rPr>
          <w:rStyle w:val="spanrvts0"/>
          <w:lang w:val="uk" w:eastAsia="uk"/>
        </w:rPr>
        <w:t xml:space="preserve">спільно використовувані іграшки можуть стати причиною інфікування серед пацієнтів дитячих відділень; </w:t>
      </w:r>
      <w:bookmarkStart w:id="7" w:name="n74"/>
      <w:bookmarkEnd w:id="7"/>
      <w:r>
        <w:rPr>
          <w:rStyle w:val="spanrvts0"/>
          <w:lang w:val="uk" w:eastAsia="uk"/>
        </w:rPr>
        <w:t xml:space="preserve">інструментарій, що не пройшов стерилізацію або дезінфекцію (наприклад, хірургічні інструменти та ендоскопи) чи мають дефекти, які унеможливлюють його належну </w:t>
      </w:r>
      <w:proofErr w:type="spellStart"/>
      <w:r>
        <w:rPr>
          <w:rStyle w:val="spanrvts0"/>
          <w:lang w:val="uk" w:eastAsia="uk"/>
        </w:rPr>
        <w:t>деконтамінацію</w:t>
      </w:r>
      <w:proofErr w:type="spellEnd"/>
      <w:r>
        <w:rPr>
          <w:rStyle w:val="spanrvts0"/>
          <w:lang w:val="uk" w:eastAsia="uk"/>
        </w:rPr>
        <w:t xml:space="preserve">; забруднені засоби індивідуального захисту. </w:t>
      </w:r>
    </w:p>
    <w:p w:rsidR="0024650D" w:rsidRPr="00DF6B58" w:rsidRDefault="0024650D" w:rsidP="0024650D">
      <w:pPr>
        <w:pStyle w:val="rvps2"/>
        <w:ind w:firstLine="709"/>
        <w:rPr>
          <w:rStyle w:val="spanrvts0"/>
          <w:lang w:val="uk-UA" w:eastAsia="uk"/>
        </w:rPr>
      </w:pPr>
      <w:r w:rsidRPr="00DF6B58">
        <w:rPr>
          <w:rFonts w:eastAsia="Arial"/>
          <w:lang w:val="uk-UA"/>
        </w:rPr>
        <w:t>Кожен медичний працівник повинен вміти користуватися засобами індивідуального захисту, оцінювати ризики та вирішувати, який саме ЗІЗ і коли застосовувати.</w:t>
      </w:r>
    </w:p>
    <w:p w:rsidR="0024650D" w:rsidRPr="00CF19B1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2B7F2A">
        <w:rPr>
          <w:rStyle w:val="spanrvts0"/>
          <w:lang w:val="uk" w:eastAsia="uk"/>
        </w:rPr>
        <w:t xml:space="preserve">Заходи захисту </w:t>
      </w:r>
      <w:r>
        <w:rPr>
          <w:rStyle w:val="spanrvts0"/>
          <w:lang w:val="uk" w:eastAsia="uk"/>
        </w:rPr>
        <w:t>обов</w:t>
      </w:r>
      <w:r w:rsidRPr="00625DC5">
        <w:rPr>
          <w:rStyle w:val="spanrvts0"/>
          <w:lang w:val="uk" w:eastAsia="uk"/>
        </w:rPr>
        <w:t>`</w:t>
      </w:r>
      <w:proofErr w:type="spellStart"/>
      <w:r>
        <w:rPr>
          <w:rStyle w:val="spanrvts0"/>
          <w:lang w:val="uk-UA" w:eastAsia="uk"/>
        </w:rPr>
        <w:t>язково</w:t>
      </w:r>
      <w:proofErr w:type="spellEnd"/>
      <w:r>
        <w:rPr>
          <w:rStyle w:val="spanrvts0"/>
          <w:lang w:val="uk" w:eastAsia="uk"/>
        </w:rPr>
        <w:t xml:space="preserve"> використовуються</w:t>
      </w:r>
      <w:r w:rsidRPr="002B7F2A">
        <w:rPr>
          <w:rStyle w:val="spanrvts0"/>
          <w:lang w:val="uk" w:eastAsia="uk"/>
        </w:rPr>
        <w:t xml:space="preserve"> при догляді за пацієнтами, щодо яких наявна підозра або підтвердження інфікування чи колонізації певним інфекційним агентом, включно з </w:t>
      </w:r>
      <w:proofErr w:type="spellStart"/>
      <w:r w:rsidRPr="002B7F2A">
        <w:rPr>
          <w:rStyle w:val="spanrvts0"/>
          <w:lang w:val="uk" w:eastAsia="uk"/>
        </w:rPr>
        <w:t>епідеміологічно</w:t>
      </w:r>
      <w:proofErr w:type="spellEnd"/>
      <w:r w:rsidRPr="002B7F2A">
        <w:rPr>
          <w:rStyle w:val="spanrvts0"/>
          <w:lang w:val="uk" w:eastAsia="uk"/>
        </w:rPr>
        <w:t xml:space="preserve"> значимими </w:t>
      </w:r>
      <w:proofErr w:type="spellStart"/>
      <w:r w:rsidRPr="002B7F2A">
        <w:rPr>
          <w:rStyle w:val="spanrvts0"/>
          <w:lang w:val="uk" w:eastAsia="uk"/>
        </w:rPr>
        <w:t>патогенами</w:t>
      </w:r>
      <w:proofErr w:type="spellEnd"/>
      <w:r w:rsidRPr="002B7F2A">
        <w:rPr>
          <w:rStyle w:val="spanrvts0"/>
          <w:lang w:val="uk" w:eastAsia="uk"/>
        </w:rPr>
        <w:t>, та які вимагають застосування додаткових заходів з ПІІК для ефективного недопущення передавання.</w:t>
      </w:r>
      <w:r>
        <w:rPr>
          <w:rStyle w:val="spanrvts0"/>
          <w:lang w:val="uk" w:eastAsia="uk"/>
        </w:rPr>
        <w:t xml:space="preserve"> </w:t>
      </w:r>
    </w:p>
    <w:p w:rsidR="0024650D" w:rsidRPr="00E95ADB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bookmarkStart w:id="8" w:name="n416"/>
      <w:bookmarkEnd w:id="8"/>
      <w:r w:rsidRPr="00E95ADB">
        <w:rPr>
          <w:rStyle w:val="spanrvts0"/>
          <w:rFonts w:eastAsia="DejaVu Sans"/>
          <w:lang w:val="uk" w:eastAsia="uk"/>
        </w:rPr>
        <w:t>До контактних заходів захисту відносять:</w:t>
      </w:r>
    </w:p>
    <w:p w:rsidR="0024650D" w:rsidRPr="00E95ADB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E95ADB">
        <w:rPr>
          <w:rStyle w:val="spanrvts0"/>
          <w:rFonts w:eastAsia="DejaVu Sans"/>
          <w:lang w:val="uk" w:eastAsia="uk"/>
        </w:rPr>
        <w:t>‒ надяганні ХЗІА</w:t>
      </w:r>
      <w:r>
        <w:rPr>
          <w:rStyle w:val="spanrvts0"/>
          <w:rFonts w:eastAsia="DejaVu Sans"/>
          <w:lang w:val="uk" w:eastAsia="uk"/>
        </w:rPr>
        <w:t>,</w:t>
      </w:r>
    </w:p>
    <w:p w:rsidR="0024650D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E95ADB">
        <w:rPr>
          <w:rStyle w:val="spanrvts0"/>
          <w:rFonts w:eastAsia="DejaVu Sans"/>
          <w:lang w:val="uk" w:eastAsia="uk"/>
        </w:rPr>
        <w:t>‒ надягання рукавичок.</w:t>
      </w:r>
    </w:p>
    <w:p w:rsidR="0024650D" w:rsidRPr="00E95ADB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>На</w:t>
      </w:r>
      <w:r>
        <w:rPr>
          <w:rStyle w:val="spanrvts0"/>
          <w:rFonts w:eastAsia="DejaVu Sans"/>
          <w:lang w:val="uk" w:eastAsia="uk"/>
        </w:rPr>
        <w:t xml:space="preserve"> виконання</w:t>
      </w:r>
      <w:r w:rsidRPr="00CF19B1">
        <w:rPr>
          <w:rStyle w:val="spanrvts0"/>
          <w:rFonts w:eastAsia="DejaVu Sans"/>
          <w:lang w:val="uk" w:eastAsia="uk"/>
        </w:rPr>
        <w:t xml:space="preserve"> кож</w:t>
      </w:r>
      <w:r>
        <w:rPr>
          <w:rStyle w:val="spanrvts0"/>
          <w:rFonts w:eastAsia="DejaVu Sans"/>
          <w:lang w:val="uk" w:eastAsia="uk"/>
        </w:rPr>
        <w:t>ного</w:t>
      </w:r>
      <w:r w:rsidRPr="00CF19B1">
        <w:rPr>
          <w:rStyle w:val="spanrvts0"/>
          <w:rFonts w:eastAsia="DejaVu Sans"/>
          <w:lang w:val="uk" w:eastAsia="uk"/>
        </w:rPr>
        <w:t xml:space="preserve"> із </w:t>
      </w:r>
      <w:r>
        <w:rPr>
          <w:rStyle w:val="spanrvts0"/>
          <w:rFonts w:eastAsia="DejaVu Sans"/>
          <w:lang w:val="uk" w:eastAsia="uk"/>
        </w:rPr>
        <w:t>зазначених заходів захисту затверджена окрема</w:t>
      </w:r>
      <w:r w:rsidRPr="00CF19B1">
        <w:rPr>
          <w:rStyle w:val="spanrvts0"/>
          <w:rFonts w:eastAsia="DejaVu Sans"/>
          <w:lang w:val="uk" w:eastAsia="uk"/>
        </w:rPr>
        <w:t xml:space="preserve"> СОП.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Контактні заходи захисту слід використовувати в поєднанні із стандартними заходами захисту.</w:t>
      </w:r>
    </w:p>
    <w:p w:rsidR="0024650D" w:rsidRPr="00E95ADB" w:rsidRDefault="0024650D" w:rsidP="0024650D">
      <w:pPr>
        <w:pStyle w:val="rvps2"/>
        <w:ind w:firstLine="709"/>
        <w:rPr>
          <w:rStyle w:val="spanrvts0"/>
          <w:lang w:val="uk" w:eastAsia="uk"/>
        </w:rPr>
      </w:pPr>
      <w:bookmarkStart w:id="9" w:name="n417"/>
      <w:bookmarkEnd w:id="9"/>
      <w:r w:rsidRPr="00E95ADB">
        <w:rPr>
          <w:rStyle w:val="spanrvts0"/>
          <w:lang w:val="uk" w:eastAsia="uk"/>
        </w:rPr>
        <w:t xml:space="preserve">Контактні заходи захисту </w:t>
      </w:r>
      <w:r w:rsidRPr="00E95ADB">
        <w:rPr>
          <w:rStyle w:val="spanrvts0"/>
          <w:b/>
          <w:lang w:val="uk" w:eastAsia="uk"/>
        </w:rPr>
        <w:t>обов’язково</w:t>
      </w:r>
      <w:r w:rsidRPr="00E95ADB">
        <w:rPr>
          <w:rStyle w:val="spanrvts0"/>
          <w:lang w:val="uk" w:eastAsia="uk"/>
        </w:rPr>
        <w:t xml:space="preserve"> слід застосовувати при догляді за пацієнтами з:</w:t>
      </w:r>
    </w:p>
    <w:p w:rsidR="0024650D" w:rsidRPr="00E95ADB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E95ADB">
        <w:rPr>
          <w:rStyle w:val="spanrvts0"/>
          <w:lang w:val="uk" w:eastAsia="uk"/>
        </w:rPr>
        <w:t xml:space="preserve">‒ </w:t>
      </w:r>
      <w:proofErr w:type="spellStart"/>
      <w:r w:rsidRPr="00E95ADB">
        <w:rPr>
          <w:rStyle w:val="spanrvts0"/>
          <w:lang w:val="uk" w:eastAsia="uk"/>
        </w:rPr>
        <w:t>дренажами</w:t>
      </w:r>
      <w:proofErr w:type="spellEnd"/>
      <w:r w:rsidRPr="00E95ADB">
        <w:rPr>
          <w:rStyle w:val="spanrvts0"/>
          <w:lang w:val="uk" w:eastAsia="uk"/>
        </w:rPr>
        <w:t>,</w:t>
      </w:r>
      <w:r w:rsidRPr="00471E87">
        <w:rPr>
          <w:rStyle w:val="spanrvts0"/>
          <w:lang w:val="uk" w:eastAsia="uk"/>
        </w:rPr>
        <w:t xml:space="preserve"> </w:t>
      </w:r>
    </w:p>
    <w:p w:rsidR="0024650D" w:rsidRPr="00E95ADB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E95ADB">
        <w:rPr>
          <w:rStyle w:val="spanrvts0"/>
          <w:lang w:val="uk" w:eastAsia="uk"/>
        </w:rPr>
        <w:t>‒ нетриманням калу,</w:t>
      </w:r>
    </w:p>
    <w:p w:rsidR="0024650D" w:rsidRPr="00E95ADB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E95ADB">
        <w:rPr>
          <w:rStyle w:val="spanrvts0"/>
          <w:lang w:val="uk" w:eastAsia="uk"/>
        </w:rPr>
        <w:t xml:space="preserve">‒ нетриманням сечі, 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E95ADB">
        <w:rPr>
          <w:rStyle w:val="spanrvts0"/>
          <w:lang w:val="uk" w:eastAsia="uk"/>
        </w:rPr>
        <w:t>‒ нетриманням слини, причому таких пацієнтів слід розміщувати в одномісних палатах. В разі неможливості одномісного розміщення таких пацієнтів, заходи ПІІК мають бути розроблені індивідуально ВІК.</w:t>
      </w:r>
    </w:p>
    <w:p w:rsidR="0024650D" w:rsidRPr="00E95ADB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E95ADB">
        <w:rPr>
          <w:rStyle w:val="spanrvts0"/>
          <w:rFonts w:eastAsia="DejaVu Sans"/>
          <w:lang w:val="uk" w:eastAsia="uk"/>
        </w:rPr>
        <w:t>ХЗІА і рукавички мають надягатися при вході в кімнату/палату пацієнта і зніматися на виході, що забезпечує нерозповсюдження інфекційних агентів шляхом перено</w:t>
      </w:r>
      <w:r>
        <w:rPr>
          <w:rStyle w:val="spanrvts0"/>
          <w:rFonts w:eastAsia="DejaVu Sans"/>
          <w:lang w:val="uk" w:eastAsia="uk"/>
        </w:rPr>
        <w:t xml:space="preserve">су (наприклад, </w:t>
      </w:r>
      <w:proofErr w:type="spellStart"/>
      <w:r>
        <w:rPr>
          <w:rStyle w:val="spanrvts0"/>
          <w:rFonts w:eastAsia="DejaVu Sans"/>
          <w:lang w:val="uk-UA" w:eastAsia="uk"/>
        </w:rPr>
        <w:t>ванкоміцин</w:t>
      </w:r>
      <w:proofErr w:type="spellEnd"/>
      <w:r>
        <w:rPr>
          <w:rStyle w:val="spanrvts0"/>
          <w:rFonts w:eastAsia="DejaVu Sans"/>
          <w:lang w:val="uk-UA" w:eastAsia="uk"/>
        </w:rPr>
        <w:t>-резистентні ентерококи,</w:t>
      </w:r>
      <w:r>
        <w:rPr>
          <w:rStyle w:val="spanrvts0"/>
          <w:rFonts w:eastAsia="DejaVu Sans"/>
          <w:lang w:val="uk" w:eastAsia="uk"/>
        </w:rPr>
        <w:t xml:space="preserve"> </w:t>
      </w:r>
      <w:r>
        <w:rPr>
          <w:rStyle w:val="spanrvts0"/>
          <w:rFonts w:eastAsia="DejaVu Sans"/>
          <w:lang w:eastAsia="uk"/>
        </w:rPr>
        <w:t>Clostridium</w:t>
      </w:r>
      <w:r w:rsidRPr="00E95ADB">
        <w:rPr>
          <w:rStyle w:val="spanrvts0"/>
          <w:rFonts w:eastAsia="DejaVu Sans"/>
          <w:lang w:val="uk" w:eastAsia="uk"/>
        </w:rPr>
        <w:t xml:space="preserve"> </w:t>
      </w:r>
      <w:proofErr w:type="spellStart"/>
      <w:r w:rsidRPr="00E95ADB">
        <w:rPr>
          <w:rStyle w:val="spanrvts0"/>
          <w:rFonts w:eastAsia="DejaVu Sans"/>
          <w:lang w:val="uk" w:eastAsia="uk"/>
        </w:rPr>
        <w:t>difficile</w:t>
      </w:r>
      <w:proofErr w:type="spellEnd"/>
      <w:r w:rsidRPr="00E95ADB">
        <w:rPr>
          <w:rStyle w:val="spanrvts0"/>
          <w:rFonts w:eastAsia="DejaVu Sans"/>
          <w:lang w:val="uk" w:eastAsia="uk"/>
        </w:rPr>
        <w:t xml:space="preserve">, </w:t>
      </w:r>
      <w:proofErr w:type="spellStart"/>
      <w:r w:rsidRPr="00E95ADB">
        <w:rPr>
          <w:rStyle w:val="spanrvts0"/>
          <w:rFonts w:eastAsia="DejaVu Sans"/>
          <w:lang w:val="uk" w:eastAsia="uk"/>
        </w:rPr>
        <w:t>норовіруси</w:t>
      </w:r>
      <w:proofErr w:type="spellEnd"/>
      <w:r w:rsidRPr="00E95ADB">
        <w:rPr>
          <w:rStyle w:val="spanrvts0"/>
          <w:rFonts w:eastAsia="DejaVu Sans"/>
          <w:lang w:val="uk" w:eastAsia="uk"/>
        </w:rPr>
        <w:t xml:space="preserve"> та інші інфекційні агенти, які уражують шлунково-кишковий тракт, </w:t>
      </w:r>
      <w:proofErr w:type="spellStart"/>
      <w:r>
        <w:rPr>
          <w:rStyle w:val="spanrvts0"/>
          <w:rFonts w:eastAsia="DejaVu Sans"/>
          <w:lang w:val="uk" w:eastAsia="uk"/>
        </w:rPr>
        <w:t>синьогнійна</w:t>
      </w:r>
      <w:proofErr w:type="spellEnd"/>
      <w:r>
        <w:rPr>
          <w:rStyle w:val="spanrvts0"/>
          <w:rFonts w:eastAsia="DejaVu Sans"/>
          <w:lang w:val="uk" w:eastAsia="uk"/>
        </w:rPr>
        <w:t xml:space="preserve"> паличка, респіраторно-</w:t>
      </w:r>
      <w:proofErr w:type="spellStart"/>
      <w:r>
        <w:rPr>
          <w:rStyle w:val="spanrvts0"/>
          <w:rFonts w:eastAsia="DejaVu Sans"/>
          <w:lang w:val="uk" w:eastAsia="uk"/>
        </w:rPr>
        <w:t>синтиціальний</w:t>
      </w:r>
      <w:proofErr w:type="spellEnd"/>
      <w:r>
        <w:rPr>
          <w:rStyle w:val="spanrvts0"/>
          <w:rFonts w:eastAsia="DejaVu Sans"/>
          <w:lang w:val="uk" w:eastAsia="uk"/>
        </w:rPr>
        <w:t xml:space="preserve"> вірус</w:t>
      </w:r>
      <w:r w:rsidRPr="00E95ADB">
        <w:rPr>
          <w:rStyle w:val="spanrvts0"/>
          <w:rFonts w:eastAsia="DejaVu Sans"/>
          <w:lang w:val="uk" w:eastAsia="uk"/>
        </w:rPr>
        <w:t>).</w:t>
      </w:r>
    </w:p>
    <w:p w:rsidR="0024650D" w:rsidRDefault="0024650D" w:rsidP="0024650D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bookmarkStart w:id="10" w:name="n418"/>
      <w:bookmarkEnd w:id="10"/>
      <w:r>
        <w:rPr>
          <w:rStyle w:val="spanrvts0"/>
          <w:rFonts w:eastAsia="DejaVu Sans"/>
          <w:lang w:val="uk" w:eastAsia="uk"/>
        </w:rPr>
        <w:t>З метою недопущення інфікування контактним шляхом також необхідно:</w:t>
      </w:r>
    </w:p>
    <w:p w:rsidR="0024650D" w:rsidRPr="003F4380" w:rsidRDefault="0024650D" w:rsidP="0024650D">
      <w:pPr>
        <w:numPr>
          <w:ilvl w:val="0"/>
          <w:numId w:val="1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lang w:eastAsia="uk"/>
        </w:rPr>
      </w:pPr>
      <w:r>
        <w:rPr>
          <w:rFonts w:ascii="Times New Roman" w:hAnsi="Times New Roman" w:cs="Times New Roman"/>
          <w:sz w:val="24"/>
          <w:lang w:eastAsia="uk"/>
        </w:rPr>
        <w:t>мінімізувати переміщення пацієнта,</w:t>
      </w:r>
    </w:p>
    <w:p w:rsidR="0024650D" w:rsidRPr="003F4380" w:rsidRDefault="0024650D" w:rsidP="0024650D">
      <w:pPr>
        <w:numPr>
          <w:ilvl w:val="0"/>
          <w:numId w:val="1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lang w:eastAsia="uk"/>
        </w:rPr>
      </w:pPr>
      <w:r>
        <w:rPr>
          <w:rFonts w:ascii="Times New Roman" w:hAnsi="Times New Roman" w:cs="Times New Roman"/>
          <w:sz w:val="24"/>
          <w:lang w:eastAsia="uk"/>
        </w:rPr>
        <w:t>н</w:t>
      </w:r>
      <w:r w:rsidRPr="003F4380">
        <w:rPr>
          <w:rFonts w:ascii="Times New Roman" w:hAnsi="Times New Roman" w:cs="Times New Roman"/>
          <w:sz w:val="24"/>
          <w:lang w:eastAsia="uk"/>
        </w:rPr>
        <w:t>акривати контаміновані ділянки</w:t>
      </w:r>
      <w:r>
        <w:rPr>
          <w:rFonts w:ascii="Times New Roman" w:hAnsi="Times New Roman" w:cs="Times New Roman"/>
          <w:sz w:val="24"/>
          <w:lang w:eastAsia="uk"/>
        </w:rPr>
        <w:t>,</w:t>
      </w:r>
    </w:p>
    <w:p w:rsidR="0024650D" w:rsidRDefault="0024650D" w:rsidP="0024650D">
      <w:pPr>
        <w:numPr>
          <w:ilvl w:val="0"/>
          <w:numId w:val="1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lang w:eastAsia="uk"/>
        </w:rPr>
      </w:pPr>
      <w:r w:rsidRPr="00101226">
        <w:rPr>
          <w:rFonts w:ascii="Times New Roman" w:hAnsi="Times New Roman" w:cs="Times New Roman"/>
          <w:sz w:val="24"/>
          <w:lang w:eastAsia="uk"/>
        </w:rPr>
        <w:t>використовувати індивідуальне обладнання,</w:t>
      </w:r>
    </w:p>
    <w:p w:rsidR="0024650D" w:rsidRDefault="0024650D" w:rsidP="0024650D">
      <w:pPr>
        <w:numPr>
          <w:ilvl w:val="0"/>
          <w:numId w:val="1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lang w:eastAsia="uk"/>
        </w:rPr>
      </w:pPr>
      <w:r w:rsidRPr="0024650D">
        <w:rPr>
          <w:rFonts w:ascii="Times New Roman" w:hAnsi="Times New Roman" w:cs="Times New Roman"/>
          <w:sz w:val="24"/>
          <w:lang w:eastAsia="uk"/>
        </w:rPr>
        <w:t>ретельно обробляти спільне обладнання,</w:t>
      </w:r>
    </w:p>
    <w:p w:rsidR="0024650D" w:rsidRPr="00DF6B58" w:rsidRDefault="0024650D" w:rsidP="0024650D">
      <w:pPr>
        <w:numPr>
          <w:ilvl w:val="0"/>
          <w:numId w:val="1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lang w:val="uk" w:eastAsia="uk"/>
        </w:rPr>
      </w:pPr>
      <w:r w:rsidRPr="00DF6B58">
        <w:rPr>
          <w:rFonts w:ascii="Times New Roman" w:hAnsi="Times New Roman" w:cs="Times New Roman"/>
          <w:sz w:val="24"/>
          <w:lang w:eastAsia="uk"/>
        </w:rPr>
        <w:t>робити акцент на гігієні рук,</w:t>
      </w:r>
    </w:p>
    <w:p w:rsidR="0024650D" w:rsidRPr="00DF6B58" w:rsidRDefault="0024650D" w:rsidP="0024650D">
      <w:pPr>
        <w:numPr>
          <w:ilvl w:val="0"/>
          <w:numId w:val="1"/>
        </w:numPr>
        <w:suppressAutoHyphens/>
        <w:spacing w:after="0" w:line="240" w:lineRule="auto"/>
        <w:ind w:hanging="11"/>
        <w:jc w:val="both"/>
        <w:rPr>
          <w:rStyle w:val="spanrvts0"/>
          <w:rFonts w:eastAsia="DejaVu Sans"/>
          <w:lang w:val="uk" w:eastAsia="uk"/>
        </w:rPr>
      </w:pPr>
      <w:r w:rsidRPr="00DF6B58">
        <w:rPr>
          <w:rFonts w:ascii="Times New Roman" w:hAnsi="Times New Roman" w:cs="Times New Roman"/>
          <w:sz w:val="24"/>
          <w:lang w:eastAsia="uk"/>
        </w:rPr>
        <w:t>робити високий пріоритет очищення та дезінфекції.</w:t>
      </w:r>
    </w:p>
    <w:p w:rsidR="0024650D" w:rsidRDefault="0024650D" w:rsidP="0024650D">
      <w:pPr>
        <w:spacing w:after="0" w:line="240" w:lineRule="auto"/>
        <w:ind w:firstLine="720"/>
        <w:jc w:val="both"/>
        <w:rPr>
          <w:rStyle w:val="spanrvts0"/>
          <w:rFonts w:eastAsia="DejaVu Sans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4650D" w:rsidTr="00B1374F">
        <w:tc>
          <w:tcPr>
            <w:tcW w:w="9629" w:type="dxa"/>
            <w:gridSpan w:val="3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4650D" w:rsidTr="00B1374F">
        <w:tc>
          <w:tcPr>
            <w:tcW w:w="9629" w:type="dxa"/>
            <w:gridSpan w:val="3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4650D" w:rsidTr="00B1374F">
        <w:tc>
          <w:tcPr>
            <w:tcW w:w="4957" w:type="dxa"/>
            <w:vMerge w:val="restart"/>
            <w:vAlign w:val="center"/>
          </w:tcPr>
          <w:p w:rsidR="0024650D" w:rsidRPr="00F835BF" w:rsidRDefault="0024650D" w:rsidP="00B13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24650D" w:rsidTr="00B1374F">
        <w:trPr>
          <w:trHeight w:val="274"/>
        </w:trPr>
        <w:tc>
          <w:tcPr>
            <w:tcW w:w="4957" w:type="dxa"/>
            <w:vMerge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4650D" w:rsidTr="00B1374F">
        <w:tc>
          <w:tcPr>
            <w:tcW w:w="4957" w:type="dxa"/>
            <w:vMerge/>
          </w:tcPr>
          <w:p w:rsidR="0024650D" w:rsidRDefault="0024650D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24650D" w:rsidRDefault="005242AC" w:rsidP="00B1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:rsidR="0024650D" w:rsidRDefault="0024650D" w:rsidP="0024650D">
      <w:pPr>
        <w:spacing w:after="0" w:line="240" w:lineRule="auto"/>
        <w:ind w:firstLine="720"/>
        <w:jc w:val="both"/>
        <w:rPr>
          <w:rStyle w:val="spanrvts0"/>
          <w:rFonts w:eastAsia="DejaVu Sans"/>
          <w:lang w:val="uk" w:eastAsia="uk"/>
        </w:rPr>
      </w:pPr>
    </w:p>
    <w:p w:rsidR="0024650D" w:rsidRPr="00101226" w:rsidRDefault="0024650D" w:rsidP="0024650D">
      <w:pPr>
        <w:spacing w:after="0" w:line="240" w:lineRule="auto"/>
        <w:ind w:firstLine="720"/>
        <w:jc w:val="both"/>
        <w:rPr>
          <w:rStyle w:val="spanrvts0"/>
          <w:rFonts w:eastAsia="DejaVu Sans"/>
          <w:lang w:val="uk" w:eastAsia="uk"/>
        </w:rPr>
      </w:pPr>
      <w:r w:rsidRPr="00101226">
        <w:rPr>
          <w:rStyle w:val="spanrvts0"/>
          <w:rFonts w:eastAsia="DejaVu Sans"/>
          <w:lang w:val="uk" w:eastAsia="uk"/>
        </w:rPr>
        <w:t>Діагностика деяких інфекційних хвороб потребує лабораторного підтвердження, що займає певний проміжок часу (наприклад, лабораторні дослідження методом культивування потребують двох і більше днів для завершення), тому контактні заходи захисту слід розпочинати в залежності від клінічної картини захворювання (наявності тих чи інших симптомів) і можливих збудників.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r w:rsidRPr="00101226">
        <w:rPr>
          <w:rStyle w:val="spanrvts0"/>
          <w:lang w:val="uk" w:eastAsia="uk"/>
        </w:rPr>
        <w:t>Контактні заходи захисту засновані на недопущенні інфікування мають реалізовуватися протягом періоду контагіозності (</w:t>
      </w:r>
      <w:proofErr w:type="spellStart"/>
      <w:r w:rsidRPr="00101226">
        <w:rPr>
          <w:rStyle w:val="spanrvts0"/>
          <w:lang w:val="uk" w:eastAsia="uk"/>
        </w:rPr>
        <w:t>заразності</w:t>
      </w:r>
      <w:proofErr w:type="spellEnd"/>
      <w:r w:rsidRPr="00101226">
        <w:rPr>
          <w:rStyle w:val="spanrvts0"/>
          <w:lang w:val="uk" w:eastAsia="uk"/>
        </w:rPr>
        <w:t>) пацієнта.</w:t>
      </w:r>
      <w:r>
        <w:rPr>
          <w:rStyle w:val="spanrvts0"/>
          <w:lang w:val="uk" w:eastAsia="uk"/>
        </w:rPr>
        <w:t xml:space="preserve"> </w:t>
      </w:r>
      <w:bookmarkStart w:id="11" w:name="n439"/>
      <w:bookmarkEnd w:id="11"/>
      <w:r w:rsidRPr="00101226">
        <w:rPr>
          <w:rStyle w:val="spanrvts0"/>
          <w:lang w:val="uk" w:eastAsia="uk"/>
        </w:rPr>
        <w:t>Виключенням можуть бути пацієнти з імунодефіцитом, в яких виділення інфекційного агенту може продовжуватися навіть після клінічного одужання. Тому підходи до ПІІК щодо таких пацієнтів мають розроблятися індивідуально.</w:t>
      </w:r>
    </w:p>
    <w:p w:rsidR="0024650D" w:rsidRDefault="0024650D" w:rsidP="0024650D">
      <w:pPr>
        <w:pStyle w:val="rvps2"/>
        <w:ind w:firstLine="709"/>
        <w:rPr>
          <w:rStyle w:val="spanrvts0"/>
          <w:lang w:val="uk" w:eastAsia="uk"/>
        </w:rPr>
      </w:pPr>
      <w:bookmarkStart w:id="12" w:name="n440"/>
      <w:bookmarkEnd w:id="12"/>
      <w:r>
        <w:rPr>
          <w:rStyle w:val="spanrvts0"/>
          <w:lang w:val="uk" w:eastAsia="uk"/>
        </w:rPr>
        <w:t xml:space="preserve">Працівники мають постійно дотримуватися контактних заходів захисту при догляді за пацієнтами, які інфіковані або колонізовані МРМО, так як відсутні ефективні схеми деколонізації і можливості щодо підтвердження їх ефективності. Виключенням є </w:t>
      </w:r>
      <w:proofErr w:type="spellStart"/>
      <w:r>
        <w:rPr>
          <w:rStyle w:val="spanrvts0"/>
          <w:lang w:val="uk" w:eastAsia="uk"/>
        </w:rPr>
        <w:t>носійство</w:t>
      </w:r>
      <w:proofErr w:type="spellEnd"/>
      <w:r>
        <w:rPr>
          <w:rStyle w:val="spanrvts0"/>
          <w:lang w:val="uk" w:eastAsia="uk"/>
        </w:rPr>
        <w:t xml:space="preserve"> МРЗС на слизовій оболонці носа, щодо якого використовується лікування </w:t>
      </w:r>
      <w:proofErr w:type="spellStart"/>
      <w:r>
        <w:rPr>
          <w:rStyle w:val="spanrvts0"/>
          <w:lang w:val="uk" w:eastAsia="uk"/>
        </w:rPr>
        <w:t>мупіроцином</w:t>
      </w:r>
      <w:proofErr w:type="spellEnd"/>
      <w:r>
        <w:rPr>
          <w:rStyle w:val="spanrvts0"/>
          <w:lang w:val="uk" w:eastAsia="uk"/>
        </w:rPr>
        <w:t xml:space="preserve"> з обов’язковими контрольними посівами. Колонізація МРЗС інших ділянок тіла та декількох ділянок одразу деколонізації не підлягає.</w:t>
      </w:r>
    </w:p>
    <w:p w:rsidR="0024650D" w:rsidRDefault="0024650D" w:rsidP="0024650D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bookmarkStart w:id="13" w:name="n441"/>
      <w:bookmarkStart w:id="14" w:name="n398"/>
      <w:bookmarkEnd w:id="13"/>
      <w:bookmarkEnd w:id="14"/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Навчання персоналу 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Pr="00CF19B1">
        <w:rPr>
          <w:rFonts w:ascii="Times New Roman" w:eastAsia="MS Mincho" w:hAnsi="Times New Roman" w:cs="Times New Roman"/>
          <w:color w:val="000000"/>
          <w:kern w:val="0"/>
          <w:sz w:val="24"/>
          <w:lang w:val="uk-UA" w:eastAsia="tr-TR"/>
        </w:rPr>
        <w:t>комплексу заходів догляду (практичні навички)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:rsidR="0024650D" w:rsidRDefault="0024650D" w:rsidP="0024650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lang w:eastAsia="tr-TR"/>
        </w:rPr>
      </w:pPr>
      <w:r w:rsidRPr="00CF19B1">
        <w:rPr>
          <w:rFonts w:ascii="Times New Roman" w:eastAsia="MS Mincho" w:hAnsi="Times New Roman" w:cs="Times New Roman"/>
          <w:sz w:val="24"/>
          <w:lang w:eastAsia="tr-TR"/>
        </w:rPr>
        <w:t>Навчання персоналу проводиться фахівцями ВІК та відповіда</w:t>
      </w:r>
      <w:r>
        <w:rPr>
          <w:rFonts w:ascii="Times New Roman" w:eastAsia="MS Mincho" w:hAnsi="Times New Roman" w:cs="Times New Roman"/>
          <w:sz w:val="24"/>
          <w:lang w:eastAsia="tr-TR"/>
        </w:rPr>
        <w:t>льними особами у відділеннях</w:t>
      </w:r>
      <w:r w:rsidRPr="00CF19B1">
        <w:rPr>
          <w:rFonts w:ascii="Times New Roman" w:eastAsia="MS Mincho" w:hAnsi="Times New Roman" w:cs="Times New Roman"/>
          <w:sz w:val="24"/>
          <w:lang w:eastAsia="tr-TR"/>
        </w:rPr>
        <w:t>.</w:t>
      </w:r>
    </w:p>
    <w:p w:rsidR="0024650D" w:rsidRDefault="0024650D" w:rsidP="002465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:rsidR="0024650D" w:rsidRDefault="0024650D" w:rsidP="0024650D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 </w:t>
      </w:r>
    </w:p>
    <w:p w:rsidR="00457607" w:rsidRDefault="00457607" w:rsidP="0024650D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7607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 медичним директором, головною медичною сестрою та фахівцями ВІК відповідно до графіків.</w:t>
      </w:r>
    </w:p>
    <w:p w:rsidR="0024650D" w:rsidRPr="007D7067" w:rsidRDefault="0024650D" w:rsidP="0024650D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D7067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ІПНМД.</w:t>
      </w:r>
    </w:p>
    <w:p w:rsidR="0024650D" w:rsidRPr="00CF19B1" w:rsidRDefault="0024650D" w:rsidP="0024650D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:rsidR="0024650D" w:rsidRDefault="0024650D" w:rsidP="0024650D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Наказ МОЗ України від </w:t>
      </w:r>
      <w:r w:rsidR="00411C2A">
        <w:rPr>
          <w:rFonts w:ascii="Times New Roman" w:hAnsi="Times New Roman" w:cs="Times New Roman"/>
          <w:bCs/>
          <w:sz w:val="24"/>
          <w:szCs w:val="24"/>
        </w:rPr>
        <w:t>03.08.</w:t>
      </w: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>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:rsidR="0024650D" w:rsidRPr="0024650D" w:rsidRDefault="0024650D" w:rsidP="0024650D">
      <w:pPr>
        <w:suppressAutoHyphens/>
        <w:spacing w:after="0" w:line="240" w:lineRule="auto"/>
        <w:ind w:firstLine="720"/>
        <w:jc w:val="both"/>
        <w:rPr>
          <w:rStyle w:val="a7"/>
          <w:rFonts w:ascii="Times New Roman" w:hAnsi="Times New Roman" w:cs="Times New Roman"/>
          <w:sz w:val="24"/>
          <w:lang w:eastAsia="uk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:rsidR="000C6731" w:rsidRDefault="000C6731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795060" w:rsidRDefault="00795060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5242AC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5242AC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5242AC">
        <w:tc>
          <w:tcPr>
            <w:tcW w:w="4957" w:type="dxa"/>
            <w:vMerge w:val="restart"/>
            <w:vAlign w:val="center"/>
          </w:tcPr>
          <w:p w:rsidR="000C6731" w:rsidRPr="00F835BF" w:rsidRDefault="0024650D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0C6731" w:rsidTr="005242AC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5242AC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5242A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5 </w:t>
            </w:r>
          </w:p>
        </w:tc>
      </w:tr>
    </w:tbl>
    <w:p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:rsidTr="006303A2">
        <w:tc>
          <w:tcPr>
            <w:tcW w:w="817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24650D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5242A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795060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95060" w:rsidRPr="00CF19B1" w:rsidRDefault="00795060" w:rsidP="00795060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795060" w:rsidTr="00D851CB">
        <w:tc>
          <w:tcPr>
            <w:tcW w:w="1402" w:type="dxa"/>
            <w:vAlign w:val="center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795060" w:rsidTr="00D851CB">
        <w:tc>
          <w:tcPr>
            <w:tcW w:w="1402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95060" w:rsidTr="00D851CB">
        <w:tc>
          <w:tcPr>
            <w:tcW w:w="1402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95060" w:rsidTr="00D851CB">
        <w:tc>
          <w:tcPr>
            <w:tcW w:w="1402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95060" w:rsidTr="00D851CB">
        <w:tc>
          <w:tcPr>
            <w:tcW w:w="1402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95060" w:rsidTr="00D851CB">
        <w:tc>
          <w:tcPr>
            <w:tcW w:w="1402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95060" w:rsidTr="00D851CB">
        <w:tc>
          <w:tcPr>
            <w:tcW w:w="1402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795060" w:rsidRDefault="00795060" w:rsidP="00D851CB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24650D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КОНТАКТНІ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КОНТАКТНИМ ШЛЯХОМ)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11C2A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5242A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7 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2A8"/>
    <w:multiLevelType w:val="hybridMultilevel"/>
    <w:tmpl w:val="3EE8B288"/>
    <w:lvl w:ilvl="0" w:tplc="B45E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20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E6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4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8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65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6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4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0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163C41"/>
    <w:multiLevelType w:val="multilevel"/>
    <w:tmpl w:val="76A4E7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31"/>
    <w:rsid w:val="000B346B"/>
    <w:rsid w:val="000C6731"/>
    <w:rsid w:val="0024650D"/>
    <w:rsid w:val="003511A2"/>
    <w:rsid w:val="00411C2A"/>
    <w:rsid w:val="00457607"/>
    <w:rsid w:val="005242AC"/>
    <w:rsid w:val="00795060"/>
    <w:rsid w:val="008107AE"/>
    <w:rsid w:val="00A0407A"/>
    <w:rsid w:val="00AD5BD3"/>
    <w:rsid w:val="00C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a6">
    <w:name w:val="Нижний колонтитул Знак"/>
    <w:basedOn w:val="a0"/>
    <w:uiPriority w:val="99"/>
    <w:qFormat/>
    <w:locked/>
    <w:rsid w:val="0024650D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qFormat/>
    <w:rsid w:val="0024650D"/>
  </w:style>
  <w:style w:type="character" w:customStyle="1" w:styleId="a8">
    <w:name w:val="Заголовок Знак"/>
    <w:basedOn w:val="a0"/>
    <w:uiPriority w:val="99"/>
    <w:qFormat/>
    <w:locked/>
    <w:rsid w:val="0024650D"/>
    <w:rPr>
      <w:rFonts w:ascii="Courier New" w:hAnsi="Courier New" w:cs="Courier New"/>
      <w:b/>
      <w:bCs/>
      <w:sz w:val="32"/>
      <w:szCs w:val="32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52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4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7866</Words>
  <Characters>4484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2023-09-14T09:47:00Z</cp:lastPrinted>
  <dcterms:created xsi:type="dcterms:W3CDTF">2023-09-05T14:12:00Z</dcterms:created>
  <dcterms:modified xsi:type="dcterms:W3CDTF">2023-09-26T12:51:00Z</dcterms:modified>
</cp:coreProperties>
</file>