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F835BF" w:rsidRPr="002D066D" w14:paraId="4DB7B3CA" w14:textId="77777777" w:rsidTr="00BE7D9A">
        <w:tc>
          <w:tcPr>
            <w:tcW w:w="9629" w:type="dxa"/>
            <w:gridSpan w:val="3"/>
          </w:tcPr>
          <w:p w14:paraId="6C7488F9" w14:textId="77777777" w:rsidR="00F835BF" w:rsidRPr="00154766" w:rsidRDefault="00F835BF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F835BF" w:rsidRPr="002D066D" w14:paraId="11A52B6B" w14:textId="77777777" w:rsidTr="00BE7D9A">
        <w:tc>
          <w:tcPr>
            <w:tcW w:w="9629" w:type="dxa"/>
            <w:gridSpan w:val="3"/>
          </w:tcPr>
          <w:p w14:paraId="1B7925A0" w14:textId="77777777" w:rsidR="00F835BF" w:rsidRPr="00154766" w:rsidRDefault="00F835BF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F835BF" w:rsidRPr="002D066D" w14:paraId="75221C85" w14:textId="77777777" w:rsidTr="00F835BF">
        <w:tc>
          <w:tcPr>
            <w:tcW w:w="4957" w:type="dxa"/>
            <w:vMerge w:val="restart"/>
            <w:vAlign w:val="center"/>
          </w:tcPr>
          <w:p w14:paraId="087F5582" w14:textId="77777777" w:rsidR="00F835BF" w:rsidRPr="003A2AE6" w:rsidRDefault="003A2AE6" w:rsidP="00741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18000118" w14:textId="77777777" w:rsidR="00F835BF" w:rsidRPr="00154766" w:rsidRDefault="00F835BF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5336B748" w14:textId="308573FF" w:rsidR="00F835BF" w:rsidRPr="00154766" w:rsidRDefault="00F835BF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A2AE6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77D4C" w:rsidRPr="002D066D" w14:paraId="5692DC98" w14:textId="77777777" w:rsidTr="00077D4C">
        <w:trPr>
          <w:trHeight w:val="274"/>
        </w:trPr>
        <w:tc>
          <w:tcPr>
            <w:tcW w:w="4957" w:type="dxa"/>
            <w:vMerge/>
          </w:tcPr>
          <w:p w14:paraId="38AD1294" w14:textId="77777777" w:rsidR="00077D4C" w:rsidRPr="00154766" w:rsidRDefault="00077D4C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AE7FC5" w14:textId="77777777" w:rsidR="00077D4C" w:rsidRPr="00154766" w:rsidRDefault="00077D4C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5B6897C2" w14:textId="77777777" w:rsidR="00077D4C" w:rsidRPr="00154766" w:rsidRDefault="00487CD9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F835BF" w:rsidRPr="002D066D" w14:paraId="6F2E61C4" w14:textId="77777777" w:rsidTr="00F835BF">
        <w:tc>
          <w:tcPr>
            <w:tcW w:w="4957" w:type="dxa"/>
            <w:vMerge/>
          </w:tcPr>
          <w:p w14:paraId="5B259B5E" w14:textId="77777777" w:rsidR="00F835BF" w:rsidRPr="00154766" w:rsidRDefault="00F835BF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CC6516B" w14:textId="77777777" w:rsidR="00F835BF" w:rsidRPr="00154766" w:rsidRDefault="00BF015D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1 </w:t>
            </w:r>
          </w:p>
        </w:tc>
      </w:tr>
    </w:tbl>
    <w:p w14:paraId="61698B9F" w14:textId="77777777" w:rsidR="00BE7D9A" w:rsidRPr="002D066D" w:rsidRDefault="00BE7D9A" w:rsidP="0074130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291E3080" w14:textId="77777777" w:rsidR="00F835BF" w:rsidRPr="002D066D" w:rsidRDefault="00F835BF" w:rsidP="0074130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2D066D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06375AE5" w14:textId="77777777" w:rsidR="00077D4C" w:rsidRPr="002D066D" w:rsidRDefault="00077D4C" w:rsidP="0074130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2D066D"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14A6C61B" w14:textId="77777777" w:rsidR="00F835BF" w:rsidRPr="002D066D" w:rsidRDefault="00E057CC" w:rsidP="0074130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</w:t>
      </w:r>
      <w:r w:rsidR="003A2A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A2AE6">
        <w:rPr>
          <w:rFonts w:ascii="Times New Roman" w:hAnsi="Times New Roman" w:cs="Times New Roman"/>
          <w:sz w:val="28"/>
          <w:szCs w:val="28"/>
        </w:rPr>
        <w:t>_______</w:t>
      </w:r>
      <w:r w:rsidR="00B50272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року № </w:t>
      </w:r>
    </w:p>
    <w:p w14:paraId="5D0AB526" w14:textId="77777777" w:rsidR="00867602" w:rsidRPr="002D066D" w:rsidRDefault="00867602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D46D9C" w14:textId="77777777" w:rsidR="00867602" w:rsidRPr="002D066D" w:rsidRDefault="00867602" w:rsidP="0074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6D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164184C0" w14:textId="77777777" w:rsidR="0089339D" w:rsidRDefault="003A2AE6" w:rsidP="0074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A2AE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КОМПЛЕКС ЗАХОДІВ З ПРОФІЛАКТИКИ </w:t>
      </w:r>
    </w:p>
    <w:p w14:paraId="183B8B78" w14:textId="6A8E8101" w:rsidR="00867602" w:rsidRPr="003A2AE6" w:rsidRDefault="003A2AE6" w:rsidP="0074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E6">
        <w:rPr>
          <w:rFonts w:ascii="Times New Roman" w:hAnsi="Times New Roman" w:cs="Times New Roman"/>
          <w:b/>
          <w:sz w:val="28"/>
          <w:szCs w:val="28"/>
          <w:lang w:eastAsia="uk-UA"/>
        </w:rPr>
        <w:t>ІНФЕКЦІЇ ОБЛАСТІ ХІРУРГІЧНОГО ВТРУЧАННЯ</w:t>
      </w:r>
    </w:p>
    <w:p w14:paraId="3F623BC8" w14:textId="77777777" w:rsidR="001373F6" w:rsidRPr="002D066D" w:rsidRDefault="001373F6" w:rsidP="0074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560"/>
        <w:gridCol w:w="2404"/>
      </w:tblGrid>
      <w:tr w:rsidR="00867602" w:rsidRPr="002D066D" w14:paraId="650D4402" w14:textId="77777777" w:rsidTr="0089339D">
        <w:tc>
          <w:tcPr>
            <w:tcW w:w="1925" w:type="dxa"/>
            <w:vAlign w:val="center"/>
          </w:tcPr>
          <w:p w14:paraId="369C428C" w14:textId="77777777" w:rsidR="00867602" w:rsidRPr="002D066D" w:rsidRDefault="00867602" w:rsidP="0089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  <w:vAlign w:val="center"/>
          </w:tcPr>
          <w:p w14:paraId="23B1B500" w14:textId="77777777" w:rsidR="00867602" w:rsidRPr="002D066D" w:rsidRDefault="00867602" w:rsidP="0089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vAlign w:val="center"/>
          </w:tcPr>
          <w:p w14:paraId="7379870E" w14:textId="77777777" w:rsidR="00867602" w:rsidRPr="002D066D" w:rsidRDefault="00867602" w:rsidP="0089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560" w:type="dxa"/>
            <w:vAlign w:val="center"/>
          </w:tcPr>
          <w:p w14:paraId="183F1DEC" w14:textId="77777777" w:rsidR="00867602" w:rsidRPr="002D066D" w:rsidRDefault="00867602" w:rsidP="0089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404" w:type="dxa"/>
            <w:vAlign w:val="center"/>
          </w:tcPr>
          <w:p w14:paraId="486BA7B2" w14:textId="77777777" w:rsidR="00867602" w:rsidRPr="002D066D" w:rsidRDefault="00D406E1" w:rsidP="0089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867602" w:rsidRPr="002D066D" w14:paraId="076013FF" w14:textId="77777777" w:rsidTr="0089339D">
        <w:tc>
          <w:tcPr>
            <w:tcW w:w="1925" w:type="dxa"/>
          </w:tcPr>
          <w:p w14:paraId="48F6F397" w14:textId="77777777" w:rsidR="00867602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4EBD327" w14:textId="77777777" w:rsidR="00867602" w:rsidRPr="002D066D" w:rsidRDefault="00867602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105D34" w14:textId="77777777" w:rsidR="00867602" w:rsidRPr="002D066D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560" w:type="dxa"/>
          </w:tcPr>
          <w:p w14:paraId="5CD46C28" w14:textId="77777777" w:rsidR="00867602" w:rsidRPr="002D066D" w:rsidRDefault="00867602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C461352" w14:textId="4F872343" w:rsidR="00867602" w:rsidRPr="002D066D" w:rsidRDefault="0089339D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ІВАНОВА</w:t>
            </w:r>
          </w:p>
        </w:tc>
      </w:tr>
      <w:tr w:rsidR="00867602" w:rsidRPr="002D066D" w14:paraId="45E6FF09" w14:textId="77777777" w:rsidTr="0089339D">
        <w:tc>
          <w:tcPr>
            <w:tcW w:w="1925" w:type="dxa"/>
          </w:tcPr>
          <w:p w14:paraId="0BEBE3FF" w14:textId="77777777" w:rsidR="00867602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7396769D" w14:textId="77777777" w:rsidR="00867602" w:rsidRPr="002D066D" w:rsidRDefault="00867602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516217" w14:textId="77777777" w:rsidR="00867602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560" w:type="dxa"/>
          </w:tcPr>
          <w:p w14:paraId="432CEC57" w14:textId="77777777" w:rsidR="00867602" w:rsidRPr="002D066D" w:rsidRDefault="00867602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D73934F" w14:textId="4260EB6A" w:rsidR="00867602" w:rsidRPr="002D066D" w:rsidRDefault="0089339D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077D4C" w:rsidRPr="002D066D" w14:paraId="3DB50237" w14:textId="77777777" w:rsidTr="0089339D">
        <w:tc>
          <w:tcPr>
            <w:tcW w:w="1925" w:type="dxa"/>
          </w:tcPr>
          <w:p w14:paraId="49D2E518" w14:textId="77777777" w:rsidR="00077D4C" w:rsidRPr="002D066D" w:rsidRDefault="00077D4C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3AABA7FB" w14:textId="77777777" w:rsidR="00077D4C" w:rsidRPr="002D066D" w:rsidRDefault="00077D4C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580EFD" w14:textId="77777777" w:rsidR="00077D4C" w:rsidRPr="002D066D" w:rsidRDefault="00077D4C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560" w:type="dxa"/>
          </w:tcPr>
          <w:p w14:paraId="5B43F2B3" w14:textId="77777777" w:rsidR="00077D4C" w:rsidRPr="002D066D" w:rsidRDefault="00077D4C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8C2A15B" w14:textId="589944EC" w:rsidR="00077D4C" w:rsidRPr="002D066D" w:rsidRDefault="0089339D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6422CFDF" w14:textId="77777777" w:rsidR="00867602" w:rsidRPr="002D066D" w:rsidRDefault="00867602" w:rsidP="0074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406E1" w:rsidRPr="002D066D" w14:paraId="293A0B86" w14:textId="77777777" w:rsidTr="00D406E1">
        <w:tc>
          <w:tcPr>
            <w:tcW w:w="1604" w:type="dxa"/>
          </w:tcPr>
          <w:p w14:paraId="268D7A53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1C9A939A" w14:textId="77777777" w:rsidR="00D406E1" w:rsidRPr="002D066D" w:rsidRDefault="00B50272" w:rsidP="0074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406E1"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711D3F6D" w14:textId="77777777" w:rsidR="00D406E1" w:rsidRPr="002D066D" w:rsidRDefault="00B50272" w:rsidP="0074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D406E1"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A17398E" w14:textId="77777777" w:rsidR="00D406E1" w:rsidRPr="002D066D" w:rsidRDefault="00B50272" w:rsidP="0074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D406E1"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807A0ED" w14:textId="77777777" w:rsidR="00D406E1" w:rsidRPr="002D066D" w:rsidRDefault="00B50272" w:rsidP="0074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D406E1"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7B5819C" w14:textId="77777777" w:rsidR="00D406E1" w:rsidRPr="002D066D" w:rsidRDefault="00B50272" w:rsidP="0074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D406E1" w:rsidRPr="002D066D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D406E1" w:rsidRPr="002D066D" w14:paraId="69F2BE37" w14:textId="77777777" w:rsidTr="00D406E1">
        <w:tc>
          <w:tcPr>
            <w:tcW w:w="1604" w:type="dxa"/>
          </w:tcPr>
          <w:p w14:paraId="32D8E2F4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5878B39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F4E8B6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D909A9B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881C54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B38B46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RPr="002D066D" w14:paraId="0BD337C1" w14:textId="77777777" w:rsidTr="00D406E1">
        <w:tc>
          <w:tcPr>
            <w:tcW w:w="1604" w:type="dxa"/>
          </w:tcPr>
          <w:p w14:paraId="20783041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3DDFF326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7FC1DC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3CF295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3319EB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761367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6E1" w:rsidRPr="002D066D" w14:paraId="03470D22" w14:textId="77777777" w:rsidTr="00D406E1">
        <w:tc>
          <w:tcPr>
            <w:tcW w:w="1604" w:type="dxa"/>
          </w:tcPr>
          <w:p w14:paraId="410E98B7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6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680587C2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36112B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03D637B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1E3CC0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0D6E23" w14:textId="77777777" w:rsidR="00D406E1" w:rsidRPr="002D066D" w:rsidRDefault="00D406E1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F91B7" w14:textId="77777777" w:rsidR="00C4795D" w:rsidRPr="002D066D" w:rsidRDefault="00C4795D" w:rsidP="0074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5F472" w14:textId="77777777" w:rsidR="00D406E1" w:rsidRPr="008B6B9C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24F9786" w14:textId="77777777" w:rsidR="00C4795D" w:rsidRPr="008B6B9C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1. Мета.</w:t>
      </w:r>
    </w:p>
    <w:p w14:paraId="5274CEEA" w14:textId="77777777" w:rsidR="00C4795D" w:rsidRPr="008B6B9C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6632BBAD" w14:textId="77777777" w:rsidR="00C4795D" w:rsidRPr="008B6B9C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356BF6D" w14:textId="77777777" w:rsidR="00C4795D" w:rsidRPr="008B6B9C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71FAA1CB" w14:textId="77777777" w:rsidR="00C4795D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</w:rPr>
        <w:t xml:space="preserve">5. </w:t>
      </w:r>
      <w:r w:rsidR="00E201E5">
        <w:rPr>
          <w:rFonts w:ascii="Times New Roman" w:hAnsi="Times New Roman" w:cs="Times New Roman"/>
          <w:sz w:val="24"/>
          <w:szCs w:val="24"/>
        </w:rPr>
        <w:t>Опис</w:t>
      </w:r>
      <w:r w:rsidR="003A2AE6">
        <w:rPr>
          <w:rFonts w:ascii="Times New Roman" w:hAnsi="Times New Roman" w:cs="Times New Roman"/>
          <w:sz w:val="24"/>
          <w:szCs w:val="24"/>
        </w:rPr>
        <w:t>ання процесу, загальні положення.</w:t>
      </w:r>
    </w:p>
    <w:p w14:paraId="371DE9D9" w14:textId="77777777" w:rsidR="003A2AE6" w:rsidRPr="008B6B9C" w:rsidRDefault="003A2AE6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Застосування комплексу заходів</w:t>
      </w:r>
    </w:p>
    <w:p w14:paraId="11A1027A" w14:textId="77777777" w:rsidR="00C4795D" w:rsidRPr="008B6B9C" w:rsidRDefault="00320159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4795D" w:rsidRPr="008B6B9C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68E8B139" w14:textId="77777777" w:rsidR="00C4795D" w:rsidRPr="008B6B9C" w:rsidRDefault="00320159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95D" w:rsidRPr="008B6B9C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41E3CCAC" w14:textId="77777777" w:rsidR="00C4795D" w:rsidRPr="008B6B9C" w:rsidRDefault="00320159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95D" w:rsidRPr="008B6B9C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5B2FAAB7" w14:textId="77777777" w:rsidR="00C4795D" w:rsidRPr="008B6B9C" w:rsidRDefault="00C4795D" w:rsidP="007413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B50C37" w14:textId="77777777" w:rsidR="003A2AE6" w:rsidRDefault="00D406E1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1. Мета.</w:t>
      </w:r>
      <w:r w:rsidRPr="008B6B9C">
        <w:rPr>
          <w:rFonts w:ascii="Times New Roman" w:hAnsi="Times New Roman" w:cs="Times New Roman"/>
          <w:sz w:val="24"/>
          <w:szCs w:val="24"/>
        </w:rPr>
        <w:t xml:space="preserve"> </w:t>
      </w:r>
      <w:r w:rsidR="003A2AE6" w:rsidRPr="00655925">
        <w:rPr>
          <w:rFonts w:ascii="Times New Roman" w:hAnsi="Times New Roman" w:cs="Times New Roman"/>
          <w:sz w:val="24"/>
          <w:szCs w:val="24"/>
        </w:rPr>
        <w:t xml:space="preserve">Зменшення </w:t>
      </w:r>
      <w:proofErr w:type="spellStart"/>
      <w:r w:rsidR="003A2AE6" w:rsidRPr="00655925">
        <w:rPr>
          <w:rFonts w:ascii="Times New Roman" w:hAnsi="Times New Roman" w:cs="Times New Roman"/>
          <w:sz w:val="24"/>
          <w:szCs w:val="24"/>
        </w:rPr>
        <w:t>інцидентності</w:t>
      </w:r>
      <w:proofErr w:type="spellEnd"/>
      <w:r w:rsidR="003A2AE6" w:rsidRPr="00655925">
        <w:rPr>
          <w:rFonts w:ascii="Times New Roman" w:hAnsi="Times New Roman" w:cs="Times New Roman"/>
          <w:sz w:val="24"/>
          <w:szCs w:val="24"/>
        </w:rPr>
        <w:t xml:space="preserve"> (кількості випадків за одиницю часу) та щільності </w:t>
      </w:r>
      <w:proofErr w:type="spellStart"/>
      <w:r w:rsidR="003A2AE6" w:rsidRPr="00655925">
        <w:rPr>
          <w:rFonts w:ascii="Times New Roman" w:hAnsi="Times New Roman" w:cs="Times New Roman"/>
          <w:sz w:val="24"/>
          <w:szCs w:val="24"/>
        </w:rPr>
        <w:t>інцидентності</w:t>
      </w:r>
      <w:proofErr w:type="spellEnd"/>
      <w:r w:rsidR="003A2AE6" w:rsidRPr="00655925">
        <w:rPr>
          <w:rFonts w:ascii="Times New Roman" w:hAnsi="Times New Roman" w:cs="Times New Roman"/>
          <w:sz w:val="24"/>
          <w:szCs w:val="24"/>
        </w:rPr>
        <w:t xml:space="preserve"> </w:t>
      </w:r>
      <w:r w:rsidR="003A2AE6" w:rsidRPr="00655925">
        <w:rPr>
          <w:rFonts w:ascii="Times New Roman" w:eastAsia="Times New Roman" w:hAnsi="Times New Roman" w:cs="Times New Roman"/>
          <w:color w:val="000000"/>
          <w:sz w:val="24"/>
          <w:szCs w:val="24"/>
        </w:rPr>
        <w:t>інфекції області хірургічного втручання</w:t>
      </w:r>
      <w:r w:rsidR="003A2AE6" w:rsidRPr="00655925">
        <w:rPr>
          <w:rFonts w:ascii="Times New Roman" w:hAnsi="Times New Roman" w:cs="Times New Roman"/>
          <w:sz w:val="24"/>
          <w:szCs w:val="24"/>
        </w:rPr>
        <w:t xml:space="preserve"> шляхом впровадження комплексу </w:t>
      </w:r>
      <w:r w:rsidR="003A2AE6" w:rsidRPr="00655925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 з профілактики інфекції області хірургічного втручання</w:t>
      </w:r>
      <w:r w:rsidR="003A2AE6" w:rsidRPr="00655925">
        <w:rPr>
          <w:rFonts w:ascii="Times New Roman" w:hAnsi="Times New Roman" w:cs="Times New Roman"/>
          <w:sz w:val="24"/>
          <w:szCs w:val="24"/>
        </w:rPr>
        <w:t>.</w:t>
      </w:r>
    </w:p>
    <w:p w14:paraId="12A27CBD" w14:textId="77777777" w:rsidR="003A2AE6" w:rsidRDefault="008B6B9C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2. Область застосування.</w:t>
      </w:r>
      <w:r w:rsidR="00455DDF" w:rsidRPr="008B6B9C">
        <w:rPr>
          <w:rFonts w:ascii="Times New Roman" w:hAnsi="Times New Roman" w:cs="Times New Roman"/>
          <w:sz w:val="24"/>
          <w:szCs w:val="24"/>
        </w:rPr>
        <w:t xml:space="preserve"> </w:t>
      </w:r>
      <w:r w:rsidR="003A2AE6" w:rsidRPr="00655925">
        <w:rPr>
          <w:rFonts w:ascii="Times New Roman" w:hAnsi="Times New Roman" w:cs="Times New Roman"/>
          <w:sz w:val="24"/>
          <w:szCs w:val="24"/>
        </w:rPr>
        <w:t>Застосування СОП поширюється на пацієнтів, яким планується та проведене будь-яке оперативне втручання.</w:t>
      </w:r>
      <w:r w:rsidR="003A2AE6">
        <w:rPr>
          <w:rFonts w:ascii="Times New Roman" w:hAnsi="Times New Roman" w:cs="Times New Roman"/>
          <w:sz w:val="24"/>
          <w:szCs w:val="24"/>
        </w:rPr>
        <w:t xml:space="preserve"> </w:t>
      </w:r>
      <w:r w:rsidR="003A2AE6" w:rsidRPr="00655925">
        <w:rPr>
          <w:rFonts w:ascii="Times New Roman" w:hAnsi="Times New Roman" w:cs="Times New Roman"/>
          <w:sz w:val="24"/>
          <w:szCs w:val="24"/>
        </w:rPr>
        <w:t xml:space="preserve">СОП застосовується </w:t>
      </w:r>
      <w:bookmarkStart w:id="0" w:name="_Hlk32581430"/>
      <w:r w:rsidR="003A2AE6" w:rsidRPr="00655925">
        <w:rPr>
          <w:rFonts w:ascii="Times New Roman" w:hAnsi="Times New Roman" w:cs="Times New Roman"/>
          <w:sz w:val="24"/>
          <w:szCs w:val="24"/>
        </w:rPr>
        <w:t xml:space="preserve">у </w:t>
      </w:r>
      <w:bookmarkEnd w:id="0"/>
      <w:r w:rsidR="003A2AE6" w:rsidRPr="00655925">
        <w:rPr>
          <w:rFonts w:ascii="Times New Roman" w:hAnsi="Times New Roman" w:cs="Times New Roman"/>
          <w:sz w:val="24"/>
          <w:szCs w:val="24"/>
        </w:rPr>
        <w:t>всіх структурних підрозділах та розповсюджується на весь медичний персонал, що приймає участь у наданні медичної допомоги вищезазначен</w:t>
      </w:r>
      <w:r w:rsidR="003A2AE6" w:rsidRPr="00655925">
        <w:rPr>
          <w:rFonts w:ascii="Times New Roman" w:eastAsia="Times New Roman" w:hAnsi="Times New Roman" w:cs="Times New Roman"/>
          <w:color w:val="000000"/>
          <w:sz w:val="24"/>
          <w:szCs w:val="24"/>
        </w:rPr>
        <w:t>ій</w:t>
      </w:r>
      <w:r w:rsidR="003A2AE6" w:rsidRPr="00655925">
        <w:rPr>
          <w:rFonts w:ascii="Times New Roman" w:hAnsi="Times New Roman" w:cs="Times New Roman"/>
          <w:sz w:val="24"/>
          <w:szCs w:val="24"/>
        </w:rPr>
        <w:t xml:space="preserve"> груп</w:t>
      </w:r>
      <w:r w:rsidR="003A2AE6" w:rsidRPr="006559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3A2AE6" w:rsidRPr="00655925">
        <w:rPr>
          <w:rFonts w:ascii="Times New Roman" w:hAnsi="Times New Roman" w:cs="Times New Roman"/>
          <w:sz w:val="24"/>
          <w:szCs w:val="24"/>
        </w:rPr>
        <w:t xml:space="preserve"> пацієнтів.</w:t>
      </w:r>
    </w:p>
    <w:p w14:paraId="7E982191" w14:textId="77777777" w:rsidR="003A2AE6" w:rsidRDefault="00D406E1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 xml:space="preserve">3. Визначення </w:t>
      </w:r>
      <w:r w:rsidR="005A7C46" w:rsidRPr="008B6B9C">
        <w:rPr>
          <w:rFonts w:ascii="Times New Roman" w:hAnsi="Times New Roman" w:cs="Times New Roman"/>
          <w:b/>
          <w:sz w:val="24"/>
          <w:szCs w:val="24"/>
        </w:rPr>
        <w:t>т</w:t>
      </w:r>
      <w:r w:rsidR="00320159">
        <w:rPr>
          <w:rFonts w:ascii="Times New Roman" w:hAnsi="Times New Roman" w:cs="Times New Roman"/>
          <w:b/>
          <w:sz w:val="24"/>
          <w:szCs w:val="24"/>
        </w:rPr>
        <w:t xml:space="preserve">а скорочення. </w:t>
      </w:r>
    </w:p>
    <w:p w14:paraId="2D4CBFBF" w14:textId="77777777" w:rsid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hAnsi="Times New Roman" w:cs="Times New Roman"/>
          <w:b/>
          <w:sz w:val="24"/>
        </w:rPr>
        <w:t>ІПНМД —</w:t>
      </w:r>
      <w:r w:rsidRPr="00655925">
        <w:rPr>
          <w:rFonts w:ascii="Times New Roman" w:hAnsi="Times New Roman" w:cs="Times New Roman"/>
          <w:sz w:val="24"/>
        </w:rPr>
        <w:t>інфекції пов’язані з наданням медичної допомоги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4D6D4" w14:textId="77777777" w:rsid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eastAsia="Times New Roman" w:hAnsi="Times New Roman" w:cs="Times New Roman"/>
          <w:b/>
          <w:bCs/>
          <w:color w:val="000000"/>
          <w:sz w:val="24"/>
          <w:lang w:eastAsia="uk-UA"/>
        </w:rPr>
        <w:t xml:space="preserve">ІОХВ - </w:t>
      </w:r>
      <w:r w:rsidRPr="00655925">
        <w:rPr>
          <w:rFonts w:ascii="Times New Roman" w:eastAsia="Times New Roman" w:hAnsi="Times New Roman" w:cs="Times New Roman"/>
          <w:color w:val="000000"/>
          <w:sz w:val="24"/>
          <w:lang w:eastAsia="uk-UA"/>
        </w:rPr>
        <w:t>група ІПНМД, що розвиваються у пацієнта в результаті хірургічного втручання і відповідають критеріям, визначеним МОЗ [2].</w:t>
      </w:r>
      <w:bookmarkStart w:id="1" w:name="_Hlk110993069"/>
    </w:p>
    <w:p w14:paraId="5B92780D" w14:textId="77777777" w:rsidR="00741300" w:rsidRDefault="003A2AE6" w:rsidP="00C2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5925">
        <w:rPr>
          <w:rFonts w:ascii="Times New Roman" w:hAnsi="Times New Roman" w:cs="Times New Roman"/>
          <w:b/>
          <w:bCs/>
          <w:sz w:val="24"/>
        </w:rPr>
        <w:t xml:space="preserve">Комплекс заходів </w:t>
      </w:r>
      <w:r w:rsidRPr="00655925">
        <w:rPr>
          <w:rFonts w:ascii="Times New Roman" w:hAnsi="Times New Roman" w:cs="Times New Roman"/>
          <w:sz w:val="24"/>
        </w:rPr>
        <w:t>— декілька заходів догляду за пацієнтом, що значно знижують кількість випадків ІПНМД за умов виконання усіх заходів комплексу</w:t>
      </w:r>
      <w:bookmarkEnd w:id="1"/>
      <w:r>
        <w:rPr>
          <w:rFonts w:ascii="Times New Roman" w:hAnsi="Times New Roman" w:cs="Times New Roman"/>
          <w:sz w:val="24"/>
        </w:rPr>
        <w:t>.</w:t>
      </w:r>
    </w:p>
    <w:p w14:paraId="1D148070" w14:textId="77777777" w:rsidR="00C21F00" w:rsidRPr="008B6B9C" w:rsidRDefault="00C21F00" w:rsidP="00C2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hAnsi="Times New Roman" w:cs="Times New Roman"/>
          <w:b/>
          <w:bCs/>
          <w:sz w:val="24"/>
        </w:rPr>
        <w:t xml:space="preserve">Карта заходів </w:t>
      </w:r>
      <w:r w:rsidRPr="00655925">
        <w:rPr>
          <w:rFonts w:ascii="Times New Roman" w:hAnsi="Times New Roman" w:cs="Times New Roman"/>
          <w:sz w:val="24"/>
        </w:rPr>
        <w:t>— спеціально розроблений документ, що використовується для обліку виконання заходів</w:t>
      </w:r>
      <w:r w:rsidRPr="008B6B9C">
        <w:rPr>
          <w:rFonts w:ascii="Times New Roman" w:hAnsi="Times New Roman" w:cs="Times New Roman"/>
          <w:sz w:val="24"/>
          <w:szCs w:val="24"/>
        </w:rPr>
        <w:t>.</w:t>
      </w:r>
    </w:p>
    <w:p w14:paraId="369009E0" w14:textId="77777777" w:rsidR="00C21F00" w:rsidRPr="008B6B9C" w:rsidRDefault="00C21F00" w:rsidP="00C21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b/>
          <w:sz w:val="24"/>
          <w:szCs w:val="24"/>
        </w:rPr>
        <w:t>4. Вимоги до персоналу. Відповідальність та компетенції</w:t>
      </w:r>
    </w:p>
    <w:p w14:paraId="4ED7B143" w14:textId="77777777" w:rsidR="003A2AE6" w:rsidRDefault="00C21F00" w:rsidP="00C2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Працівники не допускаються до виконання робіт без проведених навчання, підготовки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3A2AE6" w:rsidRPr="002D066D" w14:paraId="0E294D88" w14:textId="77777777" w:rsidTr="00BE7D9A">
        <w:tc>
          <w:tcPr>
            <w:tcW w:w="9629" w:type="dxa"/>
            <w:gridSpan w:val="3"/>
          </w:tcPr>
          <w:p w14:paraId="43B83DD8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A2AE6" w:rsidRPr="002D066D" w14:paraId="6D7D13C3" w14:textId="77777777" w:rsidTr="00BE7D9A">
        <w:tc>
          <w:tcPr>
            <w:tcW w:w="9629" w:type="dxa"/>
            <w:gridSpan w:val="3"/>
          </w:tcPr>
          <w:p w14:paraId="61900783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A2AE6" w:rsidRPr="002D066D" w14:paraId="4195700E" w14:textId="77777777" w:rsidTr="00BE7D9A">
        <w:tc>
          <w:tcPr>
            <w:tcW w:w="4957" w:type="dxa"/>
            <w:vMerge w:val="restart"/>
            <w:vAlign w:val="center"/>
          </w:tcPr>
          <w:p w14:paraId="726C249C" w14:textId="77777777" w:rsidR="003A2AE6" w:rsidRPr="00154766" w:rsidRDefault="00956158" w:rsidP="00741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39C56FC8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65E0FEA" w14:textId="7A3EF192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3A2AE6" w:rsidRPr="002D066D" w14:paraId="0E54AA87" w14:textId="77777777" w:rsidTr="00BE7D9A">
        <w:trPr>
          <w:trHeight w:val="274"/>
        </w:trPr>
        <w:tc>
          <w:tcPr>
            <w:tcW w:w="4957" w:type="dxa"/>
            <w:vMerge/>
          </w:tcPr>
          <w:p w14:paraId="1CF8A015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21F4B0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6B4BA1C" w14:textId="77777777" w:rsidR="003A2AE6" w:rsidRPr="00154766" w:rsidRDefault="00487CD9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A2AE6" w:rsidRPr="002D066D" w14:paraId="1D14CF4E" w14:textId="77777777" w:rsidTr="00BE7D9A">
        <w:tc>
          <w:tcPr>
            <w:tcW w:w="4957" w:type="dxa"/>
            <w:vMerge/>
          </w:tcPr>
          <w:p w14:paraId="611EB550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721EA7B5" w14:textId="77777777" w:rsidR="003A2AE6" w:rsidRPr="00154766" w:rsidRDefault="003A2AE6" w:rsidP="0074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BF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61A340" w14:textId="77777777" w:rsidR="00D406E1" w:rsidRPr="008B6B9C" w:rsidRDefault="00D406E1" w:rsidP="00C21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A5C4" w14:textId="77777777" w:rsidR="001373F6" w:rsidRPr="00C21F00" w:rsidRDefault="001373F6" w:rsidP="00C2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перевірки знань (далі </w:t>
      </w:r>
      <w:r w:rsidRPr="008B6B9C">
        <w:rPr>
          <w:rStyle w:val="spanrvts0"/>
          <w:rFonts w:eastAsiaTheme="minorHAnsi"/>
          <w:lang w:val="ru-RU"/>
        </w:rPr>
        <w:t>‒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навчання) щодо СОП,</w:t>
      </w:r>
      <w:r w:rsidR="008B6B9C"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B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залежно від залученості. </w:t>
      </w:r>
    </w:p>
    <w:p w14:paraId="17A4300A" w14:textId="77777777" w:rsidR="00011856" w:rsidRDefault="001373F6" w:rsidP="0074130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Відповідальність за зміст, своєчасний перегляд цієї СОП, а також навчання за нею несе медичний директор</w:t>
      </w:r>
      <w:r w:rsidR="00881F6A">
        <w:rPr>
          <w:rFonts w:cs="Times New Roman"/>
          <w:color w:val="auto"/>
          <w:szCs w:val="24"/>
        </w:rPr>
        <w:t>, зав. відділеннями</w:t>
      </w:r>
      <w:r w:rsidRPr="008B6B9C">
        <w:rPr>
          <w:rFonts w:cs="Times New Roman"/>
          <w:color w:val="auto"/>
          <w:szCs w:val="24"/>
        </w:rPr>
        <w:t xml:space="preserve"> і ВІК. </w:t>
      </w:r>
      <w:bookmarkStart w:id="2" w:name="tw-target-text3"/>
      <w:bookmarkEnd w:id="2"/>
      <w:r w:rsidR="003771AE" w:rsidRPr="008B6B9C">
        <w:rPr>
          <w:rFonts w:cs="Times New Roman"/>
          <w:szCs w:val="24"/>
        </w:rPr>
        <w:t>Контролює виконання ви</w:t>
      </w:r>
      <w:r w:rsidR="00956158">
        <w:rPr>
          <w:rFonts w:cs="Times New Roman"/>
          <w:szCs w:val="24"/>
        </w:rPr>
        <w:t xml:space="preserve">мог цієї СОП медичний директор, </w:t>
      </w:r>
      <w:r w:rsidR="003771AE" w:rsidRPr="008B6B9C">
        <w:rPr>
          <w:rFonts w:cs="Times New Roman"/>
          <w:szCs w:val="24"/>
        </w:rPr>
        <w:t>ВІК, завідувачі структурними підрозділами.</w:t>
      </w:r>
    </w:p>
    <w:p w14:paraId="10D3AF53" w14:textId="77777777" w:rsidR="00923141" w:rsidRPr="008B6B9C" w:rsidRDefault="00923141" w:rsidP="00741300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Відповідальність за дотримання вимог СОП несуть медичний директор, зав. відділеннями та безпосередній виконавець.</w:t>
      </w:r>
    </w:p>
    <w:p w14:paraId="23F9C5C4" w14:textId="77777777" w:rsidR="007B1F41" w:rsidRPr="008B6B9C" w:rsidRDefault="00011856" w:rsidP="00741300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8B6B9C">
        <w:rPr>
          <w:rFonts w:cs="Times New Roman"/>
          <w:color w:val="auto"/>
          <w:szCs w:val="24"/>
        </w:rPr>
        <w:t>Контрольний екземпляр СОП зберігається у медичного директора</w:t>
      </w:r>
      <w:r w:rsidR="008B6B9C" w:rsidRPr="008B6B9C">
        <w:rPr>
          <w:rFonts w:cs="Times New Roman"/>
          <w:color w:val="auto"/>
          <w:szCs w:val="24"/>
        </w:rPr>
        <w:t xml:space="preserve">, </w:t>
      </w:r>
      <w:r w:rsidRPr="008B6B9C">
        <w:rPr>
          <w:rFonts w:cs="Times New Roman"/>
          <w:color w:val="auto"/>
          <w:szCs w:val="24"/>
        </w:rPr>
        <w:t>ВІК.</w:t>
      </w:r>
      <w:r w:rsidR="00956158">
        <w:rPr>
          <w:rFonts w:cs="Times New Roman"/>
          <w:color w:val="auto"/>
          <w:szCs w:val="24"/>
        </w:rPr>
        <w:t xml:space="preserve"> </w:t>
      </w:r>
      <w:r w:rsidRPr="008B6B9C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4024B609" w14:textId="77777777" w:rsidR="007B1F41" w:rsidRPr="003A2AE6" w:rsidRDefault="007B1F41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E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A2AE6" w:rsidRPr="003A2AE6">
        <w:rPr>
          <w:rFonts w:ascii="Times New Roman" w:hAnsi="Times New Roman" w:cs="Times New Roman"/>
          <w:b/>
          <w:sz w:val="24"/>
          <w:szCs w:val="24"/>
        </w:rPr>
        <w:t>Описання процесу, загальні положення</w:t>
      </w:r>
    </w:p>
    <w:p w14:paraId="5B685C32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Лікарня </w:t>
      </w:r>
      <w:r w:rsidRPr="003A2AE6">
        <w:rPr>
          <w:rFonts w:ascii="Times New Roman" w:eastAsia="Times New Roman" w:hAnsi="Times New Roman" w:cs="Times New Roman"/>
          <w:sz w:val="24"/>
          <w:szCs w:val="24"/>
        </w:rPr>
        <w:t xml:space="preserve"> запроваджує політику виконання комплексу заходів з попередження ІОХВ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DA5DDB4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AE6">
        <w:rPr>
          <w:rFonts w:ascii="Times New Roman" w:eastAsia="Times New Roman" w:hAnsi="Times New Roman" w:cs="Times New Roman"/>
          <w:sz w:val="24"/>
          <w:szCs w:val="24"/>
        </w:rPr>
        <w:t xml:space="preserve">Для ефективного контролю, в тому числі, самоконтролю за виконанням та належним виконанням заходів, що входять до складу комплексу </w:t>
      </w:r>
      <w:r>
        <w:rPr>
          <w:rFonts w:ascii="Times New Roman" w:eastAsia="Times New Roman" w:hAnsi="Times New Roman" w:cs="Times New Roman"/>
          <w:sz w:val="24"/>
          <w:szCs w:val="24"/>
        </w:rPr>
        <w:t>застосовується карта заходу</w:t>
      </w:r>
      <w:r w:rsidRPr="003A2AE6">
        <w:rPr>
          <w:rFonts w:ascii="Times New Roman" w:eastAsia="Times New Roman" w:hAnsi="Times New Roman" w:cs="Times New Roman"/>
          <w:sz w:val="24"/>
          <w:szCs w:val="24"/>
        </w:rPr>
        <w:t>, що виконана на пластиковій або паперовій основі та прикріплюється до листка лікарських призначень і заповнюється на щоденній основі лікуючим лікарем, лікарем-анестезіологом із встановленням відміток про виконання</w:t>
      </w:r>
      <w:r w:rsidR="00487CD9">
        <w:rPr>
          <w:rFonts w:ascii="Times New Roman" w:eastAsia="Times New Roman" w:hAnsi="Times New Roman" w:cs="Times New Roman"/>
          <w:sz w:val="24"/>
          <w:szCs w:val="24"/>
        </w:rPr>
        <w:t xml:space="preserve"> та засвідчується його особистим підписом</w:t>
      </w:r>
      <w:r w:rsidRPr="003A2A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71FAC" w14:textId="77777777" w:rsidR="003A2AE6" w:rsidRPr="003A2AE6" w:rsidRDefault="003A2AE6" w:rsidP="00741300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3A2AE6">
        <w:rPr>
          <w:rFonts w:ascii="Times New Roman" w:hAnsi="Times New Roman" w:cs="Times New Roman"/>
          <w:b/>
          <w:bCs/>
          <w:sz w:val="24"/>
          <w:szCs w:val="24"/>
        </w:rPr>
        <w:t>Застосування комплексу заходів</w:t>
      </w:r>
    </w:p>
    <w:p w14:paraId="30C70F28" w14:textId="77777777" w:rsidR="00487CD9" w:rsidRPr="00487CD9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AE6">
        <w:rPr>
          <w:rFonts w:ascii="Times New Roman" w:hAnsi="Times New Roman" w:cs="Times New Roman"/>
          <w:b/>
          <w:bCs/>
          <w:sz w:val="24"/>
          <w:szCs w:val="24"/>
        </w:rPr>
        <w:t xml:space="preserve">Заходи </w:t>
      </w:r>
      <w:r w:rsidRPr="003A2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догляду з </w:t>
      </w:r>
      <w:r w:rsidRPr="003A2AE6">
        <w:rPr>
          <w:rFonts w:ascii="Times New Roman" w:hAnsi="Times New Roman" w:cs="Times New Roman"/>
          <w:b/>
          <w:bCs/>
          <w:sz w:val="24"/>
          <w:szCs w:val="24"/>
        </w:rPr>
        <w:t>профілактики ІОХВ включають:</w:t>
      </w:r>
    </w:p>
    <w:p w14:paraId="5F9D4D2B" w14:textId="77777777" w:rsidR="003A2AE6" w:rsidRDefault="003A2AE6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Передопераційне миття тіла </w:t>
      </w:r>
      <w:r w:rsidR="00881F6A">
        <w:rPr>
          <w:rFonts w:ascii="Times New Roman" w:hAnsi="Times New Roman" w:cs="Times New Roman"/>
          <w:sz w:val="24"/>
          <w:szCs w:val="24"/>
        </w:rPr>
        <w:t>пацієнта та зміна постільної білизни.</w:t>
      </w:r>
    </w:p>
    <w:p w14:paraId="30A64A15" w14:textId="77777777" w:rsidR="00002422" w:rsidRPr="003A2AE6" w:rsidRDefault="00002422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Міні</w:t>
      </w:r>
      <w:r w:rsidR="007B0454">
        <w:rPr>
          <w:rFonts w:ascii="Times New Roman" w:hAnsi="Times New Roman" w:cs="Times New Roman"/>
          <w:sz w:val="24"/>
          <w:szCs w:val="24"/>
        </w:rPr>
        <w:t>мі</w:t>
      </w:r>
      <w:r>
        <w:rPr>
          <w:rFonts w:ascii="Times New Roman" w:hAnsi="Times New Roman" w:cs="Times New Roman"/>
          <w:sz w:val="24"/>
          <w:szCs w:val="24"/>
        </w:rPr>
        <w:t>зація часу перебування пацієнта до операційного втручання.</w:t>
      </w:r>
    </w:p>
    <w:p w14:paraId="7674CAD6" w14:textId="77777777" w:rsidR="003A2AE6" w:rsidRPr="00487CD9" w:rsidRDefault="003A2AE6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Маніпуляції з волоссям в області хірургічного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втручання.</w:t>
      </w:r>
    </w:p>
    <w:p w14:paraId="79967152" w14:textId="77777777" w:rsidR="00487CD9" w:rsidRPr="003A2AE6" w:rsidRDefault="00487CD9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та підтримка нормоглікемії.</w:t>
      </w:r>
    </w:p>
    <w:p w14:paraId="1B86411D" w14:textId="77777777" w:rsidR="003A2AE6" w:rsidRPr="003A2AE6" w:rsidRDefault="003A2AE6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Підтримка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нормотермії.</w:t>
      </w:r>
    </w:p>
    <w:p w14:paraId="087CC5C9" w14:textId="77777777" w:rsidR="003A2AE6" w:rsidRPr="003A2AE6" w:rsidRDefault="003A2AE6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Периопераційна </w:t>
      </w:r>
      <w:r>
        <w:rPr>
          <w:rFonts w:ascii="Times New Roman" w:hAnsi="Times New Roman" w:cs="Times New Roman"/>
          <w:color w:val="000000"/>
          <w:sz w:val="24"/>
          <w:szCs w:val="24"/>
        </w:rPr>
        <w:t>антибіотикопрофілактика.</w:t>
      </w:r>
    </w:p>
    <w:p w14:paraId="35BC781A" w14:textId="77777777" w:rsidR="003A2AE6" w:rsidRPr="003A2AE6" w:rsidRDefault="003A2AE6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>Застосування профілактичної VAC-терапії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584D3F" w14:textId="77777777" w:rsidR="003A2AE6" w:rsidRPr="00DB42F2" w:rsidRDefault="003A2AE6" w:rsidP="007413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>Оксигенотерапія під час оперативного втручання</w:t>
      </w:r>
      <w:r w:rsidR="00487CD9">
        <w:rPr>
          <w:rFonts w:ascii="Times New Roman" w:hAnsi="Times New Roman" w:cs="Times New Roman"/>
          <w:color w:val="000000"/>
          <w:sz w:val="24"/>
          <w:szCs w:val="24"/>
        </w:rPr>
        <w:t xml:space="preserve"> та на протязі 2 годин після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982E85" w14:textId="77777777" w:rsidR="003A2AE6" w:rsidRPr="00C21F00" w:rsidRDefault="00DB42F2" w:rsidP="00C21F00">
      <w:pPr>
        <w:pStyle w:val="a5"/>
        <w:numPr>
          <w:ilvl w:val="0"/>
          <w:numId w:val="1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Дотримання практики гігієни рук персоналом.</w:t>
      </w:r>
    </w:p>
    <w:p w14:paraId="113D8CD8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b/>
          <w:bCs/>
          <w:sz w:val="24"/>
          <w:szCs w:val="24"/>
        </w:rPr>
        <w:t>Організація заходів з профілактики ІОХВ включає</w:t>
      </w:r>
    </w:p>
    <w:p w14:paraId="0150FCDC" w14:textId="77777777" w:rsidR="003A2AE6" w:rsidRPr="003A2AE6" w:rsidRDefault="003A2AE6" w:rsidP="00741300">
      <w:pPr>
        <w:pStyle w:val="a5"/>
        <w:numPr>
          <w:ilvl w:val="0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bCs/>
          <w:sz w:val="24"/>
          <w:szCs w:val="24"/>
        </w:rPr>
        <w:t xml:space="preserve">Визначення точок </w:t>
      </w:r>
      <w:r w:rsidRPr="003A2A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надання медичних послуг, на яких проводяться заходи з </w:t>
      </w:r>
      <w:r w:rsidR="007B35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3A2A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профілактики ІОХВ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0134DA" w14:textId="77777777" w:rsidR="003A2AE6" w:rsidRPr="003A2AE6" w:rsidRDefault="003A2AE6" w:rsidP="00741300">
      <w:pPr>
        <w:pStyle w:val="a5"/>
        <w:numPr>
          <w:ilvl w:val="0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bCs/>
          <w:sz w:val="24"/>
          <w:szCs w:val="24"/>
        </w:rPr>
        <w:t xml:space="preserve">Стандартне оснащення </w:t>
      </w:r>
      <w:r w:rsidRPr="003A2A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місць перебування пацієнтів, точок надання медичних послуг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555A21" w14:textId="77777777" w:rsidR="003A2AE6" w:rsidRPr="003A2AE6" w:rsidRDefault="003A2AE6" w:rsidP="00741300">
      <w:pPr>
        <w:pStyle w:val="a5"/>
        <w:numPr>
          <w:ilvl w:val="0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bCs/>
          <w:sz w:val="24"/>
          <w:szCs w:val="24"/>
        </w:rPr>
        <w:t xml:space="preserve">Контроль за оснащенням точок </w:t>
      </w:r>
      <w:r w:rsidRPr="003A2A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надання медичних послуг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6F552E" w14:textId="77777777" w:rsidR="003A2AE6" w:rsidRPr="007B3518" w:rsidRDefault="003A2AE6" w:rsidP="007B3518">
      <w:pPr>
        <w:pStyle w:val="a5"/>
        <w:numPr>
          <w:ilvl w:val="0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Контроль за прихильністю до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 догляду з профілактики ІОХВ</w:t>
      </w:r>
      <w:r w:rsidRPr="003A2AE6">
        <w:rPr>
          <w:rFonts w:ascii="Times New Roman" w:hAnsi="Times New Roman" w:cs="Times New Roman"/>
          <w:sz w:val="24"/>
          <w:szCs w:val="24"/>
        </w:rPr>
        <w:t>.</w:t>
      </w:r>
    </w:p>
    <w:p w14:paraId="532395D9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Заходи з профілактики ІОХВ</w:t>
      </w:r>
    </w:p>
    <w:p w14:paraId="173876A5" w14:textId="77777777" w:rsidR="003A2AE6" w:rsidRPr="003A2AE6" w:rsidRDefault="003A2AE6" w:rsidP="00741300">
      <w:pPr>
        <w:pStyle w:val="a5"/>
        <w:numPr>
          <w:ilvl w:val="0"/>
          <w:numId w:val="14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AE6">
        <w:rPr>
          <w:rFonts w:ascii="Times New Roman" w:hAnsi="Times New Roman" w:cs="Times New Roman"/>
          <w:b/>
          <w:bCs/>
          <w:sz w:val="24"/>
          <w:szCs w:val="24"/>
        </w:rPr>
        <w:t xml:space="preserve">Передопераційне </w:t>
      </w:r>
      <w:r w:rsidRPr="003A2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миття тіла пацієнта</w:t>
      </w:r>
    </w:p>
    <w:p w14:paraId="6C2C5AC6" w14:textId="77777777" w:rsid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Пацієнт повинен прийняти ванну або душ мінімум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</w:t>
      </w:r>
      <w:r w:rsidR="00DB42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B42F2">
        <w:rPr>
          <w:rFonts w:ascii="Times New Roman" w:hAnsi="Times New Roman" w:cs="Times New Roman"/>
          <w:color w:val="000000"/>
          <w:sz w:val="24"/>
          <w:szCs w:val="24"/>
        </w:rPr>
        <w:t xml:space="preserve">ніч перед операційним днем.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Для миття тіла можна використовувати як антибактеріальне так і звичайне мило.</w:t>
      </w:r>
      <w:r w:rsidR="00C65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1EE">
        <w:rPr>
          <w:rFonts w:ascii="Times New Roman" w:hAnsi="Times New Roman" w:cs="Times New Roman"/>
          <w:color w:val="000000"/>
          <w:sz w:val="24"/>
          <w:szCs w:val="24"/>
        </w:rPr>
        <w:t>Також проводиться зміна постільної білизни.</w:t>
      </w:r>
    </w:p>
    <w:p w14:paraId="7CA35F07" w14:textId="77777777" w:rsidR="00741300" w:rsidRPr="00C21F00" w:rsidRDefault="00CB3D07" w:rsidP="0089339D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D07">
        <w:rPr>
          <w:rFonts w:ascii="Times New Roman" w:hAnsi="Times New Roman" w:cs="Times New Roman"/>
          <w:b/>
          <w:sz w:val="24"/>
          <w:szCs w:val="24"/>
        </w:rPr>
        <w:t>Мінімізація часу перебування в стаціонарі пацієнта до оперативного втручання.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 плановим оперативним втручанням –не більше 24 годин; перед оперативним втручанням в зв’язку з гострою патологією-до 48 годин.</w:t>
      </w:r>
    </w:p>
    <w:p w14:paraId="22818E8C" w14:textId="69DDFEA6" w:rsidR="00302F76" w:rsidRPr="0089339D" w:rsidRDefault="00302F76" w:rsidP="0089339D">
      <w:pPr>
        <w:pStyle w:val="a5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Маніпуляції з волоссям в області хірургічного втручання</w:t>
      </w:r>
    </w:p>
    <w:p w14:paraId="5F466633" w14:textId="77777777" w:rsidR="00C21F00" w:rsidRDefault="00E01641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641">
        <w:rPr>
          <w:rFonts w:ascii="Times New Roman" w:hAnsi="Times New Roman" w:cs="Times New Roman"/>
          <w:color w:val="000000"/>
          <w:sz w:val="24"/>
          <w:szCs w:val="24"/>
        </w:rPr>
        <w:t>Для пацієнтів перед будь-яким оперативним втручанням волосся в області оперативного втручання / запланованого розрізу або не має видалятися, або, якщо це абсолютно необхідно, обстригають із використанням кліпера (тримера) зі змінною одноразовою насадкою безпосередньо перед початком оперативного втручання в передопераційній.</w:t>
      </w:r>
    </w:p>
    <w:p w14:paraId="2ACBAE76" w14:textId="46B17081" w:rsidR="002F6BB2" w:rsidRPr="002F6BB2" w:rsidRDefault="002F6BB2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2F6BB2" w:rsidRPr="00154766" w14:paraId="458F5CEE" w14:textId="77777777" w:rsidTr="007B3518">
        <w:tc>
          <w:tcPr>
            <w:tcW w:w="9629" w:type="dxa"/>
            <w:gridSpan w:val="3"/>
          </w:tcPr>
          <w:p w14:paraId="62F0A8FA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F6BB2" w:rsidRPr="00154766" w14:paraId="489A8255" w14:textId="77777777" w:rsidTr="007B3518">
        <w:tc>
          <w:tcPr>
            <w:tcW w:w="9629" w:type="dxa"/>
            <w:gridSpan w:val="3"/>
          </w:tcPr>
          <w:p w14:paraId="27ECF5B2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F6BB2" w:rsidRPr="00154766" w14:paraId="1247C98E" w14:textId="77777777" w:rsidTr="007B3518">
        <w:tc>
          <w:tcPr>
            <w:tcW w:w="4957" w:type="dxa"/>
            <w:vMerge w:val="restart"/>
            <w:vAlign w:val="center"/>
          </w:tcPr>
          <w:p w14:paraId="6A86DA75" w14:textId="77777777" w:rsidR="002F6BB2" w:rsidRPr="00154766" w:rsidRDefault="002F6BB2" w:rsidP="007B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5277A3B4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52D00B21" w14:textId="64F0842B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2F6BB2" w:rsidRPr="00154766" w14:paraId="235DE481" w14:textId="77777777" w:rsidTr="007B3518">
        <w:trPr>
          <w:trHeight w:val="274"/>
        </w:trPr>
        <w:tc>
          <w:tcPr>
            <w:tcW w:w="4957" w:type="dxa"/>
            <w:vMerge/>
          </w:tcPr>
          <w:p w14:paraId="670C1AE2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70492F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2CB47E4C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2F6BB2" w:rsidRPr="00154766" w14:paraId="6360C11A" w14:textId="77777777" w:rsidTr="007B3518">
        <w:tc>
          <w:tcPr>
            <w:tcW w:w="4957" w:type="dxa"/>
            <w:vMerge/>
          </w:tcPr>
          <w:p w14:paraId="6413F9DC" w14:textId="77777777" w:rsidR="002F6BB2" w:rsidRPr="00154766" w:rsidRDefault="002F6BB2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D655452" w14:textId="77777777" w:rsidR="002F6BB2" w:rsidRPr="00154766" w:rsidRDefault="00F73B08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2F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DCF144" w14:textId="77777777" w:rsidR="007B3518" w:rsidRDefault="007B3518" w:rsidP="007B35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9986F" w14:textId="0429B870" w:rsidR="0089339D" w:rsidRDefault="0089339D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641">
        <w:rPr>
          <w:rFonts w:ascii="Times New Roman" w:hAnsi="Times New Roman" w:cs="Times New Roman"/>
          <w:color w:val="000000"/>
          <w:sz w:val="24"/>
          <w:szCs w:val="24"/>
        </w:rPr>
        <w:t xml:space="preserve">Гоління бритвою не </w:t>
      </w:r>
      <w:r w:rsidRPr="00E0164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має проводитися </w:t>
      </w:r>
      <w:r w:rsidRPr="00E01641">
        <w:rPr>
          <w:rFonts w:ascii="Times New Roman" w:hAnsi="Times New Roman" w:cs="Times New Roman"/>
          <w:color w:val="000000"/>
          <w:sz w:val="24"/>
          <w:szCs w:val="24"/>
        </w:rPr>
        <w:t xml:space="preserve">ні при підготовці до операції, ні в операційній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безпосередньо перед операцією.  </w:t>
      </w:r>
    </w:p>
    <w:p w14:paraId="642089FA" w14:textId="0BC8A907" w:rsidR="003A2AE6" w:rsidRPr="002F6BB2" w:rsidRDefault="00E01641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2F76" w:rsidRPr="00302F76">
        <w:rPr>
          <w:rFonts w:ascii="Times New Roman" w:hAnsi="Times New Roman" w:cs="Times New Roman"/>
          <w:b/>
          <w:sz w:val="24"/>
          <w:szCs w:val="24"/>
        </w:rPr>
        <w:t>)</w:t>
      </w:r>
      <w:r w:rsidR="00893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F76" w:rsidRPr="00302F76">
        <w:rPr>
          <w:rFonts w:ascii="Times New Roman" w:hAnsi="Times New Roman" w:cs="Times New Roman"/>
          <w:b/>
          <w:sz w:val="24"/>
          <w:szCs w:val="24"/>
        </w:rPr>
        <w:t>Контроль та підтримка нормоглікемії.</w:t>
      </w:r>
      <w:r w:rsidR="0030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F76">
        <w:rPr>
          <w:rFonts w:ascii="Times New Roman" w:hAnsi="Times New Roman" w:cs="Times New Roman"/>
          <w:sz w:val="24"/>
          <w:szCs w:val="24"/>
        </w:rPr>
        <w:t>Перед оперативним втручанням визначається рівень глюкози крові та проводиться його корекція при необхідності.</w:t>
      </w:r>
    </w:p>
    <w:p w14:paraId="4F5A3893" w14:textId="77777777" w:rsidR="003A2AE6" w:rsidRPr="000031EE" w:rsidRDefault="003A2AE6" w:rsidP="0089339D">
      <w:pPr>
        <w:pStyle w:val="a5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EE">
        <w:rPr>
          <w:rFonts w:ascii="Times New Roman" w:hAnsi="Times New Roman" w:cs="Times New Roman"/>
          <w:b/>
          <w:bCs/>
          <w:sz w:val="24"/>
          <w:szCs w:val="24"/>
        </w:rPr>
        <w:t>Підтримка нормотермії</w:t>
      </w:r>
    </w:p>
    <w:p w14:paraId="533949CD" w14:textId="77777777" w:rsidR="003A2AE6" w:rsidRPr="003A2AE6" w:rsidRDefault="003A2AE6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>З метою контролю температури тіла пацієнта в операційній використову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</w:t>
      </w:r>
      <w:r w:rsidRPr="003A2AE6">
        <w:rPr>
          <w:rFonts w:ascii="Times New Roman" w:hAnsi="Times New Roman" w:cs="Times New Roman"/>
          <w:sz w:val="24"/>
          <w:szCs w:val="24"/>
        </w:rPr>
        <w:t>ться зовнішній (накладний) та/або внутрішній (стравохідний) температурні датчики операційного монітору.</w:t>
      </w:r>
    </w:p>
    <w:p w14:paraId="57D1149D" w14:textId="77777777" w:rsidR="003A2AE6" w:rsidRPr="003A2AE6" w:rsidRDefault="003A2AE6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З метою підтримання нормотермії (температури тіла вище 36,0 </w:t>
      </w:r>
      <w:r w:rsidRPr="003A2AE6">
        <w:rPr>
          <w:rFonts w:ascii="Times New Roman" w:eastAsia="Times New Roman" w:hAnsi="Times New Roman" w:cs="Times New Roman"/>
          <w:sz w:val="24"/>
          <w:szCs w:val="24"/>
        </w:rPr>
        <w:t>°</w:t>
      </w:r>
      <w:r w:rsidRPr="003A2AE6">
        <w:rPr>
          <w:rFonts w:ascii="Times New Roman" w:hAnsi="Times New Roman" w:cs="Times New Roman"/>
          <w:sz w:val="24"/>
          <w:szCs w:val="24"/>
        </w:rPr>
        <w:t xml:space="preserve">С) використовуються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системи обігріву пацієнта із нагнітанням теплого повітря,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інфузією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теплих розчинів (підігрівач “водяна баня” або проточні підігрівачі), електричні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термоковдри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4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матраси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з підігрівом.</w:t>
      </w:r>
    </w:p>
    <w:p w14:paraId="0B10AE65" w14:textId="77777777" w:rsidR="003A2AE6" w:rsidRPr="000031EE" w:rsidRDefault="003A2AE6" w:rsidP="00741300">
      <w:pPr>
        <w:pStyle w:val="a5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Периопераційна антибіотикопрофілактика</w:t>
      </w:r>
    </w:p>
    <w:p w14:paraId="19FF06A0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>З метою периопераційної профілактики антибіотики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вводяться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в період 60-30 хвилин до розрізу.</w:t>
      </w:r>
      <w:r w:rsidR="00D21EA5">
        <w:rPr>
          <w:rFonts w:ascii="Times New Roman" w:hAnsi="Times New Roman" w:cs="Times New Roman"/>
          <w:color w:val="000000"/>
          <w:sz w:val="24"/>
          <w:szCs w:val="24"/>
        </w:rPr>
        <w:t xml:space="preserve"> Дані про призначення, та час введення антибіотика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1EA5">
        <w:rPr>
          <w:rFonts w:ascii="Times New Roman" w:hAnsi="Times New Roman" w:cs="Times New Roman"/>
          <w:color w:val="000000"/>
          <w:sz w:val="24"/>
          <w:szCs w:val="24"/>
        </w:rPr>
        <w:t xml:space="preserve">зазначаються в щоденнику та листку призначень з відміткою про виконання.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При тривалості оперативного втручання більше, ніж </w:t>
      </w:r>
      <w:r w:rsidR="00923141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Т1/2 (період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напіввиведення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>) препарату, застосовується додаткова доза антибіотику</w:t>
      </w:r>
      <w:r w:rsidR="00F37983">
        <w:rPr>
          <w:rFonts w:ascii="Times New Roman" w:hAnsi="Times New Roman" w:cs="Times New Roman"/>
          <w:color w:val="000000"/>
          <w:sz w:val="24"/>
          <w:szCs w:val="24"/>
        </w:rPr>
        <w:t xml:space="preserve"> (додаток  1)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ADE8DC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Враховуючи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можливість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виконання оперативних втручань на різних органах, варто дотримуватися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hyperlink r:id="rId8" w:tgtFrame="_blank">
        <w:r w:rsidRPr="003A2AE6">
          <w:rPr>
            <w:rFonts w:ascii="Times New Roman" w:hAnsi="Times New Roman" w:cs="Times New Roman"/>
            <w:color w:val="000000"/>
            <w:sz w:val="24"/>
            <w:szCs w:val="24"/>
          </w:rPr>
          <w:t>тандарту медичної допомоги</w:t>
        </w:r>
      </w:hyperlink>
      <w:r w:rsidRPr="003A2A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>
        <w:r w:rsidRPr="003A2AE6">
          <w:rPr>
            <w:rFonts w:ascii="Times New Roman" w:hAnsi="Times New Roman" w:cs="Times New Roman"/>
            <w:color w:val="000000"/>
            <w:sz w:val="24"/>
            <w:szCs w:val="24"/>
          </w:rPr>
          <w:t>«Парентеральна периопераційна антибіотикопрофілактика»</w:t>
        </w:r>
      </w:hyperlink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(ГС 2022-82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), затверджений наказом МОЗ України </w:t>
      </w:r>
      <w:r w:rsidR="00DB42F2"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DB42F2"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17 </w:t>
      </w:r>
      <w:r w:rsidR="00DB42F2" w:rsidRPr="003A2AE6">
        <w:rPr>
          <w:rFonts w:ascii="Times New Roman" w:hAnsi="Times New Roman" w:cs="Times New Roman"/>
          <w:color w:val="000000"/>
          <w:sz w:val="24"/>
          <w:szCs w:val="24"/>
        </w:rPr>
        <w:t>травня 2022 р.</w:t>
      </w:r>
      <w:r w:rsidR="00DB4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№ 82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 </w:t>
      </w:r>
    </w:p>
    <w:p w14:paraId="15CB3DBB" w14:textId="77777777" w:rsidR="003A2AE6" w:rsidRPr="000031EE" w:rsidRDefault="003A2AE6" w:rsidP="0089339D">
      <w:pPr>
        <w:pStyle w:val="a5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Застосування профілактичної VAC-терапії (профілактична терапія ран низьким тиском)</w:t>
      </w:r>
    </w:p>
    <w:p w14:paraId="310BE170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При оперативних втручаннях у випадках ран із високим ризиком розвитку ІОХВ (рани зі зниженою перфузією країв внаслідок їх пошкодження, наявністю гематом, великих дефектів тканин,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інтраопераційна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контамінація ран).</w:t>
      </w:r>
    </w:p>
    <w:p w14:paraId="2FD44980" w14:textId="77777777" w:rsidR="003A2AE6" w:rsidRPr="000031EE" w:rsidRDefault="003A2AE6" w:rsidP="00741300">
      <w:pPr>
        <w:pStyle w:val="a5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Оксигенотерапія під час оперативного втручання</w:t>
      </w:r>
    </w:p>
    <w:p w14:paraId="7E1475BC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Для дітей з 15 років та дорослих пацієнтів із нормальною функцією легень, яким проводиться загальна анестезія із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ендотрахеальною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інтубацією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>, під час оперативного втручання проводиться ШВЛ із фракцією кисню у газовій суміші (FiO</w:t>
      </w:r>
      <w:r w:rsidRPr="003A2AE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) 80</w:t>
      </w:r>
      <w:r w:rsidR="00DB42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%. Після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екстубації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>, пацієнтам надається киснева підтримка через маску високої концентрації (нереверсивна маска, маска з резервуаром) впродовж 2 годин після операції.</w:t>
      </w:r>
    </w:p>
    <w:p w14:paraId="71F59D03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>Для дітей до 15 років киснева підтримка повинна забезпечувати рівень сатурації не нижче 95-96</w:t>
      </w:r>
      <w:r w:rsidR="00DB42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% та оптимальний рівень КЛС.</w:t>
      </w:r>
    </w:p>
    <w:p w14:paraId="769575B2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Для пацієнтів, яким проводиться </w:t>
      </w:r>
      <w:proofErr w:type="spellStart"/>
      <w:r w:rsidRPr="003A2AE6">
        <w:rPr>
          <w:rFonts w:ascii="Times New Roman" w:hAnsi="Times New Roman" w:cs="Times New Roman"/>
          <w:color w:val="000000"/>
          <w:sz w:val="24"/>
          <w:szCs w:val="24"/>
        </w:rPr>
        <w:t>нейроаксіальна</w:t>
      </w:r>
      <w:proofErr w:type="spellEnd"/>
      <w:r w:rsidRPr="003A2AE6">
        <w:rPr>
          <w:rFonts w:ascii="Times New Roman" w:hAnsi="Times New Roman" w:cs="Times New Roman"/>
          <w:color w:val="000000"/>
          <w:sz w:val="24"/>
          <w:szCs w:val="24"/>
        </w:rPr>
        <w:t xml:space="preserve"> анестезія, під час оперативного втручання проводиться киснева підтримка через маску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високої </w:t>
      </w:r>
      <w:r w:rsidRPr="003A2AE6">
        <w:rPr>
          <w:rFonts w:ascii="Times New Roman" w:hAnsi="Times New Roman" w:cs="Times New Roman"/>
          <w:color w:val="000000"/>
          <w:sz w:val="24"/>
          <w:szCs w:val="24"/>
        </w:rPr>
        <w:t>концентрації (нереверсивна маска, маска з резервуаром).</w:t>
      </w:r>
    </w:p>
    <w:p w14:paraId="5ED1265F" w14:textId="2246AA9A" w:rsidR="003A2AE6" w:rsidRPr="0089339D" w:rsidRDefault="003A2AE6" w:rsidP="0089339D">
      <w:pPr>
        <w:pStyle w:val="a5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9D">
        <w:rPr>
          <w:rFonts w:ascii="Times New Roman" w:hAnsi="Times New Roman" w:cs="Times New Roman"/>
          <w:b/>
          <w:sz w:val="24"/>
          <w:szCs w:val="24"/>
        </w:rPr>
        <w:t>Дотримання практики гігієни рук персоналом</w:t>
      </w:r>
      <w:r w:rsidR="002F6BB2" w:rsidRPr="0089339D">
        <w:rPr>
          <w:rFonts w:ascii="Times New Roman" w:hAnsi="Times New Roman" w:cs="Times New Roman"/>
          <w:sz w:val="24"/>
          <w:szCs w:val="24"/>
        </w:rPr>
        <w:t xml:space="preserve"> (див. відповідний СОП).</w:t>
      </w:r>
    </w:p>
    <w:p w14:paraId="18B9FC55" w14:textId="77777777" w:rsidR="00DB42F2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AE6">
        <w:rPr>
          <w:rFonts w:ascii="Times New Roman" w:hAnsi="Times New Roman" w:cs="Times New Roman"/>
          <w:b/>
          <w:bCs/>
          <w:sz w:val="24"/>
          <w:szCs w:val="24"/>
        </w:rPr>
        <w:t xml:space="preserve">Організація заходів догляду з профілактики ІОХВ </w:t>
      </w:r>
      <w:r w:rsidR="00DB42F2">
        <w:rPr>
          <w:rFonts w:ascii="Times New Roman" w:hAnsi="Times New Roman" w:cs="Times New Roman"/>
          <w:b/>
          <w:bCs/>
          <w:sz w:val="24"/>
          <w:szCs w:val="24"/>
        </w:rPr>
        <w:t>включає:</w:t>
      </w:r>
    </w:p>
    <w:p w14:paraId="3211F8FC" w14:textId="77777777" w:rsidR="00741300" w:rsidRPr="00735079" w:rsidRDefault="00DB42F2" w:rsidP="007350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42F2">
        <w:rPr>
          <w:rFonts w:ascii="Times New Roman" w:hAnsi="Times New Roman" w:cs="Times New Roman"/>
          <w:bCs/>
          <w:i/>
          <w:sz w:val="24"/>
          <w:szCs w:val="24"/>
        </w:rPr>
        <w:t xml:space="preserve">1. </w:t>
      </w:r>
      <w:r w:rsidR="003A2AE6" w:rsidRPr="00DB42F2">
        <w:rPr>
          <w:rFonts w:ascii="Times New Roman" w:hAnsi="Times New Roman" w:cs="Times New Roman"/>
          <w:bCs/>
          <w:i/>
          <w:sz w:val="24"/>
          <w:szCs w:val="24"/>
        </w:rPr>
        <w:t xml:space="preserve">Визначення точок </w:t>
      </w:r>
      <w:r w:rsidR="003A2AE6" w:rsidRPr="00DB42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надання медичних послуг, на яких проводяться заходи догляду з профілактики ІОХВ</w:t>
      </w:r>
    </w:p>
    <w:p w14:paraId="7689A68C" w14:textId="77777777" w:rsidR="003A2AE6" w:rsidRPr="003A2AE6" w:rsidRDefault="003A2AE6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Виконання заходів догляду проводиться на етапах клінічного маршруту пацієнта: приймальне відділення, відділення хірургічного профілю, </w:t>
      </w:r>
      <w:proofErr w:type="spellStart"/>
      <w:r w:rsidRPr="003A2AE6">
        <w:rPr>
          <w:rFonts w:ascii="Times New Roman" w:hAnsi="Times New Roman" w:cs="Times New Roman"/>
          <w:sz w:val="24"/>
          <w:szCs w:val="24"/>
        </w:rPr>
        <w:t>оперблок</w:t>
      </w:r>
      <w:proofErr w:type="spellEnd"/>
      <w:r w:rsidRPr="003A2AE6">
        <w:rPr>
          <w:rFonts w:ascii="Times New Roman" w:hAnsi="Times New Roman" w:cs="Times New Roman"/>
          <w:sz w:val="24"/>
          <w:szCs w:val="24"/>
        </w:rPr>
        <w:t xml:space="preserve">, відділення </w:t>
      </w:r>
      <w:proofErr w:type="spellStart"/>
      <w:r w:rsidRPr="003A2AE6">
        <w:rPr>
          <w:rFonts w:ascii="Times New Roman" w:hAnsi="Times New Roman" w:cs="Times New Roman"/>
          <w:sz w:val="24"/>
          <w:szCs w:val="24"/>
        </w:rPr>
        <w:t>анестезології</w:t>
      </w:r>
      <w:proofErr w:type="spellEnd"/>
      <w:r w:rsidRPr="003A2AE6">
        <w:rPr>
          <w:rFonts w:ascii="Times New Roman" w:hAnsi="Times New Roman" w:cs="Times New Roman"/>
          <w:sz w:val="24"/>
          <w:szCs w:val="24"/>
        </w:rPr>
        <w:t xml:space="preserve"> та інтенсивної терапії.</w:t>
      </w:r>
    </w:p>
    <w:p w14:paraId="19C7423F" w14:textId="77777777" w:rsidR="003A2AE6" w:rsidRPr="00DB42F2" w:rsidRDefault="00DB42F2" w:rsidP="00741300">
      <w:pPr>
        <w:pStyle w:val="a5"/>
        <w:suppressAutoHyphens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42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2. </w:t>
      </w:r>
      <w:r w:rsidR="003A2AE6" w:rsidRPr="00DB42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Обладнання, необхідні витратні матеріали</w:t>
      </w:r>
    </w:p>
    <w:p w14:paraId="0C452842" w14:textId="01148810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Душова або </w:t>
      </w:r>
      <w:r w:rsidRPr="003A2AE6">
        <w:rPr>
          <w:rFonts w:ascii="Times New Roman" w:hAnsi="Times New Roman" w:cs="Times New Roman"/>
          <w:sz w:val="24"/>
          <w:szCs w:val="24"/>
        </w:rPr>
        <w:t>ванна кімната із наявним гарячим водопостачанням, розташовані на території приймального відділення або від</w:t>
      </w:r>
      <w:r w:rsidR="0089339D">
        <w:rPr>
          <w:rFonts w:ascii="Times New Roman" w:hAnsi="Times New Roman" w:cs="Times New Roman"/>
          <w:sz w:val="24"/>
          <w:szCs w:val="24"/>
        </w:rPr>
        <w:t>д</w:t>
      </w:r>
      <w:r w:rsidRPr="003A2AE6">
        <w:rPr>
          <w:rFonts w:ascii="Times New Roman" w:hAnsi="Times New Roman" w:cs="Times New Roman"/>
          <w:sz w:val="24"/>
          <w:szCs w:val="24"/>
        </w:rPr>
        <w:t>ілення, в яке госпіталізується пацієнт.</w:t>
      </w:r>
    </w:p>
    <w:p w14:paraId="5435A676" w14:textId="6E87F0E8" w:rsidR="00735079" w:rsidRDefault="00735079" w:rsidP="0073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35079" w:rsidRPr="00154766" w14:paraId="11089056" w14:textId="77777777" w:rsidTr="007B3518">
        <w:tc>
          <w:tcPr>
            <w:tcW w:w="9629" w:type="dxa"/>
            <w:gridSpan w:val="3"/>
          </w:tcPr>
          <w:p w14:paraId="293FD62F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35079" w:rsidRPr="00154766" w14:paraId="6042A3B7" w14:textId="77777777" w:rsidTr="007B3518">
        <w:tc>
          <w:tcPr>
            <w:tcW w:w="9629" w:type="dxa"/>
            <w:gridSpan w:val="3"/>
          </w:tcPr>
          <w:p w14:paraId="1095DCC1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35079" w:rsidRPr="00154766" w14:paraId="3983CAAA" w14:textId="77777777" w:rsidTr="007B3518">
        <w:tc>
          <w:tcPr>
            <w:tcW w:w="4957" w:type="dxa"/>
            <w:vMerge w:val="restart"/>
            <w:vAlign w:val="center"/>
          </w:tcPr>
          <w:p w14:paraId="778F87E2" w14:textId="77777777" w:rsidR="00735079" w:rsidRPr="00154766" w:rsidRDefault="00735079" w:rsidP="007B3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585CD23A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7BF9CEE9" w14:textId="21D846A1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35079" w:rsidRPr="00154766" w14:paraId="6202E49A" w14:textId="77777777" w:rsidTr="007B3518">
        <w:trPr>
          <w:trHeight w:val="274"/>
        </w:trPr>
        <w:tc>
          <w:tcPr>
            <w:tcW w:w="4957" w:type="dxa"/>
            <w:vMerge/>
          </w:tcPr>
          <w:p w14:paraId="1002A5B7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9C1BAC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FDE662F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35079" w:rsidRPr="00154766" w14:paraId="46F0F371" w14:textId="77777777" w:rsidTr="007B3518">
        <w:tc>
          <w:tcPr>
            <w:tcW w:w="4957" w:type="dxa"/>
            <w:vMerge/>
          </w:tcPr>
          <w:p w14:paraId="2408C562" w14:textId="77777777" w:rsidR="00735079" w:rsidRPr="00154766" w:rsidRDefault="00735079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7F89077B" w14:textId="77777777" w:rsidR="00735079" w:rsidRPr="00154766" w:rsidRDefault="00F73B08" w:rsidP="007B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24B81656" w14:textId="77777777" w:rsidR="00735079" w:rsidRPr="003A2AE6" w:rsidRDefault="00735079" w:rsidP="00735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DB74" w14:textId="77777777" w:rsidR="0089339D" w:rsidRDefault="0089339D" w:rsidP="00893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>Монітор пацієнта із функцією вимірювання температури тіла накладним та/або внутрішнім (стравохідним) датчиком температури.</w:t>
      </w:r>
    </w:p>
    <w:p w14:paraId="453DA461" w14:textId="43BCF5FD" w:rsidR="003A2AE6" w:rsidRPr="003A2AE6" w:rsidRDefault="0089339D" w:rsidP="0089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>Засоб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</w:t>
      </w:r>
      <w:r w:rsidRPr="003A2AE6">
        <w:rPr>
          <w:rFonts w:ascii="Times New Roman" w:hAnsi="Times New Roman" w:cs="Times New Roman"/>
          <w:sz w:val="24"/>
          <w:szCs w:val="24"/>
        </w:rPr>
        <w:t xml:space="preserve">підтримки нормотермії (система обігріву пацієнта </w:t>
      </w:r>
      <w:proofErr w:type="spellStart"/>
      <w:r w:rsidRPr="003A2AE6">
        <w:rPr>
          <w:rFonts w:ascii="Times New Roman" w:hAnsi="Times New Roman" w:cs="Times New Roman"/>
          <w:sz w:val="24"/>
          <w:szCs w:val="24"/>
        </w:rPr>
        <w:t>рециркулюючим</w:t>
      </w:r>
      <w:proofErr w:type="spellEnd"/>
      <w:r w:rsidRPr="003A2AE6">
        <w:rPr>
          <w:rFonts w:ascii="Times New Roman" w:hAnsi="Times New Roman" w:cs="Times New Roman"/>
          <w:sz w:val="24"/>
          <w:szCs w:val="24"/>
        </w:rPr>
        <w:t xml:space="preserve"> повітрям,</w:t>
      </w:r>
      <w:r w:rsidR="007B3518">
        <w:rPr>
          <w:rFonts w:ascii="Times New Roman" w:hAnsi="Times New Roman" w:cs="Times New Roman"/>
          <w:sz w:val="24"/>
          <w:szCs w:val="24"/>
        </w:rPr>
        <w:t xml:space="preserve"> при</w:t>
      </w:r>
      <w:r w:rsidR="003A2AE6" w:rsidRPr="003A2AE6">
        <w:rPr>
          <w:rFonts w:ascii="Times New Roman" w:hAnsi="Times New Roman" w:cs="Times New Roman"/>
          <w:sz w:val="24"/>
          <w:szCs w:val="24"/>
        </w:rPr>
        <w:t xml:space="preserve">строї підігріву </w:t>
      </w:r>
      <w:proofErr w:type="spellStart"/>
      <w:r w:rsidR="003A2AE6" w:rsidRPr="003A2AE6">
        <w:rPr>
          <w:rFonts w:ascii="Times New Roman" w:hAnsi="Times New Roman" w:cs="Times New Roman"/>
          <w:sz w:val="24"/>
          <w:szCs w:val="24"/>
        </w:rPr>
        <w:t>інфузійних</w:t>
      </w:r>
      <w:proofErr w:type="spellEnd"/>
      <w:r w:rsidR="003A2AE6" w:rsidRPr="003A2AE6">
        <w:rPr>
          <w:rFonts w:ascii="Times New Roman" w:hAnsi="Times New Roman" w:cs="Times New Roman"/>
          <w:sz w:val="24"/>
          <w:szCs w:val="24"/>
        </w:rPr>
        <w:t xml:space="preserve"> розчинів, електричн</w:t>
      </w:r>
      <w:r w:rsidR="003A2AE6"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proofErr w:type="spellStart"/>
      <w:r w:rsidR="003A2AE6"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термоковдра</w:t>
      </w:r>
      <w:proofErr w:type="spellEnd"/>
      <w:r w:rsidR="003A2AE6"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3A2AE6"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матрас</w:t>
      </w:r>
      <w:proofErr w:type="spellEnd"/>
      <w:r w:rsidR="003A2AE6"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підігрівом</w:t>
      </w:r>
      <w:r w:rsidR="003A2AE6" w:rsidRPr="003A2AE6">
        <w:rPr>
          <w:rFonts w:ascii="Times New Roman" w:hAnsi="Times New Roman" w:cs="Times New Roman"/>
          <w:sz w:val="24"/>
          <w:szCs w:val="24"/>
        </w:rPr>
        <w:t>).</w:t>
      </w:r>
    </w:p>
    <w:p w14:paraId="68D7ED7C" w14:textId="77777777" w:rsidR="00956158" w:rsidRDefault="003A2AE6" w:rsidP="0073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>Хірургічний кліпер/тример зі змінними насадкам</w:t>
      </w:r>
      <w:r w:rsidR="00735079">
        <w:rPr>
          <w:rFonts w:ascii="Times New Roman" w:hAnsi="Times New Roman" w:cs="Times New Roman"/>
          <w:sz w:val="24"/>
          <w:szCs w:val="24"/>
        </w:rPr>
        <w:t>и.</w:t>
      </w:r>
    </w:p>
    <w:p w14:paraId="3EBE9C7E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Одноразові </w:t>
      </w:r>
      <w:proofErr w:type="spellStart"/>
      <w:r w:rsidRPr="003A2AE6">
        <w:rPr>
          <w:rFonts w:ascii="Times New Roman" w:hAnsi="Times New Roman" w:cs="Times New Roman"/>
          <w:sz w:val="24"/>
          <w:szCs w:val="24"/>
        </w:rPr>
        <w:t>ретрактори</w:t>
      </w:r>
      <w:proofErr w:type="spellEnd"/>
      <w:r w:rsidRPr="003A2AE6">
        <w:rPr>
          <w:rFonts w:ascii="Times New Roman" w:hAnsi="Times New Roman" w:cs="Times New Roman"/>
          <w:sz w:val="24"/>
          <w:szCs w:val="24"/>
        </w:rPr>
        <w:t xml:space="preserve"> (засоби захисту країв рани).</w:t>
      </w:r>
    </w:p>
    <w:p w14:paraId="31865D93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Антибактеріальні препарати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потреб структурних підрозділів.</w:t>
      </w:r>
    </w:p>
    <w:p w14:paraId="0AC0950A" w14:textId="77777777" w:rsidR="003A2AE6" w:rsidRPr="003A2AE6" w:rsidRDefault="003A2AE6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Нереверсивні кисневі маски (кисневі маски високої концентрації).</w:t>
      </w:r>
    </w:p>
    <w:p w14:paraId="192262CC" w14:textId="77777777" w:rsidR="003A2AE6" w:rsidRDefault="003A2AE6" w:rsidP="00741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Джерело кисню.</w:t>
      </w:r>
    </w:p>
    <w:p w14:paraId="5734EE7F" w14:textId="77777777" w:rsidR="00DB42F2" w:rsidRPr="003A2AE6" w:rsidRDefault="00DB42F2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Інфраструктура та ресурси для гігієни рук.</w:t>
      </w:r>
    </w:p>
    <w:p w14:paraId="24AE556E" w14:textId="77777777" w:rsidR="003A2AE6" w:rsidRPr="00DB42F2" w:rsidRDefault="00DB42F2" w:rsidP="00741300">
      <w:pPr>
        <w:pStyle w:val="a5"/>
        <w:suppressAutoHyphens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42F2">
        <w:rPr>
          <w:rFonts w:ascii="Times New Roman" w:hAnsi="Times New Roman" w:cs="Times New Roman"/>
          <w:bCs/>
          <w:i/>
          <w:sz w:val="24"/>
          <w:szCs w:val="24"/>
        </w:rPr>
        <w:t xml:space="preserve">3. </w:t>
      </w:r>
      <w:r w:rsidR="003A2AE6" w:rsidRPr="00DB42F2">
        <w:rPr>
          <w:rFonts w:ascii="Times New Roman" w:hAnsi="Times New Roman" w:cs="Times New Roman"/>
          <w:bCs/>
          <w:i/>
          <w:sz w:val="24"/>
          <w:szCs w:val="24"/>
        </w:rPr>
        <w:t xml:space="preserve">Контроль за оснащенням точок </w:t>
      </w:r>
      <w:r w:rsidR="003A2AE6" w:rsidRPr="00DB42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надання медичних послуг</w:t>
      </w:r>
    </w:p>
    <w:p w14:paraId="4F1027E3" w14:textId="77777777" w:rsidR="003A2AE6" w:rsidRPr="003A2AE6" w:rsidRDefault="003A2AE6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>Контроль за оснащен</w:t>
      </w:r>
      <w:r w:rsidR="00DB42F2">
        <w:rPr>
          <w:rFonts w:ascii="Times New Roman" w:hAnsi="Times New Roman" w:cs="Times New Roman"/>
          <w:sz w:val="24"/>
          <w:szCs w:val="24"/>
        </w:rPr>
        <w:t>н</w:t>
      </w:r>
      <w:r w:rsidRPr="003A2AE6">
        <w:rPr>
          <w:rFonts w:ascii="Times New Roman" w:hAnsi="Times New Roman" w:cs="Times New Roman"/>
          <w:sz w:val="24"/>
          <w:szCs w:val="24"/>
        </w:rPr>
        <w:t xml:space="preserve">ям точок надання медичних послуг здійснюється не менше ніж 1 раз на місяць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керівниками структурних підрозділів закладу охорони здоров'я.</w:t>
      </w:r>
    </w:p>
    <w:p w14:paraId="39D721E2" w14:textId="77777777" w:rsidR="003A2AE6" w:rsidRPr="00DB42F2" w:rsidRDefault="00DB42F2" w:rsidP="00741300">
      <w:pPr>
        <w:pStyle w:val="a5"/>
        <w:suppressLineNumbers/>
        <w:suppressAutoHyphens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42F2">
        <w:rPr>
          <w:rFonts w:ascii="Times New Roman" w:hAnsi="Times New Roman" w:cs="Times New Roman"/>
          <w:bCs/>
          <w:i/>
          <w:sz w:val="24"/>
          <w:szCs w:val="24"/>
        </w:rPr>
        <w:t>4. К</w:t>
      </w:r>
      <w:r w:rsidR="003A2AE6" w:rsidRPr="00DB42F2">
        <w:rPr>
          <w:rFonts w:ascii="Times New Roman" w:hAnsi="Times New Roman" w:cs="Times New Roman"/>
          <w:bCs/>
          <w:i/>
          <w:sz w:val="24"/>
          <w:szCs w:val="24"/>
        </w:rPr>
        <w:t xml:space="preserve">онтроль за прихильністю до </w:t>
      </w:r>
      <w:r w:rsidR="003A2AE6" w:rsidRPr="00DB42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заходів з профілактики ІОХВ</w:t>
      </w:r>
    </w:p>
    <w:p w14:paraId="0D3B9C98" w14:textId="77777777" w:rsidR="00DB42F2" w:rsidRDefault="003A2AE6" w:rsidP="00735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E6">
        <w:rPr>
          <w:rFonts w:ascii="Times New Roman" w:hAnsi="Times New Roman" w:cs="Times New Roman"/>
          <w:sz w:val="24"/>
          <w:szCs w:val="24"/>
        </w:rPr>
        <w:t xml:space="preserve">Внутрішній контроль за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проведенням повного комплексу</w:t>
      </w:r>
      <w:r w:rsidR="00BF0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заходів та заповненням карти (додаток) </w:t>
      </w:r>
      <w:r w:rsidRPr="003A2AE6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 здійснюється не менше 1 разу на добу керів</w:t>
      </w:r>
      <w:r w:rsidR="00735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никами структурних підрозділів </w:t>
      </w:r>
    </w:p>
    <w:p w14:paraId="42F31D41" w14:textId="4335C6B3" w:rsidR="00DB42F2" w:rsidRDefault="00320159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0539C" w:rsidRPr="008B6B9C">
        <w:rPr>
          <w:rFonts w:ascii="Times New Roman" w:hAnsi="Times New Roman" w:cs="Times New Roman"/>
          <w:b/>
          <w:sz w:val="24"/>
          <w:szCs w:val="24"/>
        </w:rPr>
        <w:t>. Навчання персоналу</w:t>
      </w:r>
      <w:r w:rsidR="0089339D">
        <w:rPr>
          <w:rFonts w:ascii="Times New Roman" w:hAnsi="Times New Roman" w:cs="Times New Roman"/>
          <w:b/>
          <w:sz w:val="24"/>
          <w:szCs w:val="24"/>
        </w:rPr>
        <w:t>.</w:t>
      </w:r>
      <w:r w:rsidR="0040539C" w:rsidRPr="008B6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2F2" w:rsidRPr="00655925">
        <w:rPr>
          <w:rFonts w:ascii="Times New Roman" w:eastAsia="MS Mincho" w:hAnsi="Times New Roman" w:cs="Times New Roman"/>
          <w:sz w:val="24"/>
          <w:lang w:eastAsia="tr-TR"/>
        </w:rPr>
        <w:t xml:space="preserve">Навчання персоналу 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="00DB42F2" w:rsidRPr="00655925">
        <w:rPr>
          <w:rFonts w:ascii="Times New Roman" w:eastAsia="MS Mincho" w:hAnsi="Times New Roman" w:cs="Times New Roman"/>
          <w:color w:val="000000"/>
          <w:sz w:val="24"/>
          <w:lang w:eastAsia="tr-TR"/>
        </w:rPr>
        <w:t>комплексу заходів догляду</w:t>
      </w:r>
      <w:r w:rsidR="00DB42F2" w:rsidRPr="00655925">
        <w:rPr>
          <w:rFonts w:ascii="Times New Roman" w:eastAsia="MS Mincho" w:hAnsi="Times New Roman" w:cs="Times New Roman"/>
          <w:sz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03B61CA3" w14:textId="77777777" w:rsidR="00DB42F2" w:rsidRPr="00DB42F2" w:rsidRDefault="00DB42F2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При проходженні тестування співробітник має дати не менше 70% правильних відповідей. </w:t>
      </w:r>
    </w:p>
    <w:p w14:paraId="7C753A68" w14:textId="77777777" w:rsidR="00DA1EDE" w:rsidRPr="008B6B9C" w:rsidRDefault="00DB42F2" w:rsidP="00741300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Навчання персоналу проводиться фахівцями </w:t>
      </w:r>
      <w:r>
        <w:rPr>
          <w:rFonts w:ascii="Times New Roman" w:eastAsia="MS Mincho" w:hAnsi="Times New Roman" w:cs="Times New Roman"/>
          <w:sz w:val="24"/>
          <w:lang w:eastAsia="tr-TR"/>
        </w:rPr>
        <w:t>ВІК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 xml:space="preserve"> та відпов</w:t>
      </w:r>
      <w:r>
        <w:rPr>
          <w:rFonts w:ascii="Times New Roman" w:eastAsia="MS Mincho" w:hAnsi="Times New Roman" w:cs="Times New Roman"/>
          <w:sz w:val="24"/>
          <w:lang w:eastAsia="tr-TR"/>
        </w:rPr>
        <w:t>ідальними особами у відділеннях</w:t>
      </w:r>
      <w:r w:rsidRPr="00655925">
        <w:rPr>
          <w:rFonts w:ascii="Times New Roman" w:eastAsia="MS Mincho" w:hAnsi="Times New Roman" w:cs="Times New Roman"/>
          <w:sz w:val="24"/>
          <w:lang w:eastAsia="tr-TR"/>
        </w:rPr>
        <w:t>.</w:t>
      </w:r>
    </w:p>
    <w:p w14:paraId="384E9387" w14:textId="77777777" w:rsidR="00DB42F2" w:rsidRDefault="00320159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0539C" w:rsidRPr="008B6B9C">
        <w:rPr>
          <w:rFonts w:ascii="Times New Roman" w:hAnsi="Times New Roman" w:cs="Times New Roman"/>
          <w:b/>
          <w:sz w:val="24"/>
          <w:szCs w:val="24"/>
        </w:rPr>
        <w:t>. Ключові показники, аудит та контроль якості</w:t>
      </w:r>
      <w:bookmarkStart w:id="3" w:name="_Hlk111002498"/>
    </w:p>
    <w:p w14:paraId="397E83AD" w14:textId="77777777" w:rsidR="00956158" w:rsidRDefault="00DB42F2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925">
        <w:rPr>
          <w:rFonts w:ascii="Times New Roman" w:hAnsi="Times New Roman" w:cs="Times New Roman"/>
          <w:bCs/>
          <w:sz w:val="24"/>
        </w:rPr>
        <w:t xml:space="preserve">Внутрішній контроль за </w:t>
      </w:r>
      <w:r w:rsidRPr="00655925">
        <w:rPr>
          <w:rFonts w:ascii="Times New Roman" w:eastAsia="Times New Roman" w:hAnsi="Times New Roman" w:cs="Times New Roman"/>
          <w:bCs/>
          <w:color w:val="000000"/>
          <w:sz w:val="24"/>
        </w:rPr>
        <w:t>впровадженням повного комплексу заходів догляду, заповненням карти заходів догляду</w:t>
      </w:r>
      <w:r w:rsidR="00956158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Форми збору даних щодо </w:t>
      </w:r>
      <w:r w:rsidRPr="0065592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ІОХВ (заповнюється лікарем) та Форми збору даних щодо ІОХВ в післяопераційний </w:t>
      </w:r>
      <w:r w:rsidR="00F364EC">
        <w:rPr>
          <w:rFonts w:ascii="Times New Roman" w:eastAsia="Times New Roman" w:hAnsi="Times New Roman" w:cs="Times New Roman"/>
          <w:bCs/>
          <w:color w:val="000000"/>
          <w:sz w:val="24"/>
        </w:rPr>
        <w:t>період</w:t>
      </w:r>
      <w:r w:rsidRPr="0065592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  <w:bookmarkStart w:id="4" w:name="_Hlk111002613"/>
      <w:bookmarkEnd w:id="3"/>
    </w:p>
    <w:p w14:paraId="458E5153" w14:textId="77777777" w:rsidR="00956158" w:rsidRDefault="00DB42F2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925">
        <w:rPr>
          <w:rFonts w:ascii="Times New Roman" w:hAnsi="Times New Roman"/>
          <w:sz w:val="24"/>
          <w:szCs w:val="24"/>
        </w:rPr>
        <w:t>Ключовим показником ефективності процесу впровадження комплексу заходів є</w:t>
      </w:r>
      <w:r w:rsidR="00956158">
        <w:rPr>
          <w:rFonts w:ascii="Times New Roman" w:hAnsi="Times New Roman"/>
          <w:sz w:val="24"/>
          <w:szCs w:val="24"/>
        </w:rPr>
        <w:t>:</w:t>
      </w:r>
      <w:r w:rsidRPr="00655925">
        <w:rPr>
          <w:rFonts w:ascii="Times New Roman" w:hAnsi="Times New Roman"/>
          <w:sz w:val="24"/>
          <w:szCs w:val="24"/>
        </w:rPr>
        <w:t xml:space="preserve"> </w:t>
      </w:r>
    </w:p>
    <w:p w14:paraId="7FD2AFF2" w14:textId="77777777" w:rsidR="00DB42F2" w:rsidRPr="00956158" w:rsidRDefault="00956158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DB42F2" w:rsidRPr="00655925">
        <w:rPr>
          <w:rFonts w:ascii="Times New Roman" w:hAnsi="Times New Roman"/>
          <w:sz w:val="24"/>
          <w:szCs w:val="24"/>
        </w:rPr>
        <w:t xml:space="preserve">підвищення </w:t>
      </w:r>
      <w:proofErr w:type="spellStart"/>
      <w:r w:rsidR="00DB42F2" w:rsidRPr="00655925">
        <w:rPr>
          <w:rFonts w:ascii="Times New Roman" w:hAnsi="Times New Roman"/>
          <w:sz w:val="24"/>
          <w:szCs w:val="24"/>
        </w:rPr>
        <w:t>комплаєнсу</w:t>
      </w:r>
      <w:bookmarkStart w:id="5" w:name="_Hlk111003076"/>
      <w:proofErr w:type="spellEnd"/>
      <w:r w:rsidR="00DB42F2" w:rsidRPr="00655925">
        <w:rPr>
          <w:rFonts w:ascii="Times New Roman" w:hAnsi="Times New Roman"/>
          <w:sz w:val="24"/>
          <w:szCs w:val="24"/>
        </w:rPr>
        <w:t xml:space="preserve"> (співвідношення кількості 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  <w:bookmarkEnd w:id="5"/>
    </w:p>
    <w:bookmarkEnd w:id="4"/>
    <w:p w14:paraId="50B4CC1A" w14:textId="77777777" w:rsidR="005C3BA1" w:rsidRPr="008B6B9C" w:rsidRDefault="00956158" w:rsidP="00741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</w:t>
      </w:r>
      <w:r w:rsidR="00DB42F2" w:rsidRPr="00655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ниження </w:t>
      </w:r>
      <w:proofErr w:type="spellStart"/>
      <w:r w:rsidR="00DB42F2" w:rsidRPr="00655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інцидентності</w:t>
      </w:r>
      <w:proofErr w:type="spellEnd"/>
      <w:r w:rsidR="00DB42F2" w:rsidRPr="00655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(кількості випадків за одиницю часу) та щільності </w:t>
      </w:r>
      <w:proofErr w:type="spellStart"/>
      <w:r w:rsidR="00DB42F2" w:rsidRPr="00655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інцидентності</w:t>
      </w:r>
      <w:proofErr w:type="spellEnd"/>
      <w:r w:rsidR="00DB42F2" w:rsidRPr="00655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інфекцій області хірургічного втручання у закладі охорони здоров’я, що оцінюється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ВІК</w:t>
      </w:r>
      <w:r w:rsidR="00DB42F2" w:rsidRPr="006559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 результатами рутинного епіднагляду щодо ІПНМД.</w:t>
      </w:r>
    </w:p>
    <w:p w14:paraId="4306DE95" w14:textId="77777777" w:rsidR="00956158" w:rsidRDefault="00320159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F7D29" w:rsidRPr="008B6B9C">
        <w:rPr>
          <w:rFonts w:ascii="Times New Roman" w:hAnsi="Times New Roman" w:cs="Times New Roman"/>
          <w:b/>
          <w:sz w:val="24"/>
          <w:szCs w:val="24"/>
        </w:rPr>
        <w:t>.</w:t>
      </w:r>
      <w:r w:rsidR="005C0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D29" w:rsidRPr="008B6B9C">
        <w:rPr>
          <w:rFonts w:ascii="Times New Roman" w:hAnsi="Times New Roman" w:cs="Times New Roman"/>
          <w:b/>
          <w:sz w:val="24"/>
          <w:szCs w:val="24"/>
        </w:rPr>
        <w:t>Використані документи</w:t>
      </w:r>
    </w:p>
    <w:p w14:paraId="7995CB7F" w14:textId="77777777" w:rsidR="00956158" w:rsidRPr="007B3518" w:rsidRDefault="00956158" w:rsidP="007B35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158">
        <w:rPr>
          <w:rFonts w:ascii="Times New Roman" w:hAnsi="Times New Roman" w:cs="Times New Roman"/>
          <w:sz w:val="24"/>
          <w:szCs w:val="24"/>
        </w:rPr>
        <w:t xml:space="preserve">1. </w:t>
      </w:r>
      <w:r w:rsidRPr="00956158">
        <w:rPr>
          <w:rFonts w:ascii="Times New Roman" w:hAnsi="Times New Roman" w:cs="Times New Roman"/>
          <w:bCs/>
          <w:sz w:val="24"/>
          <w:szCs w:val="24"/>
        </w:rPr>
        <w:t>Наказ МОЗ України від 03.08.2021 №1614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14:paraId="02ACD162" w14:textId="77777777" w:rsidR="00956158" w:rsidRPr="00956158" w:rsidRDefault="00956158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158">
        <w:rPr>
          <w:rFonts w:ascii="Times New Roman" w:hAnsi="Times New Roman" w:cs="Times New Roman"/>
          <w:sz w:val="24"/>
          <w:szCs w:val="24"/>
        </w:rPr>
        <w:t>2.</w:t>
      </w:r>
      <w:r w:rsidRPr="009561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Наказ МОЗ України від 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95615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07</w:t>
      </w:r>
      <w:r w:rsidRPr="00956158">
        <w:rPr>
          <w:rFonts w:ascii="Times New Roman" w:hAnsi="Times New Roman" w:cs="Times New Roman"/>
          <w:bCs/>
          <w:color w:val="000000"/>
          <w:sz w:val="24"/>
          <w:szCs w:val="24"/>
        </w:rPr>
        <w:t>.2021 №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956158">
        <w:rPr>
          <w:rFonts w:ascii="Times New Roman" w:eastAsia="Times New Roman" w:hAnsi="Times New Roman" w:cs="Times New Roman"/>
          <w:color w:val="000000"/>
          <w:sz w:val="24"/>
          <w:szCs w:val="24"/>
        </w:rPr>
        <w:t>447</w:t>
      </w:r>
      <w:r w:rsidRPr="00956158">
        <w:rPr>
          <w:rFonts w:ascii="Times New Roman" w:hAnsi="Times New Roman" w:cs="Times New Roman"/>
          <w:color w:val="000000"/>
          <w:sz w:val="24"/>
          <w:szCs w:val="24"/>
        </w:rPr>
        <w:t xml:space="preserve"> «Про затвердження Зміни до Критеріїв, за якими визначаються випадки інфекційних та паразитарних захворювань, які підлягають реєстрації».</w:t>
      </w:r>
    </w:p>
    <w:p w14:paraId="3AE95506" w14:textId="77777777" w:rsidR="00956158" w:rsidRPr="00956158" w:rsidRDefault="00956158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158">
        <w:rPr>
          <w:rFonts w:ascii="Times New Roman" w:hAnsi="Times New Roman" w:cs="Times New Roman"/>
          <w:sz w:val="24"/>
          <w:szCs w:val="24"/>
        </w:rPr>
        <w:t xml:space="preserve">3. </w:t>
      </w:r>
      <w:r w:rsidRPr="00956158">
        <w:rPr>
          <w:rFonts w:ascii="Times New Roman" w:hAnsi="Times New Roman" w:cs="Times New Roman"/>
          <w:bCs/>
          <w:sz w:val="24"/>
          <w:szCs w:val="24"/>
        </w:rPr>
        <w:t xml:space="preserve">Наказ МОЗ України від 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956158">
        <w:rPr>
          <w:rFonts w:ascii="Times New Roman" w:hAnsi="Times New Roman" w:cs="Times New Roman"/>
          <w:bCs/>
          <w:sz w:val="24"/>
          <w:szCs w:val="24"/>
        </w:rPr>
        <w:t>.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05</w:t>
      </w:r>
      <w:r w:rsidRPr="00956158">
        <w:rPr>
          <w:rFonts w:ascii="Times New Roman" w:hAnsi="Times New Roman" w:cs="Times New Roman"/>
          <w:bCs/>
          <w:sz w:val="24"/>
          <w:szCs w:val="24"/>
        </w:rPr>
        <w:t>.20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22</w:t>
      </w:r>
      <w:r w:rsidRPr="0095615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9561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822</w:t>
      </w:r>
      <w:r w:rsidRPr="00956158">
        <w:rPr>
          <w:rFonts w:ascii="Times New Roman" w:hAnsi="Times New Roman" w:cs="Times New Roman"/>
          <w:bCs/>
          <w:sz w:val="24"/>
          <w:szCs w:val="24"/>
        </w:rPr>
        <w:t xml:space="preserve"> «Про затвердження Стандарту «Парентеральна периопераційна антибіотикопрофілактика».</w:t>
      </w:r>
    </w:p>
    <w:p w14:paraId="246F9868" w14:textId="77777777" w:rsidR="00956158" w:rsidRPr="00956158" w:rsidRDefault="00956158" w:rsidP="00741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5615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Berríos-Torres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S,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Umscheid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C,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Bratzler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D,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Leas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B,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Stone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E,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Kelz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R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et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al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Centers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for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Disease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Control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and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Prevention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Guideline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for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Prevention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of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Surgical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Site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Infection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, 2017. JAMA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Surgery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>. 2017;152(8):784.</w:t>
      </w:r>
    </w:p>
    <w:p w14:paraId="6836945D" w14:textId="77777777" w:rsidR="00741300" w:rsidRDefault="00956158" w:rsidP="007B3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56158">
        <w:rPr>
          <w:rFonts w:ascii="Times New Roman" w:hAnsi="Times New Roman" w:cs="Times New Roman"/>
          <w:color w:val="000000"/>
          <w:sz w:val="24"/>
        </w:rPr>
        <w:lastRenderedPageBreak/>
        <w:t xml:space="preserve">5.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Global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guidelines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for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prevention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of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surgical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site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infection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. 2nd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ed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Geneva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World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Pr="0095615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56158">
        <w:rPr>
          <w:rFonts w:ascii="Times New Roman" w:hAnsi="Times New Roman" w:cs="Times New Roman"/>
          <w:color w:val="000000"/>
          <w:sz w:val="24"/>
        </w:rPr>
        <w:t>Orga</w:t>
      </w:r>
      <w:r w:rsidRPr="00655925">
        <w:rPr>
          <w:rFonts w:ascii="Times New Roman" w:hAnsi="Times New Roman" w:cs="Times New Roman"/>
          <w:color w:val="000000"/>
          <w:sz w:val="24"/>
        </w:rPr>
        <w:t>nization</w:t>
      </w:r>
      <w:proofErr w:type="spellEnd"/>
      <w:r w:rsidRPr="00655925">
        <w:rPr>
          <w:rFonts w:ascii="Times New Roman" w:hAnsi="Times New Roman" w:cs="Times New Roman"/>
          <w:color w:val="000000"/>
          <w:sz w:val="24"/>
        </w:rPr>
        <w:t>; 2018.</w:t>
      </w:r>
    </w:p>
    <w:p w14:paraId="24C38304" w14:textId="7A051A12" w:rsidR="004277C3" w:rsidRDefault="004277C3" w:rsidP="007B3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a4"/>
        <w:tblpPr w:leftFromText="180" w:rightFromText="180" w:vertAnchor="text" w:horzAnchor="margin" w:tblpY="-115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89339D" w:rsidRPr="002D066D" w14:paraId="56E7908D" w14:textId="77777777" w:rsidTr="00DA5231">
        <w:tc>
          <w:tcPr>
            <w:tcW w:w="9629" w:type="dxa"/>
            <w:gridSpan w:val="3"/>
          </w:tcPr>
          <w:p w14:paraId="3DA75152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89339D" w:rsidRPr="002D066D" w14:paraId="26448E65" w14:textId="77777777" w:rsidTr="00DA5231">
        <w:tc>
          <w:tcPr>
            <w:tcW w:w="9629" w:type="dxa"/>
            <w:gridSpan w:val="3"/>
          </w:tcPr>
          <w:p w14:paraId="0CA1624B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9339D" w:rsidRPr="002D066D" w14:paraId="428337D0" w14:textId="77777777" w:rsidTr="00DA5231">
        <w:tc>
          <w:tcPr>
            <w:tcW w:w="4957" w:type="dxa"/>
            <w:vMerge w:val="restart"/>
            <w:vAlign w:val="center"/>
          </w:tcPr>
          <w:p w14:paraId="2F17868B" w14:textId="77777777" w:rsidR="0089339D" w:rsidRPr="00154766" w:rsidRDefault="0089339D" w:rsidP="00DA5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349151C5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5FAD326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СОП-ІК-036/1</w:t>
            </w:r>
          </w:p>
        </w:tc>
      </w:tr>
      <w:tr w:rsidR="0089339D" w:rsidRPr="002D066D" w14:paraId="1F4B16DE" w14:textId="77777777" w:rsidTr="00DA5231">
        <w:trPr>
          <w:trHeight w:val="274"/>
        </w:trPr>
        <w:tc>
          <w:tcPr>
            <w:tcW w:w="4957" w:type="dxa"/>
            <w:vMerge/>
          </w:tcPr>
          <w:p w14:paraId="3F010CB1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50ABE2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FDEBECF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9339D" w:rsidRPr="002D066D" w14:paraId="460DDBA3" w14:textId="77777777" w:rsidTr="00DA5231">
        <w:tc>
          <w:tcPr>
            <w:tcW w:w="4957" w:type="dxa"/>
            <w:vMerge/>
          </w:tcPr>
          <w:p w14:paraId="1EB90C4E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C19D504" w14:textId="77777777" w:rsidR="0089339D" w:rsidRPr="00154766" w:rsidRDefault="0089339D" w:rsidP="00DA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7B85FD67" w14:textId="227B3F18" w:rsidR="004277C3" w:rsidRDefault="0089339D" w:rsidP="008933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4277C3" w:rsidRPr="003A08D3">
        <w:rPr>
          <w:rFonts w:ascii="Times New Roman" w:hAnsi="Times New Roman" w:cs="Times New Roman"/>
          <w:b/>
          <w:color w:val="000000"/>
          <w:sz w:val="24"/>
          <w:szCs w:val="24"/>
        </w:rPr>
        <w:t>одаток 1</w:t>
      </w:r>
    </w:p>
    <w:p w14:paraId="6D302F44" w14:textId="5CD575E6" w:rsidR="0089339D" w:rsidRPr="003A08D3" w:rsidRDefault="0089339D" w:rsidP="008933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АЛГОРИТМ ПРИЗНАЧЕННЯ АНТИБІОТИКІВ З МЕТОЮ ПРОФІЛАКТИКИ ІОХВ</w:t>
      </w:r>
    </w:p>
    <w:p w14:paraId="5551DBB7" w14:textId="77777777" w:rsidR="004277C3" w:rsidRPr="003A08D3" w:rsidRDefault="004277C3" w:rsidP="007413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3118"/>
        <w:gridCol w:w="2268"/>
      </w:tblGrid>
      <w:tr w:rsidR="004277C3" w:rsidRPr="003A08D3" w14:paraId="76D8A0AC" w14:textId="77777777" w:rsidTr="005B1460">
        <w:trPr>
          <w:trHeight w:val="65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E3EE" w14:textId="77777777" w:rsidR="004277C3" w:rsidRPr="003A08D3" w:rsidRDefault="004277C3" w:rsidP="00893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033E" w14:textId="77777777" w:rsidR="004277C3" w:rsidRPr="003A08D3" w:rsidRDefault="004277C3" w:rsidP="00893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Дозування *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3CF0" w14:textId="77777777" w:rsidR="004277C3" w:rsidRPr="003A08D3" w:rsidRDefault="004277C3" w:rsidP="00893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 введення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8199" w14:textId="4AE94A7E" w:rsidR="004277C3" w:rsidRPr="003A08D3" w:rsidRDefault="004277C3" w:rsidP="00893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Т1/2-(повторне введення</w:t>
            </w:r>
            <w:r w:rsidR="00893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1300"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інтра</w:t>
            </w: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операційно</w:t>
            </w:r>
            <w:proofErr w:type="spellEnd"/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277C3" w:rsidRPr="003A08D3" w14:paraId="41ED9F46" w14:textId="77777777" w:rsidTr="005B1460">
        <w:trPr>
          <w:trHeight w:val="9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DB5F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Цефазолін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24B323" w14:textId="69F07BCE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г в/в</w:t>
            </w:r>
          </w:p>
          <w:p w14:paraId="58F927A5" w14:textId="759A2CAA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30 мг/кг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72CE4A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За 30-60 хвилин до розрізу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60D58E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Через 4 години</w:t>
            </w:r>
          </w:p>
        </w:tc>
      </w:tr>
      <w:tr w:rsidR="004277C3" w:rsidRPr="003A08D3" w14:paraId="4ED3505B" w14:textId="77777777" w:rsidTr="005B1460">
        <w:trPr>
          <w:trHeight w:val="9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40F7A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Ванкоміцин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D2AD5D" w14:textId="0BE322FF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г в/в</w:t>
            </w:r>
          </w:p>
          <w:p w14:paraId="3F518DCB" w14:textId="77B18A7F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мг/кг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989C0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За 100-120 хвилин до розрізу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65EE6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Через 10 годин</w:t>
            </w:r>
          </w:p>
        </w:tc>
      </w:tr>
      <w:tr w:rsidR="005B1460" w:rsidRPr="003A08D3" w14:paraId="4CDF44F4" w14:textId="77777777" w:rsidTr="005B1460">
        <w:trPr>
          <w:trHeight w:val="9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A8804" w14:textId="4F6A1CE2" w:rsidR="005B1460" w:rsidRPr="003A08D3" w:rsidRDefault="005B1460" w:rsidP="007413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Цефуроксим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F57D23" w14:textId="44A48855" w:rsidR="005B1460" w:rsidRPr="003A08D3" w:rsidRDefault="005B1460" w:rsidP="005B1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г в/в</w:t>
            </w:r>
          </w:p>
          <w:p w14:paraId="29B0E901" w14:textId="040EF880" w:rsidR="005B1460" w:rsidRPr="003A08D3" w:rsidRDefault="005B1460" w:rsidP="005B1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мг/кг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7A668" w14:textId="3218E5B2" w:rsidR="005B1460" w:rsidRPr="003A08D3" w:rsidRDefault="005B1460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За 30-60 хвилин до розрізу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78B7F" w14:textId="2C10C4DF" w:rsidR="005B1460" w:rsidRPr="003A08D3" w:rsidRDefault="005B1460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2-3 години</w:t>
            </w:r>
          </w:p>
        </w:tc>
      </w:tr>
      <w:tr w:rsidR="004277C3" w:rsidRPr="003A08D3" w14:paraId="24001A88" w14:textId="77777777" w:rsidTr="005B1460">
        <w:trPr>
          <w:trHeight w:val="1879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BE92BF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Амоксицилін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105B23" w14:textId="319B195C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2 г в/в чи через рот</w:t>
            </w:r>
          </w:p>
          <w:p w14:paraId="03853EEF" w14:textId="49D7232E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50 мг/кг в/в чи через рот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C1BFC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За 30-60 хвилин до розрізу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A5F20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Через 2 години</w:t>
            </w:r>
          </w:p>
        </w:tc>
      </w:tr>
      <w:tr w:rsidR="004277C3" w:rsidRPr="003A08D3" w14:paraId="3D770F23" w14:textId="77777777" w:rsidTr="005B1460">
        <w:trPr>
          <w:trHeight w:val="1409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0686F5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Метронідазол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743DA6" w14:textId="20307B0D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мг в/в</w:t>
            </w:r>
          </w:p>
          <w:p w14:paraId="326DB836" w14:textId="79507F4C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мг/кг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0BE38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Закінчить введення за 1 годину до розрізу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CE3292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Через 6-8 годин</w:t>
            </w:r>
          </w:p>
        </w:tc>
      </w:tr>
      <w:tr w:rsidR="004277C3" w:rsidRPr="003A08D3" w14:paraId="5BAF3621" w14:textId="77777777" w:rsidTr="005B1460">
        <w:trPr>
          <w:trHeight w:val="1409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C948C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Кліндаміцин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B88BC" w14:textId="262A59CD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600 мг в/в</w:t>
            </w:r>
          </w:p>
          <w:p w14:paraId="5029983F" w14:textId="6932D601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r w:rsidR="005B14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15 мг/кг (не більше 600 мг)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27DC7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Закінчити введення за 90 хвилин до розрізу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033C7" w14:textId="77777777" w:rsidR="004277C3" w:rsidRPr="003A08D3" w:rsidRDefault="004277C3" w:rsidP="007413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D3">
              <w:rPr>
                <w:rFonts w:ascii="Times New Roman" w:hAnsi="Times New Roman" w:cs="Times New Roman"/>
                <w:sz w:val="24"/>
                <w:szCs w:val="24"/>
              </w:rPr>
              <w:t>Через 5 годин</w:t>
            </w:r>
          </w:p>
        </w:tc>
      </w:tr>
    </w:tbl>
    <w:p w14:paraId="6BBC6BD9" w14:textId="77777777" w:rsidR="004277C3" w:rsidRPr="003A08D3" w:rsidRDefault="004277C3" w:rsidP="0074130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825832" w14:textId="77777777" w:rsidR="004277C3" w:rsidRPr="003A08D3" w:rsidRDefault="004277C3" w:rsidP="007413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8D3">
        <w:rPr>
          <w:rFonts w:ascii="Times New Roman" w:hAnsi="Times New Roman" w:cs="Times New Roman"/>
          <w:b/>
          <w:sz w:val="24"/>
          <w:szCs w:val="24"/>
        </w:rPr>
        <w:t>*</w:t>
      </w:r>
      <w:r w:rsidRPr="003A08D3">
        <w:rPr>
          <w:rFonts w:ascii="Times New Roman" w:hAnsi="Times New Roman" w:cs="Times New Roman"/>
          <w:sz w:val="24"/>
          <w:szCs w:val="24"/>
        </w:rPr>
        <w:t>Доза як для дорослих призначається дітям з 12 років вагою більше 50 кг</w:t>
      </w:r>
    </w:p>
    <w:p w14:paraId="417E5373" w14:textId="77777777" w:rsidR="00741300" w:rsidRPr="003A08D3" w:rsidRDefault="00741300">
      <w:pPr>
        <w:rPr>
          <w:rStyle w:val="ac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08D3">
        <w:rPr>
          <w:rStyle w:val="ac"/>
          <w:rFonts w:ascii="Times New Roman" w:hAnsi="Times New Roman" w:cs="Times New Roman"/>
          <w:b/>
          <w:color w:val="auto"/>
          <w:sz w:val="24"/>
          <w:szCs w:val="24"/>
          <w:u w:val="none"/>
        </w:rPr>
        <w:br w:type="page"/>
      </w:r>
    </w:p>
    <w:tbl>
      <w:tblPr>
        <w:tblStyle w:val="a4"/>
        <w:tblpPr w:leftFromText="180" w:rightFromText="180" w:vertAnchor="text" w:horzAnchor="margin" w:tblpY="-115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41300" w:rsidRPr="002D066D" w14:paraId="097821A2" w14:textId="77777777" w:rsidTr="00C21F00">
        <w:tc>
          <w:tcPr>
            <w:tcW w:w="9629" w:type="dxa"/>
            <w:gridSpan w:val="3"/>
          </w:tcPr>
          <w:p w14:paraId="26544217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41300" w:rsidRPr="002D066D" w14:paraId="342AB97D" w14:textId="77777777" w:rsidTr="00C21F00">
        <w:tc>
          <w:tcPr>
            <w:tcW w:w="9629" w:type="dxa"/>
            <w:gridSpan w:val="3"/>
          </w:tcPr>
          <w:p w14:paraId="60AEFCF2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41300" w:rsidRPr="002D066D" w14:paraId="020637C2" w14:textId="77777777" w:rsidTr="00C21F00">
        <w:tc>
          <w:tcPr>
            <w:tcW w:w="4957" w:type="dxa"/>
            <w:vMerge w:val="restart"/>
            <w:vAlign w:val="center"/>
          </w:tcPr>
          <w:p w14:paraId="661AC7A0" w14:textId="77777777" w:rsidR="00741300" w:rsidRPr="00154766" w:rsidRDefault="00741300" w:rsidP="00C2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2C692F73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5A4E1EF3" w14:textId="6C05D1D8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41300" w:rsidRPr="002D066D" w14:paraId="1EDA58A6" w14:textId="77777777" w:rsidTr="00C21F00">
        <w:trPr>
          <w:trHeight w:val="274"/>
        </w:trPr>
        <w:tc>
          <w:tcPr>
            <w:tcW w:w="4957" w:type="dxa"/>
            <w:vMerge/>
          </w:tcPr>
          <w:p w14:paraId="4395BB0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350C8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282E9A1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41300" w:rsidRPr="002D066D" w14:paraId="18781A28" w14:textId="77777777" w:rsidTr="00C21F00">
        <w:tc>
          <w:tcPr>
            <w:tcW w:w="4957" w:type="dxa"/>
            <w:vMerge/>
          </w:tcPr>
          <w:p w14:paraId="3987882F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F804F8A" w14:textId="77777777" w:rsidR="00741300" w:rsidRPr="00154766" w:rsidRDefault="00F73B08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14:paraId="52902CC6" w14:textId="77777777" w:rsidR="004277C3" w:rsidRPr="00956158" w:rsidRDefault="004277C3" w:rsidP="007B3518">
      <w:pPr>
        <w:spacing w:after="0" w:line="240" w:lineRule="auto"/>
        <w:jc w:val="both"/>
        <w:rPr>
          <w:rStyle w:val="ac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00128346" w14:textId="62FFB6FC" w:rsidR="00ED095D" w:rsidRDefault="004277C3" w:rsidP="0089339D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7C3">
        <w:rPr>
          <w:rFonts w:ascii="Times New Roman" w:hAnsi="Times New Roman" w:cs="Times New Roman"/>
          <w:b/>
          <w:sz w:val="24"/>
          <w:szCs w:val="24"/>
        </w:rPr>
        <w:t>Додаток 2</w:t>
      </w:r>
    </w:p>
    <w:p w14:paraId="6142B1A6" w14:textId="3E955BC7" w:rsidR="00BE7D9A" w:rsidRDefault="003A08D3" w:rsidP="003A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</w:t>
      </w:r>
      <w:r w:rsidR="00BE7D9A">
        <w:rPr>
          <w:rFonts w:ascii="Times New Roman" w:hAnsi="Times New Roman"/>
          <w:b/>
          <w:bCs/>
          <w:sz w:val="24"/>
          <w:szCs w:val="24"/>
        </w:rPr>
        <w:t>ек-лист перевірки дотримання СОП</w:t>
      </w:r>
    </w:p>
    <w:p w14:paraId="7D471EF4" w14:textId="77777777" w:rsidR="003A08D3" w:rsidRDefault="00BE7D9A" w:rsidP="003A08D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 w:rsidRPr="00BE7D9A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КОМПЛЕКС ЗАХОДІВ З ПРОФІЛАКТИКИ </w:t>
      </w:r>
    </w:p>
    <w:p w14:paraId="56A6275D" w14:textId="24020A05" w:rsidR="00BE7D9A" w:rsidRDefault="00BE7D9A" w:rsidP="003A08D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 w:rsidRPr="00BE7D9A">
        <w:rPr>
          <w:rFonts w:ascii="Times New Roman" w:hAnsi="Times New Roman" w:cs="Times New Roman"/>
          <w:b/>
          <w:sz w:val="24"/>
          <w:szCs w:val="24"/>
          <w:lang w:val="ru-RU" w:eastAsia="uk-UA"/>
        </w:rPr>
        <w:t>ІНФЕКЦІ</w:t>
      </w:r>
      <w:r w:rsidR="00597D02">
        <w:rPr>
          <w:rFonts w:ascii="Times New Roman" w:hAnsi="Times New Roman" w:cs="Times New Roman"/>
          <w:b/>
          <w:sz w:val="24"/>
          <w:szCs w:val="24"/>
          <w:lang w:val="ru-RU" w:eastAsia="uk-UA"/>
        </w:rPr>
        <w:t>Ї ОБЛАСТІ ХІРУРГІЧНОГО ВТРУЧАННЯ</w:t>
      </w:r>
    </w:p>
    <w:p w14:paraId="18CCFFBC" w14:textId="77777777" w:rsidR="003A08D3" w:rsidRDefault="003A08D3" w:rsidP="003A08D3">
      <w:pPr>
        <w:pStyle w:val="a8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14:paraId="3F40FE24" w14:textId="76FD6E9F" w:rsidR="00597D02" w:rsidRDefault="00597D02" w:rsidP="003A08D3">
      <w:pPr>
        <w:pStyle w:val="a8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uk-UA"/>
        </w:rPr>
        <w:t>Відділення</w:t>
      </w:r>
      <w:r w:rsidR="00F31566">
        <w:rPr>
          <w:rFonts w:ascii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uk-UA"/>
        </w:rPr>
        <w:t>_____________________________</w:t>
      </w:r>
    </w:p>
    <w:p w14:paraId="3B627F60" w14:textId="77777777" w:rsidR="00597D02" w:rsidRPr="007B3518" w:rsidRDefault="00597D02" w:rsidP="003A08D3">
      <w:pPr>
        <w:pStyle w:val="a8"/>
        <w:jc w:val="center"/>
        <w:rPr>
          <w:rFonts w:ascii="Times New Roman" w:hAnsi="Times New Roman"/>
          <w:b/>
          <w:sz w:val="32"/>
          <w:szCs w:val="20"/>
          <w:lang w:val="uk-UA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14"/>
        <w:gridCol w:w="990"/>
        <w:gridCol w:w="942"/>
        <w:gridCol w:w="15"/>
        <w:gridCol w:w="1174"/>
        <w:gridCol w:w="25"/>
      </w:tblGrid>
      <w:tr w:rsidR="00F31566" w:rsidRPr="000D6410" w14:paraId="46583F7D" w14:textId="2345567B" w:rsidTr="00F31566">
        <w:tc>
          <w:tcPr>
            <w:tcW w:w="516" w:type="dxa"/>
            <w:vAlign w:val="center"/>
          </w:tcPr>
          <w:p w14:paraId="4CBD469D" w14:textId="77777777" w:rsidR="00F31566" w:rsidRPr="000D6410" w:rsidRDefault="00F31566" w:rsidP="008061FA">
            <w:pPr>
              <w:spacing w:after="0"/>
              <w:ind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02" w:type="dxa"/>
            <w:shd w:val="clear" w:color="auto" w:fill="auto"/>
          </w:tcPr>
          <w:p w14:paraId="144ACC7B" w14:textId="77777777" w:rsidR="00F31566" w:rsidRPr="008061FA" w:rsidRDefault="00F31566" w:rsidP="008061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061FA">
              <w:rPr>
                <w:rFonts w:ascii="Times New Roman" w:hAnsi="Times New Roman" w:cs="Times New Roman"/>
                <w:sz w:val="24"/>
                <w:szCs w:val="20"/>
              </w:rPr>
              <w:t>Контрольні питання</w:t>
            </w:r>
          </w:p>
        </w:tc>
        <w:tc>
          <w:tcPr>
            <w:tcW w:w="1013" w:type="dxa"/>
            <w:shd w:val="clear" w:color="auto" w:fill="auto"/>
          </w:tcPr>
          <w:p w14:paraId="14933D30" w14:textId="4A40932B" w:rsidR="00F31566" w:rsidRPr="00F31566" w:rsidRDefault="00F31566" w:rsidP="00F31566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6">
              <w:rPr>
                <w:rFonts w:ascii="Times New Roman" w:eastAsia="Calibri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6F9F1E3F" w14:textId="746BEB50" w:rsidR="00F31566" w:rsidRPr="00F31566" w:rsidRDefault="00F31566" w:rsidP="00F31566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6">
              <w:rPr>
                <w:rFonts w:ascii="Times New Roman" w:eastAsia="Calibri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960" w:type="dxa"/>
            <w:gridSpan w:val="2"/>
          </w:tcPr>
          <w:p w14:paraId="36137A03" w14:textId="6C43C080" w:rsidR="00F31566" w:rsidRPr="00F31566" w:rsidRDefault="00F31566" w:rsidP="00F31566">
            <w:pPr>
              <w:tabs>
                <w:tab w:val="num" w:pos="1162"/>
              </w:tabs>
              <w:spacing w:after="3" w:line="248" w:lineRule="auto"/>
              <w:ind w:right="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6"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</w:tr>
      <w:tr w:rsidR="00F31566" w:rsidRPr="000D6410" w14:paraId="4FE725C5" w14:textId="243C89F3" w:rsidTr="00F31566">
        <w:tc>
          <w:tcPr>
            <w:tcW w:w="516" w:type="dxa"/>
            <w:vAlign w:val="center"/>
          </w:tcPr>
          <w:p w14:paraId="428867C4" w14:textId="77777777" w:rsidR="00F31566" w:rsidRPr="000D6410" w:rsidRDefault="00F31566" w:rsidP="008061FA">
            <w:pPr>
              <w:spacing w:after="0"/>
              <w:ind w:left="66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4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02" w:type="dxa"/>
            <w:shd w:val="clear" w:color="auto" w:fill="auto"/>
          </w:tcPr>
          <w:p w14:paraId="06019D61" w14:textId="77777777" w:rsidR="00F31566" w:rsidRPr="008061FA" w:rsidRDefault="00F31566" w:rsidP="00806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061FA">
              <w:rPr>
                <w:rFonts w:ascii="Times New Roman" w:hAnsi="Times New Roman" w:cs="Times New Roman"/>
                <w:sz w:val="24"/>
                <w:szCs w:val="20"/>
              </w:rPr>
              <w:t>Наявний СОП на робочому місці, проведене навчання фахівців</w:t>
            </w:r>
          </w:p>
        </w:tc>
        <w:tc>
          <w:tcPr>
            <w:tcW w:w="1013" w:type="dxa"/>
            <w:shd w:val="clear" w:color="auto" w:fill="auto"/>
          </w:tcPr>
          <w:p w14:paraId="06FF372F" w14:textId="77777777" w:rsidR="00F31566" w:rsidRPr="008061FA" w:rsidRDefault="00F31566" w:rsidP="008061FA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07F4A83F" w14:textId="77777777" w:rsidR="00F31566" w:rsidRPr="008061FA" w:rsidRDefault="00F31566" w:rsidP="008061FA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8061FA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</w:tc>
        <w:tc>
          <w:tcPr>
            <w:tcW w:w="960" w:type="dxa"/>
            <w:gridSpan w:val="2"/>
          </w:tcPr>
          <w:p w14:paraId="41850658" w14:textId="77777777" w:rsidR="00F31566" w:rsidRDefault="00F31566" w:rsidP="008061FA">
            <w:pPr>
              <w:tabs>
                <w:tab w:val="num" w:pos="1162"/>
              </w:tabs>
              <w:spacing w:after="3" w:line="248" w:lineRule="auto"/>
              <w:ind w:right="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31566" w:rsidRPr="00BE7D9A" w14:paraId="6A49BD39" w14:textId="27513A5B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C8D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A484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 на робочому місці   СОП ІК-001-003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FA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907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D79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3531D85D" w14:textId="7E9841AE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FF1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EA2D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проводяться згідно графіку та при прийомі на роботу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79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AC67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19D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29465EFD" w14:textId="11D6A230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5D2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18E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 в повному обсязі обладнання та витратні матеріали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D61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0F15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03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0D5825E4" w14:textId="3CF8EACE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8E5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798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 в достатній кількості одноразові ЗІЗ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339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EB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C16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5D67BD24" w14:textId="328D04E2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5A0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284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Опитані медичні працівники мають достатній рівень знань СОП ІК-036 редакція 3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D7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51F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1DD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11E695C0" w14:textId="2F173B3B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07D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CF4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ілюстрації з правилами гігієни рук та етикету кашлю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8CF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192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82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14:paraId="1E715CF3" w14:textId="4B6D58BE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3B5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5FFF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Проводиться передопераційне миття тіла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9ED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4D1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610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7833696A" w14:textId="3981ABAD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97D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EA7A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Дотримується оптимальний термін перебування пацієнта до операції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600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A3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D0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522BB336" w14:textId="31C915F0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FB7F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17DE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Видалення волосся проводиться згідно вимог наказу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C97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11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D5A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31A1A3D9" w14:textId="6E18EBE8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069D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B9B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Проводиться контроль та корекція глікемії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F2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414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58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16A7C0A8" w14:textId="3C8A75D9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9AD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103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Проводиться підтримка нормотермії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760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5F3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571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458EA930" w14:textId="4389F133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BDA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9A96" w14:textId="55C162F0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Периопераційна антибіотикопрофілактика проводиться згідно вимог наказу МОЗ України від 17.05.2022 р. №822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7469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CD2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081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279B5C4E" w14:textId="27DB1993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639E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5B51" w14:textId="33B3EB1E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Оксигенотерапія проводиться згідно вимог СОП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81A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B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589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245CD9D9" w14:textId="55227709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DF0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C40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 дотримується практики з гігієни рук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F3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C2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BF0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070F3BBA" w14:textId="1D629D99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909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185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Заповнюються карти догляду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E73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12B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E07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304AAE32" w14:textId="44D52C44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E86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E1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Заповнюються Форми збору даних щодо ІОХВ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382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C2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1EE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7E23F44B" w14:textId="208CC083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18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F2E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Заповнюються Форми збору даних щодо ІОХВ в післяопераційному періоді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9A35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C92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E64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566" w:rsidRPr="00BE7D9A" w14:paraId="4B395EFD" w14:textId="7E7A9322" w:rsidTr="00F31566">
        <w:trPr>
          <w:gridAfter w:val="1"/>
          <w:wAfter w:w="15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77C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BCD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Повідомляється про випадки ІОХВ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372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3A8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344" w14:textId="77777777" w:rsidR="00F31566" w:rsidRDefault="00F31566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FDEC98" w14:textId="77777777" w:rsidR="00BE7D9A" w:rsidRPr="003A08D3" w:rsidRDefault="004D3111" w:rsidP="003A08D3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8D3">
        <w:rPr>
          <w:rFonts w:ascii="Times New Roman" w:hAnsi="Times New Roman" w:cs="Times New Roman"/>
          <w:sz w:val="24"/>
          <w:szCs w:val="24"/>
        </w:rPr>
        <w:t>Висновок:    з 19</w:t>
      </w:r>
      <w:r w:rsidR="00BE7D9A" w:rsidRPr="003A08D3">
        <w:rPr>
          <w:rFonts w:ascii="Times New Roman" w:hAnsi="Times New Roman" w:cs="Times New Roman"/>
          <w:sz w:val="24"/>
          <w:szCs w:val="24"/>
        </w:rPr>
        <w:t xml:space="preserve"> критеріїв відповідає _________. __________% виконання.</w:t>
      </w:r>
    </w:p>
    <w:p w14:paraId="19778C79" w14:textId="77777777" w:rsidR="00BE7D9A" w:rsidRPr="003A08D3" w:rsidRDefault="00BE7D9A" w:rsidP="003A0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8D3">
        <w:rPr>
          <w:rFonts w:ascii="Times New Roman" w:hAnsi="Times New Roman" w:cs="Times New Roman"/>
          <w:sz w:val="24"/>
          <w:szCs w:val="24"/>
        </w:rPr>
        <w:t>Проводив______________ ____________</w:t>
      </w:r>
    </w:p>
    <w:p w14:paraId="1A54B40F" w14:textId="77777777" w:rsidR="00BE7D9A" w:rsidRPr="003A08D3" w:rsidRDefault="00BE7D9A" w:rsidP="003A0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8D3">
        <w:rPr>
          <w:rFonts w:ascii="Times New Roman" w:hAnsi="Times New Roman" w:cs="Times New Roman"/>
          <w:sz w:val="24"/>
          <w:szCs w:val="24"/>
        </w:rPr>
        <w:t>Дата</w:t>
      </w:r>
    </w:p>
    <w:p w14:paraId="3E8C5C78" w14:textId="77777777" w:rsidR="00BE7D9A" w:rsidRPr="003A08D3" w:rsidRDefault="00BE7D9A" w:rsidP="003A0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8D3">
        <w:rPr>
          <w:rFonts w:ascii="Times New Roman" w:hAnsi="Times New Roman" w:cs="Times New Roman"/>
          <w:sz w:val="24"/>
          <w:szCs w:val="24"/>
        </w:rPr>
        <w:t>Ознайомлені:</w:t>
      </w:r>
    </w:p>
    <w:p w14:paraId="29C44A33" w14:textId="77777777" w:rsidR="00741300" w:rsidRPr="003A08D3" w:rsidRDefault="00741300" w:rsidP="003A08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A08D3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4"/>
        <w:tblpPr w:leftFromText="180" w:rightFromText="180" w:vertAnchor="text" w:horzAnchor="margin" w:tblpY="-115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41300" w:rsidRPr="002D066D" w14:paraId="683A453B" w14:textId="77777777" w:rsidTr="00C21F00">
        <w:tc>
          <w:tcPr>
            <w:tcW w:w="9629" w:type="dxa"/>
            <w:gridSpan w:val="3"/>
          </w:tcPr>
          <w:p w14:paraId="6A5F61DD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41300" w:rsidRPr="002D066D" w14:paraId="04C3D17F" w14:textId="77777777" w:rsidTr="00C21F00">
        <w:tc>
          <w:tcPr>
            <w:tcW w:w="9629" w:type="dxa"/>
            <w:gridSpan w:val="3"/>
          </w:tcPr>
          <w:p w14:paraId="1E7EE27F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41300" w:rsidRPr="002D066D" w14:paraId="1CB99995" w14:textId="77777777" w:rsidTr="00C21F00">
        <w:tc>
          <w:tcPr>
            <w:tcW w:w="4957" w:type="dxa"/>
            <w:vMerge w:val="restart"/>
            <w:vAlign w:val="center"/>
          </w:tcPr>
          <w:p w14:paraId="6748A0D1" w14:textId="77777777" w:rsidR="00741300" w:rsidRPr="00154766" w:rsidRDefault="00741300" w:rsidP="00C2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684E6E2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23E4D484" w14:textId="40C47F32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41300" w:rsidRPr="002D066D" w14:paraId="34103548" w14:textId="77777777" w:rsidTr="00C21F00">
        <w:trPr>
          <w:trHeight w:val="274"/>
        </w:trPr>
        <w:tc>
          <w:tcPr>
            <w:tcW w:w="4957" w:type="dxa"/>
            <w:vMerge/>
          </w:tcPr>
          <w:p w14:paraId="1745A380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9E2C15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00DFF85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41300" w:rsidRPr="002D066D" w14:paraId="1EE47A0F" w14:textId="77777777" w:rsidTr="00C21F00">
        <w:tc>
          <w:tcPr>
            <w:tcW w:w="4957" w:type="dxa"/>
            <w:vMerge/>
          </w:tcPr>
          <w:p w14:paraId="6CD8EC30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8E9DD87" w14:textId="77777777" w:rsidR="00741300" w:rsidRPr="00154766" w:rsidRDefault="00F73B08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14:paraId="3E2B4826" w14:textId="77777777" w:rsidR="00BE7D9A" w:rsidRDefault="00BE7D9A" w:rsidP="00741300">
      <w:pPr>
        <w:spacing w:line="240" w:lineRule="auto"/>
        <w:rPr>
          <w:lang w:val="ru-RU"/>
        </w:rPr>
      </w:pPr>
    </w:p>
    <w:p w14:paraId="1D7BA436" w14:textId="77777777" w:rsidR="00FE2B1C" w:rsidRDefault="004277C3" w:rsidP="0089339D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7C3">
        <w:rPr>
          <w:rFonts w:ascii="Times New Roman" w:hAnsi="Times New Roman" w:cs="Times New Roman"/>
          <w:b/>
          <w:sz w:val="24"/>
          <w:szCs w:val="24"/>
        </w:rPr>
        <w:t>Додаток 3</w:t>
      </w:r>
    </w:p>
    <w:p w14:paraId="2B576D42" w14:textId="77777777" w:rsidR="00FE2B1C" w:rsidRPr="0089339D" w:rsidRDefault="00FE2B1C" w:rsidP="0089339D">
      <w:pPr>
        <w:pStyle w:val="ae"/>
        <w:spacing w:line="240" w:lineRule="auto"/>
        <w:ind w:left="1080" w:hanging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93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Карта заход</w:t>
      </w:r>
      <w:r w:rsidRPr="008933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ів догляду з профілактики ІОХВ</w:t>
      </w:r>
    </w:p>
    <w:p w14:paraId="08BFC5E5" w14:textId="77777777" w:rsidR="0089339D" w:rsidRDefault="0089339D" w:rsidP="0089339D">
      <w:pPr>
        <w:pStyle w:val="ae"/>
        <w:spacing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40734F2" w14:textId="73832217" w:rsidR="00FE2B1C" w:rsidRDefault="00FE2B1C" w:rsidP="0089339D">
      <w:pPr>
        <w:pStyle w:val="ae"/>
        <w:spacing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ПІП  пацієнта_______________________________</w:t>
      </w:r>
    </w:p>
    <w:p w14:paraId="33871C0E" w14:textId="77777777" w:rsidR="00597D02" w:rsidRDefault="00597D02" w:rsidP="00741300">
      <w:pPr>
        <w:pStyle w:val="ae"/>
        <w:spacing w:line="240" w:lineRule="auto"/>
        <w:ind w:left="108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4"/>
        <w:tblW w:w="5234" w:type="pct"/>
        <w:tblInd w:w="-147" w:type="dxa"/>
        <w:tblLook w:val="04A0" w:firstRow="1" w:lastRow="0" w:firstColumn="1" w:lastColumn="0" w:noHBand="0" w:noVBand="1"/>
      </w:tblPr>
      <w:tblGrid>
        <w:gridCol w:w="8036"/>
        <w:gridCol w:w="2044"/>
      </w:tblGrid>
      <w:tr w:rsidR="00FE2B1C" w:rsidRPr="00CF795B" w14:paraId="3DAA9A08" w14:textId="77777777" w:rsidTr="00923141">
        <w:trPr>
          <w:trHeight w:val="995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14C0D64" w14:textId="165D7927" w:rsidR="00FE2B1C" w:rsidRPr="00CF795B" w:rsidRDefault="00FE2B1C" w:rsidP="00741300">
            <w:pPr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Назва заходів                                                                    Дата</w:t>
            </w:r>
          </w:p>
        </w:tc>
      </w:tr>
      <w:tr w:rsidR="00FE2B1C" w14:paraId="2D060CD8" w14:textId="77777777" w:rsidTr="00923141">
        <w:trPr>
          <w:trHeight w:val="972"/>
        </w:trPr>
        <w:tc>
          <w:tcPr>
            <w:tcW w:w="3986" w:type="pct"/>
            <w:vAlign w:val="center"/>
          </w:tcPr>
          <w:p w14:paraId="54E4038A" w14:textId="77777777" w:rsidR="00FE2B1C" w:rsidRDefault="00FE2B1C" w:rsidP="00741300"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ПАЦІЄНТ ПРИЙНЯВ ДУШ ПЕРЕД ОПЕРАЦІЄЮ</w:t>
            </w:r>
          </w:p>
        </w:tc>
        <w:tc>
          <w:tcPr>
            <w:tcW w:w="1013" w:type="pct"/>
            <w:vAlign w:val="center"/>
          </w:tcPr>
          <w:p w14:paraId="4A68AEC8" w14:textId="77777777" w:rsidR="00FE2B1C" w:rsidRDefault="00FE2B1C" w:rsidP="00741300">
            <w:pPr>
              <w:jc w:val="center"/>
            </w:pPr>
            <w:r>
              <w:rPr>
                <w:rFonts w:ascii="Arial" w:hAnsi="Arial"/>
                <w:b/>
                <w:bCs/>
                <w:color w:val="000000"/>
                <w:sz w:val="44"/>
                <w:szCs w:val="44"/>
              </w:rPr>
              <w:t>+</w:t>
            </w:r>
          </w:p>
        </w:tc>
      </w:tr>
      <w:tr w:rsidR="00FE2B1C" w:rsidRPr="000A702D" w14:paraId="21E5C9D8" w14:textId="77777777" w:rsidTr="00923141">
        <w:trPr>
          <w:trHeight w:val="1481"/>
        </w:trPr>
        <w:tc>
          <w:tcPr>
            <w:tcW w:w="3986" w:type="pct"/>
            <w:vAlign w:val="center"/>
          </w:tcPr>
          <w:p w14:paraId="5C277A4E" w14:textId="77777777" w:rsidR="00FE2B1C" w:rsidRDefault="00FE2B1C" w:rsidP="00741300"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ВОЛОССЯ В МІСЦІ ВТРУЧАННЯ ВИДАЛЕНО КЛІПЕРОМ</w:t>
            </w:r>
          </w:p>
        </w:tc>
        <w:tc>
          <w:tcPr>
            <w:tcW w:w="1013" w:type="pct"/>
            <w:vAlign w:val="center"/>
          </w:tcPr>
          <w:p w14:paraId="718BF93F" w14:textId="77777777" w:rsidR="00FE2B1C" w:rsidRPr="000A702D" w:rsidRDefault="00FE2B1C" w:rsidP="00741300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44"/>
                <w:szCs w:val="44"/>
              </w:rPr>
              <w:t>+</w:t>
            </w:r>
          </w:p>
        </w:tc>
      </w:tr>
      <w:tr w:rsidR="00FE2B1C" w14:paraId="558C6963" w14:textId="77777777" w:rsidTr="00923141">
        <w:trPr>
          <w:trHeight w:val="995"/>
        </w:trPr>
        <w:tc>
          <w:tcPr>
            <w:tcW w:w="3986" w:type="pct"/>
            <w:vAlign w:val="center"/>
          </w:tcPr>
          <w:p w14:paraId="077D22F0" w14:textId="77777777" w:rsidR="00FE2B1C" w:rsidRDefault="00FE2B1C" w:rsidP="00741300"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ПРОВЕДЕНО ПІДТРИМКУ НОРМОТЕРМІЇ</w:t>
            </w:r>
          </w:p>
        </w:tc>
        <w:tc>
          <w:tcPr>
            <w:tcW w:w="1013" w:type="pct"/>
            <w:vAlign w:val="center"/>
          </w:tcPr>
          <w:p w14:paraId="66B1FEE4" w14:textId="77777777" w:rsidR="00FE2B1C" w:rsidRDefault="00FE2B1C" w:rsidP="00741300">
            <w:pPr>
              <w:jc w:val="center"/>
            </w:pPr>
            <w:r>
              <w:rPr>
                <w:rFonts w:ascii="Arial" w:hAnsi="Arial"/>
                <w:b/>
                <w:bCs/>
                <w:color w:val="000000"/>
                <w:sz w:val="44"/>
                <w:szCs w:val="44"/>
              </w:rPr>
              <w:t>+</w:t>
            </w:r>
          </w:p>
        </w:tc>
      </w:tr>
      <w:tr w:rsidR="00FE2B1C" w14:paraId="7369BC12" w14:textId="77777777" w:rsidTr="00923141">
        <w:trPr>
          <w:trHeight w:val="1481"/>
        </w:trPr>
        <w:tc>
          <w:tcPr>
            <w:tcW w:w="3986" w:type="pct"/>
            <w:vAlign w:val="center"/>
          </w:tcPr>
          <w:p w14:paraId="06B3DEC6" w14:textId="77777777" w:rsidR="00FE2B1C" w:rsidRDefault="00FE2B1C" w:rsidP="00741300"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ПРИЗНАЧЕНО АНТИБІОТИКИ ВПРОДОВЖ 60 ХВИЛИН ДО ОПЕРАЦІЇ</w:t>
            </w:r>
          </w:p>
        </w:tc>
        <w:tc>
          <w:tcPr>
            <w:tcW w:w="1013" w:type="pct"/>
            <w:vAlign w:val="center"/>
          </w:tcPr>
          <w:p w14:paraId="3D76034F" w14:textId="77777777" w:rsidR="00FE2B1C" w:rsidRDefault="00FE2B1C" w:rsidP="00741300">
            <w:pPr>
              <w:jc w:val="center"/>
            </w:pPr>
            <w:r>
              <w:rPr>
                <w:rFonts w:ascii="Arial" w:hAnsi="Arial"/>
                <w:b/>
                <w:bCs/>
                <w:color w:val="000000"/>
                <w:sz w:val="44"/>
                <w:szCs w:val="44"/>
              </w:rPr>
              <w:t>+</w:t>
            </w:r>
          </w:p>
        </w:tc>
      </w:tr>
      <w:tr w:rsidR="00FE2B1C" w14:paraId="3146E225" w14:textId="77777777" w:rsidTr="00923141">
        <w:trPr>
          <w:trHeight w:val="995"/>
        </w:trPr>
        <w:tc>
          <w:tcPr>
            <w:tcW w:w="3986" w:type="pct"/>
            <w:vAlign w:val="center"/>
          </w:tcPr>
          <w:p w14:paraId="3A60FE98" w14:textId="77777777" w:rsidR="00FE2B1C" w:rsidRPr="0031653B" w:rsidRDefault="00FE2B1C" w:rsidP="00741300"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ЗАСТОСОВАНО ПРОФІЛАКТИЧНУ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val="en-US"/>
              </w:rPr>
              <w:t>VAC-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терапію</w:t>
            </w:r>
          </w:p>
        </w:tc>
        <w:tc>
          <w:tcPr>
            <w:tcW w:w="1013" w:type="pct"/>
            <w:vAlign w:val="center"/>
          </w:tcPr>
          <w:p w14:paraId="3613D108" w14:textId="77777777" w:rsidR="00FE2B1C" w:rsidRDefault="00FE2B1C" w:rsidP="00741300">
            <w:pPr>
              <w:jc w:val="center"/>
            </w:pPr>
            <w:r>
              <w:rPr>
                <w:rFonts w:ascii="Arial" w:hAnsi="Arial"/>
                <w:b/>
                <w:bCs/>
                <w:color w:val="000000"/>
                <w:sz w:val="44"/>
                <w:szCs w:val="44"/>
              </w:rPr>
              <w:t>+</w:t>
            </w:r>
          </w:p>
        </w:tc>
      </w:tr>
      <w:tr w:rsidR="00FE2B1C" w14:paraId="7D33A475" w14:textId="77777777" w:rsidTr="00923141">
        <w:trPr>
          <w:trHeight w:val="972"/>
        </w:trPr>
        <w:tc>
          <w:tcPr>
            <w:tcW w:w="3986" w:type="pct"/>
            <w:vAlign w:val="center"/>
          </w:tcPr>
          <w:p w14:paraId="075E6ECD" w14:textId="77777777" w:rsidR="00FE2B1C" w:rsidRPr="009F2CE4" w:rsidRDefault="00FE2B1C" w:rsidP="00741300"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ПРОВЕДЕНО ШВЛ ІЗ FIO2=80% ПІД ЧАС ОПЕРАЦІЇ  дітям старше 15 років. До 15 років – киснева підтримка повинна забезпечувати рівень сатурації 95% - 96% та 2 години після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екстубації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з використанням нереверсної маски</w:t>
            </w:r>
          </w:p>
        </w:tc>
        <w:tc>
          <w:tcPr>
            <w:tcW w:w="1013" w:type="pct"/>
            <w:vAlign w:val="center"/>
          </w:tcPr>
          <w:p w14:paraId="4CCD5B48" w14:textId="77777777" w:rsidR="00FE2B1C" w:rsidRDefault="00FE2B1C" w:rsidP="00741300">
            <w:pPr>
              <w:jc w:val="center"/>
            </w:pPr>
            <w:r>
              <w:rPr>
                <w:rFonts w:ascii="Arial" w:hAnsi="Arial"/>
                <w:b/>
                <w:bCs/>
                <w:color w:val="000000"/>
                <w:sz w:val="44"/>
                <w:szCs w:val="44"/>
              </w:rPr>
              <w:t>+</w:t>
            </w:r>
          </w:p>
        </w:tc>
      </w:tr>
    </w:tbl>
    <w:p w14:paraId="0C87713C" w14:textId="77777777" w:rsidR="0089339D" w:rsidRDefault="0089339D" w:rsidP="00741300">
      <w:pPr>
        <w:suppressLineNumbers/>
        <w:spacing w:line="240" w:lineRule="auto"/>
        <w:ind w:left="283"/>
        <w:jc w:val="both"/>
        <w:rPr>
          <w:rFonts w:ascii="Times New Roman" w:hAnsi="Times New Roman"/>
          <w:sz w:val="24"/>
        </w:rPr>
      </w:pPr>
    </w:p>
    <w:p w14:paraId="41390B66" w14:textId="2BEBE3D4" w:rsidR="00FE2B1C" w:rsidRPr="0089339D" w:rsidRDefault="00FE2B1C" w:rsidP="00741300">
      <w:pPr>
        <w:suppressLineNumbers/>
        <w:spacing w:line="240" w:lineRule="auto"/>
        <w:ind w:left="283"/>
        <w:jc w:val="both"/>
        <w:rPr>
          <w:rFonts w:ascii="Times New Roman" w:hAnsi="Times New Roman"/>
          <w:sz w:val="28"/>
          <w:szCs w:val="28"/>
        </w:rPr>
      </w:pPr>
      <w:r w:rsidRPr="0089339D">
        <w:rPr>
          <w:rFonts w:ascii="Times New Roman" w:hAnsi="Times New Roman"/>
          <w:sz w:val="28"/>
          <w:szCs w:val="28"/>
        </w:rPr>
        <w:t xml:space="preserve">ПІП </w:t>
      </w:r>
      <w:proofErr w:type="spellStart"/>
      <w:r w:rsidRPr="0089339D">
        <w:rPr>
          <w:rFonts w:ascii="Times New Roman" w:hAnsi="Times New Roman"/>
          <w:sz w:val="28"/>
          <w:szCs w:val="28"/>
        </w:rPr>
        <w:t>лікаря_________</w:t>
      </w:r>
      <w:r w:rsidR="00187D79" w:rsidRPr="0089339D">
        <w:rPr>
          <w:rFonts w:ascii="Times New Roman" w:hAnsi="Times New Roman"/>
          <w:sz w:val="28"/>
          <w:szCs w:val="28"/>
        </w:rPr>
        <w:t>____________________________</w:t>
      </w:r>
      <w:r w:rsidRPr="0089339D">
        <w:rPr>
          <w:rFonts w:ascii="Times New Roman" w:hAnsi="Times New Roman"/>
          <w:sz w:val="28"/>
          <w:szCs w:val="28"/>
        </w:rPr>
        <w:t>Підпис</w:t>
      </w:r>
      <w:proofErr w:type="spellEnd"/>
      <w:r w:rsidRPr="0089339D">
        <w:rPr>
          <w:rFonts w:ascii="Times New Roman" w:hAnsi="Times New Roman"/>
          <w:sz w:val="28"/>
          <w:szCs w:val="28"/>
        </w:rPr>
        <w:t>_______________</w:t>
      </w:r>
    </w:p>
    <w:p w14:paraId="44771B4D" w14:textId="77777777" w:rsidR="00741300" w:rsidRDefault="00741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4"/>
        <w:tblpPr w:leftFromText="180" w:rightFromText="180" w:vertAnchor="text" w:horzAnchor="margin" w:tblpY="-115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741300" w:rsidRPr="002D066D" w14:paraId="660AD44B" w14:textId="77777777" w:rsidTr="00C21F00">
        <w:tc>
          <w:tcPr>
            <w:tcW w:w="9629" w:type="dxa"/>
            <w:gridSpan w:val="3"/>
          </w:tcPr>
          <w:p w14:paraId="285F2B3F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41300" w:rsidRPr="002D066D" w14:paraId="5410152F" w14:textId="77777777" w:rsidTr="00C21F00">
        <w:tc>
          <w:tcPr>
            <w:tcW w:w="9629" w:type="dxa"/>
            <w:gridSpan w:val="3"/>
          </w:tcPr>
          <w:p w14:paraId="487F3B3B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41300" w:rsidRPr="002D066D" w14:paraId="253E4F3D" w14:textId="77777777" w:rsidTr="00C21F00">
        <w:tc>
          <w:tcPr>
            <w:tcW w:w="4957" w:type="dxa"/>
            <w:vMerge w:val="restart"/>
            <w:vAlign w:val="center"/>
          </w:tcPr>
          <w:p w14:paraId="0809823F" w14:textId="77777777" w:rsidR="00741300" w:rsidRPr="00154766" w:rsidRDefault="00741300" w:rsidP="00C21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2409" w:type="dxa"/>
          </w:tcPr>
          <w:p w14:paraId="6FD65A04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0D482EF6" w14:textId="22FECD60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41300" w:rsidRPr="002D066D" w14:paraId="040B4660" w14:textId="77777777" w:rsidTr="00C21F00">
        <w:trPr>
          <w:trHeight w:val="274"/>
        </w:trPr>
        <w:tc>
          <w:tcPr>
            <w:tcW w:w="4957" w:type="dxa"/>
            <w:vMerge/>
          </w:tcPr>
          <w:p w14:paraId="62728FA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FDF83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66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2D287488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41300" w:rsidRPr="002D066D" w14:paraId="7AC44C82" w14:textId="77777777" w:rsidTr="00C21F00">
        <w:tc>
          <w:tcPr>
            <w:tcW w:w="4957" w:type="dxa"/>
            <w:vMerge/>
          </w:tcPr>
          <w:p w14:paraId="3F97707F" w14:textId="77777777" w:rsidR="00741300" w:rsidRPr="00154766" w:rsidRDefault="00741300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2FC384A4" w14:textId="77777777" w:rsidR="00741300" w:rsidRPr="00154766" w:rsidRDefault="00F73B08" w:rsidP="00C2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</w:t>
            </w:r>
          </w:p>
        </w:tc>
      </w:tr>
    </w:tbl>
    <w:p w14:paraId="57B81BA0" w14:textId="77777777" w:rsidR="00741300" w:rsidRDefault="00741300" w:rsidP="00741300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8A177" w14:textId="77777777" w:rsidR="00FE2B1C" w:rsidRDefault="00977C1E" w:rsidP="00741300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4</w:t>
      </w:r>
    </w:p>
    <w:p w14:paraId="5F2731FD" w14:textId="77777777" w:rsidR="00977C1E" w:rsidRPr="00AB642A" w:rsidRDefault="00597D02" w:rsidP="00597D0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Шановні батьки!</w:t>
      </w:r>
    </w:p>
    <w:p w14:paraId="7DB595FE" w14:textId="10C915C1" w:rsidR="00977C1E" w:rsidRPr="00597D02" w:rsidRDefault="00977C1E" w:rsidP="00597D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2A">
        <w:rPr>
          <w:rFonts w:ascii="Times New Roman" w:hAnsi="Times New Roman" w:cs="Times New Roman"/>
          <w:sz w:val="28"/>
          <w:szCs w:val="28"/>
        </w:rPr>
        <w:t xml:space="preserve">Для успішного та безпечного проведення </w:t>
      </w:r>
      <w:r w:rsidR="000641FA">
        <w:rPr>
          <w:rFonts w:ascii="Times New Roman" w:hAnsi="Times New Roman" w:cs="Times New Roman"/>
          <w:sz w:val="28"/>
          <w:szCs w:val="28"/>
        </w:rPr>
        <w:t xml:space="preserve">лікування/ </w:t>
      </w:r>
      <w:r w:rsidRPr="00AB642A">
        <w:rPr>
          <w:rFonts w:ascii="Times New Roman" w:hAnsi="Times New Roman" w:cs="Times New Roman"/>
          <w:sz w:val="28"/>
          <w:szCs w:val="28"/>
        </w:rPr>
        <w:t>оперативного втручання необхідно повідомити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42A">
        <w:rPr>
          <w:rFonts w:ascii="Times New Roman" w:hAnsi="Times New Roman" w:cs="Times New Roman"/>
          <w:sz w:val="28"/>
          <w:szCs w:val="28"/>
        </w:rPr>
        <w:t>чи наявні у Вашої дитини (ПІП)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42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641F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AB642A">
        <w:rPr>
          <w:rFonts w:ascii="Times New Roman" w:hAnsi="Times New Roman" w:cs="Times New Roman"/>
          <w:sz w:val="28"/>
          <w:szCs w:val="28"/>
        </w:rPr>
        <w:t xml:space="preserve">(дата народження)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97D02">
        <w:rPr>
          <w:rFonts w:ascii="Times New Roman" w:hAnsi="Times New Roman" w:cs="Times New Roman"/>
          <w:sz w:val="28"/>
          <w:szCs w:val="28"/>
        </w:rPr>
        <w:t>________________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692"/>
        <w:gridCol w:w="710"/>
        <w:gridCol w:w="674"/>
      </w:tblGrid>
      <w:tr w:rsidR="00977C1E" w:rsidRPr="00DE5008" w14:paraId="033C01F3" w14:textId="77777777" w:rsidTr="00C21F00">
        <w:tc>
          <w:tcPr>
            <w:tcW w:w="671" w:type="dxa"/>
            <w:shd w:val="clear" w:color="auto" w:fill="auto"/>
            <w:vAlign w:val="center"/>
          </w:tcPr>
          <w:p w14:paraId="3A481E5F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692" w:type="dxa"/>
            <w:shd w:val="clear" w:color="auto" w:fill="auto"/>
            <w:vAlign w:val="center"/>
          </w:tcPr>
          <w:p w14:paraId="7BC1E7F8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 дитину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8ECFD8B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6C79F6E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977C1E" w:rsidRPr="00DE5008" w14:paraId="6326BCD5" w14:textId="77777777" w:rsidTr="00C21F00">
        <w:tc>
          <w:tcPr>
            <w:tcW w:w="671" w:type="dxa"/>
            <w:shd w:val="clear" w:color="auto" w:fill="auto"/>
          </w:tcPr>
          <w:p w14:paraId="30238997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92" w:type="dxa"/>
            <w:shd w:val="clear" w:color="auto" w:fill="auto"/>
          </w:tcPr>
          <w:p w14:paraId="5E62362E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Надмірна вага</w:t>
            </w:r>
          </w:p>
        </w:tc>
        <w:tc>
          <w:tcPr>
            <w:tcW w:w="710" w:type="dxa"/>
            <w:shd w:val="clear" w:color="auto" w:fill="auto"/>
          </w:tcPr>
          <w:p w14:paraId="78C568C3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850E9D0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D93A5D" w14:paraId="1891A56C" w14:textId="77777777" w:rsidTr="00C21F00">
        <w:tc>
          <w:tcPr>
            <w:tcW w:w="671" w:type="dxa"/>
            <w:shd w:val="clear" w:color="auto" w:fill="auto"/>
          </w:tcPr>
          <w:p w14:paraId="60272346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92" w:type="dxa"/>
            <w:shd w:val="clear" w:color="auto" w:fill="auto"/>
          </w:tcPr>
          <w:p w14:paraId="588123D9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Цукровий діабет</w:t>
            </w:r>
          </w:p>
        </w:tc>
        <w:tc>
          <w:tcPr>
            <w:tcW w:w="710" w:type="dxa"/>
            <w:shd w:val="clear" w:color="auto" w:fill="auto"/>
          </w:tcPr>
          <w:p w14:paraId="6D49197D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863D290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B82103" w14:paraId="7D24BE7F" w14:textId="77777777" w:rsidTr="00C21F00">
        <w:tc>
          <w:tcPr>
            <w:tcW w:w="671" w:type="dxa"/>
            <w:shd w:val="clear" w:color="auto" w:fill="auto"/>
          </w:tcPr>
          <w:p w14:paraId="2683E22C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92" w:type="dxa"/>
            <w:shd w:val="clear" w:color="auto" w:fill="auto"/>
          </w:tcPr>
          <w:p w14:paraId="2C8885D5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Інфекційна хвороба або осередок хронічної інфекції</w:t>
            </w:r>
          </w:p>
        </w:tc>
        <w:tc>
          <w:tcPr>
            <w:tcW w:w="710" w:type="dxa"/>
            <w:shd w:val="clear" w:color="auto" w:fill="auto"/>
          </w:tcPr>
          <w:p w14:paraId="0C82F9AC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7B1054B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D93A5D" w14:paraId="35843C80" w14:textId="77777777" w:rsidTr="00C21F00">
        <w:tc>
          <w:tcPr>
            <w:tcW w:w="671" w:type="dxa"/>
            <w:shd w:val="clear" w:color="auto" w:fill="auto"/>
          </w:tcPr>
          <w:p w14:paraId="05AD0D72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92" w:type="dxa"/>
            <w:shd w:val="clear" w:color="auto" w:fill="auto"/>
          </w:tcPr>
          <w:p w14:paraId="5AE972E7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Прийом гормонів або хіміотерапія </w:t>
            </w:r>
          </w:p>
        </w:tc>
        <w:tc>
          <w:tcPr>
            <w:tcW w:w="710" w:type="dxa"/>
            <w:shd w:val="clear" w:color="auto" w:fill="auto"/>
          </w:tcPr>
          <w:p w14:paraId="48E9F35D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22A22C2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B82103" w14:paraId="5C2E4D3F" w14:textId="77777777" w:rsidTr="00C21F00">
        <w:tc>
          <w:tcPr>
            <w:tcW w:w="671" w:type="dxa"/>
            <w:shd w:val="clear" w:color="auto" w:fill="auto"/>
          </w:tcPr>
          <w:p w14:paraId="2D11D40A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92" w:type="dxa"/>
            <w:shd w:val="clear" w:color="auto" w:fill="auto"/>
          </w:tcPr>
          <w:p w14:paraId="20005FCC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Інфекційні (запальні) хвороби шкіри чи м’яких тканин  протягом останніх 3 місяців</w:t>
            </w:r>
          </w:p>
        </w:tc>
        <w:tc>
          <w:tcPr>
            <w:tcW w:w="710" w:type="dxa"/>
            <w:shd w:val="clear" w:color="auto" w:fill="auto"/>
          </w:tcPr>
          <w:p w14:paraId="4967D89F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FEE187D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D93A5D" w14:paraId="64BAE325" w14:textId="77777777" w:rsidTr="00C21F00">
        <w:tc>
          <w:tcPr>
            <w:tcW w:w="671" w:type="dxa"/>
            <w:shd w:val="clear" w:color="auto" w:fill="auto"/>
          </w:tcPr>
          <w:p w14:paraId="775661EB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92" w:type="dxa"/>
            <w:shd w:val="clear" w:color="auto" w:fill="auto"/>
          </w:tcPr>
          <w:p w14:paraId="47F77420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Тяжке системне захворювання</w:t>
            </w:r>
          </w:p>
        </w:tc>
        <w:tc>
          <w:tcPr>
            <w:tcW w:w="710" w:type="dxa"/>
            <w:shd w:val="clear" w:color="auto" w:fill="auto"/>
          </w:tcPr>
          <w:p w14:paraId="7B2EBDEC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B38FFD1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B82103" w14:paraId="764AD0E6" w14:textId="77777777" w:rsidTr="00C21F00">
        <w:tc>
          <w:tcPr>
            <w:tcW w:w="671" w:type="dxa"/>
            <w:shd w:val="clear" w:color="auto" w:fill="auto"/>
          </w:tcPr>
          <w:p w14:paraId="70A8E3B2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92" w:type="dxa"/>
            <w:shd w:val="clear" w:color="auto" w:fill="auto"/>
          </w:tcPr>
          <w:p w14:paraId="1A341B07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Хірургічні втручання протягом останніх 3 місяців</w:t>
            </w:r>
          </w:p>
        </w:tc>
        <w:tc>
          <w:tcPr>
            <w:tcW w:w="710" w:type="dxa"/>
            <w:shd w:val="clear" w:color="auto" w:fill="auto"/>
          </w:tcPr>
          <w:p w14:paraId="5BFD9CA7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B6FACF4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D93A5D" w14:paraId="581D043A" w14:textId="77777777" w:rsidTr="00C21F00">
        <w:tc>
          <w:tcPr>
            <w:tcW w:w="671" w:type="dxa"/>
            <w:shd w:val="clear" w:color="auto" w:fill="auto"/>
          </w:tcPr>
          <w:p w14:paraId="2F3CF39A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92" w:type="dxa"/>
            <w:shd w:val="clear" w:color="auto" w:fill="auto"/>
          </w:tcPr>
          <w:p w14:paraId="505A3216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Переливання препаратів крові</w:t>
            </w:r>
          </w:p>
        </w:tc>
        <w:tc>
          <w:tcPr>
            <w:tcW w:w="710" w:type="dxa"/>
            <w:shd w:val="clear" w:color="auto" w:fill="auto"/>
          </w:tcPr>
          <w:p w14:paraId="2F405959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2B07FA0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D93A5D" w14:paraId="33AD11E5" w14:textId="77777777" w:rsidTr="00C21F00">
        <w:tc>
          <w:tcPr>
            <w:tcW w:w="671" w:type="dxa"/>
            <w:shd w:val="clear" w:color="auto" w:fill="auto"/>
          </w:tcPr>
          <w:p w14:paraId="6C37FC82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92" w:type="dxa"/>
            <w:shd w:val="clear" w:color="auto" w:fill="auto"/>
          </w:tcPr>
          <w:p w14:paraId="3ADF0675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Злоякісні новоутворення</w:t>
            </w:r>
          </w:p>
        </w:tc>
        <w:tc>
          <w:tcPr>
            <w:tcW w:w="710" w:type="dxa"/>
            <w:shd w:val="clear" w:color="auto" w:fill="auto"/>
          </w:tcPr>
          <w:p w14:paraId="19077A77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EF1F767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B82103" w14:paraId="63390614" w14:textId="77777777" w:rsidTr="00C21F00">
        <w:tc>
          <w:tcPr>
            <w:tcW w:w="671" w:type="dxa"/>
            <w:shd w:val="clear" w:color="auto" w:fill="auto"/>
          </w:tcPr>
          <w:p w14:paraId="1194521D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92" w:type="dxa"/>
            <w:shd w:val="clear" w:color="auto" w:fill="auto"/>
          </w:tcPr>
          <w:p w14:paraId="021EE6CD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Прийом антибіотиків протягом останніх 3 місяців</w:t>
            </w:r>
          </w:p>
        </w:tc>
        <w:tc>
          <w:tcPr>
            <w:tcW w:w="710" w:type="dxa"/>
            <w:shd w:val="clear" w:color="auto" w:fill="auto"/>
          </w:tcPr>
          <w:p w14:paraId="7688E5CA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CE473BD" w14:textId="77777777" w:rsidR="00977C1E" w:rsidRPr="00DE5008" w:rsidRDefault="00977C1E" w:rsidP="0074130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B82103" w14:paraId="36990AAC" w14:textId="77777777" w:rsidTr="00C21F00">
        <w:tc>
          <w:tcPr>
            <w:tcW w:w="671" w:type="dxa"/>
            <w:shd w:val="clear" w:color="auto" w:fill="auto"/>
          </w:tcPr>
          <w:p w14:paraId="1DAB272D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92" w:type="dxa"/>
            <w:shd w:val="clear" w:color="auto" w:fill="auto"/>
          </w:tcPr>
          <w:p w14:paraId="4A0AB121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Довготривала госпіталізація чи перебування в будинку дитини/інтернаті</w:t>
            </w:r>
          </w:p>
        </w:tc>
        <w:tc>
          <w:tcPr>
            <w:tcW w:w="710" w:type="dxa"/>
            <w:shd w:val="clear" w:color="auto" w:fill="auto"/>
          </w:tcPr>
          <w:p w14:paraId="173A1948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AE88DEA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D93A5D" w14:paraId="4FBBC756" w14:textId="77777777" w:rsidTr="00C21F00">
        <w:tc>
          <w:tcPr>
            <w:tcW w:w="671" w:type="dxa"/>
            <w:shd w:val="clear" w:color="auto" w:fill="auto"/>
          </w:tcPr>
          <w:p w14:paraId="283B38F6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92" w:type="dxa"/>
            <w:shd w:val="clear" w:color="auto" w:fill="auto"/>
          </w:tcPr>
          <w:p w14:paraId="0304EBFE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Хронічний гемодіаліз</w:t>
            </w:r>
          </w:p>
        </w:tc>
        <w:tc>
          <w:tcPr>
            <w:tcW w:w="710" w:type="dxa"/>
            <w:shd w:val="clear" w:color="auto" w:fill="auto"/>
          </w:tcPr>
          <w:p w14:paraId="6EDE32B5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D4C35E0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4C104B" w14:paraId="53D8ADD1" w14:textId="77777777" w:rsidTr="00C21F00">
        <w:trPr>
          <w:trHeight w:val="307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71DB1CD5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92" w:type="dxa"/>
            <w:tcBorders>
              <w:bottom w:val="single" w:sz="4" w:space="0" w:color="auto"/>
            </w:tcBorders>
            <w:shd w:val="clear" w:color="auto" w:fill="auto"/>
          </w:tcPr>
          <w:p w14:paraId="7DEE1B79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Хронічні трофічні виразки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32A0FA27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64A9741F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C1E" w:rsidRPr="004C104B" w14:paraId="7B7D6BB1" w14:textId="77777777" w:rsidTr="000641FA">
        <w:trPr>
          <w:trHeight w:val="29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FBA0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F4A7" w14:textId="77777777" w:rsidR="00977C1E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Захворювання серця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881B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3AB1" w14:textId="77777777" w:rsidR="00977C1E" w:rsidRPr="00DE5008" w:rsidRDefault="00977C1E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1FA" w:rsidRPr="004C104B" w14:paraId="24A066EA" w14:textId="77777777" w:rsidTr="000641FA">
        <w:trPr>
          <w:trHeight w:val="26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8094" w14:textId="62494744" w:rsidR="000641FA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B829" w14:textId="6CED5D9D" w:rsidR="000641FA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Алергія на ліки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C340" w14:textId="77777777" w:rsidR="000641FA" w:rsidRPr="00DE5008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5D97" w14:textId="77777777" w:rsidR="000641FA" w:rsidRPr="00DE5008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1FA" w:rsidRPr="004C104B" w14:paraId="6EB2F3C4" w14:textId="77777777" w:rsidTr="000641FA">
        <w:trPr>
          <w:trHeight w:val="27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AA5B" w14:textId="7784D5D5" w:rsidR="000641FA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07B" w14:textId="7ACA9764" w:rsidR="000641FA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 з інфекційними хворими упродовж останніх 21 діб.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C3BC" w14:textId="77777777" w:rsidR="000641FA" w:rsidRPr="00DE5008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CDDB" w14:textId="77777777" w:rsidR="000641FA" w:rsidRPr="00DE5008" w:rsidRDefault="000641FA" w:rsidP="00064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996BE0" w14:textId="77777777" w:rsidR="00977C1E" w:rsidRDefault="00977C1E" w:rsidP="00741300">
      <w:pPr>
        <w:spacing w:line="240" w:lineRule="auto"/>
      </w:pPr>
    </w:p>
    <w:p w14:paraId="39CC2C8B" w14:textId="77777777" w:rsidR="00977C1E" w:rsidRPr="00AB642A" w:rsidRDefault="00977C1E" w:rsidP="00741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42A">
        <w:rPr>
          <w:rFonts w:ascii="Times New Roman" w:hAnsi="Times New Roman" w:cs="Times New Roman"/>
          <w:sz w:val="28"/>
          <w:szCs w:val="28"/>
        </w:rPr>
        <w:t>________________   _______________       ________________________________</w:t>
      </w:r>
    </w:p>
    <w:p w14:paraId="68D5A4DD" w14:textId="49C5831F" w:rsidR="00977C1E" w:rsidRPr="0089339D" w:rsidRDefault="0089339D" w:rsidP="007413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77C1E" w:rsidRPr="0089339D">
        <w:rPr>
          <w:rFonts w:ascii="Times New Roman" w:hAnsi="Times New Roman" w:cs="Times New Roman"/>
          <w:sz w:val="20"/>
          <w:szCs w:val="20"/>
        </w:rPr>
        <w:t>(мати, батько, опікун)               (підпис)                                            (ПІП)</w:t>
      </w:r>
    </w:p>
    <w:p w14:paraId="6722A05A" w14:textId="77777777" w:rsidR="00977C1E" w:rsidRDefault="00977C1E" w:rsidP="00741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p w14:paraId="029096B0" w14:textId="77777777" w:rsidR="0089339D" w:rsidRDefault="0089339D" w:rsidP="00741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8BE07A" w14:textId="7FF1839F" w:rsidR="00977C1E" w:rsidRPr="00AB642A" w:rsidRDefault="00977C1E" w:rsidP="007413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42A">
        <w:rPr>
          <w:rFonts w:ascii="Times New Roman" w:hAnsi="Times New Roman" w:cs="Times New Roman"/>
          <w:sz w:val="28"/>
          <w:szCs w:val="28"/>
        </w:rPr>
        <w:t>З повагою,</w:t>
      </w:r>
      <w:r w:rsidR="0089339D">
        <w:rPr>
          <w:rFonts w:ascii="Times New Roman" w:hAnsi="Times New Roman" w:cs="Times New Roman"/>
          <w:sz w:val="28"/>
          <w:szCs w:val="28"/>
        </w:rPr>
        <w:t xml:space="preserve"> </w:t>
      </w:r>
      <w:r w:rsidRPr="00AB642A">
        <w:rPr>
          <w:rFonts w:ascii="Times New Roman" w:hAnsi="Times New Roman" w:cs="Times New Roman"/>
          <w:sz w:val="28"/>
          <w:szCs w:val="28"/>
        </w:rPr>
        <w:t xml:space="preserve"> Адміністрація лікарні</w:t>
      </w:r>
    </w:p>
    <w:p w14:paraId="502F8EF9" w14:textId="77777777" w:rsidR="00977C1E" w:rsidRPr="00AB642A" w:rsidRDefault="00977C1E" w:rsidP="007413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8CBA74" w14:textId="77777777" w:rsidR="00977C1E" w:rsidRPr="004277C3" w:rsidRDefault="00977C1E" w:rsidP="00741300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9BF5E" w14:textId="77777777" w:rsidR="00ED095D" w:rsidRPr="00D6335F" w:rsidRDefault="00ED095D" w:rsidP="007C5A0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8F6112" w14:textId="77777777" w:rsidR="00BF015D" w:rsidRPr="00BF015D" w:rsidRDefault="00BF015D" w:rsidP="00741300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417"/>
        <w:gridCol w:w="2263"/>
      </w:tblGrid>
      <w:tr w:rsidR="00BF015D" w14:paraId="3A1D21E9" w14:textId="77777777" w:rsidTr="00BE7D9A">
        <w:tc>
          <w:tcPr>
            <w:tcW w:w="9629" w:type="dxa"/>
            <w:gridSpan w:val="3"/>
            <w:shd w:val="clear" w:color="auto" w:fill="auto"/>
          </w:tcPr>
          <w:p w14:paraId="538BED58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35F"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  <w:r w:rsidRPr="005D3A56">
              <w:rPr>
                <w:rFonts w:ascii="Times New Roman" w:hAnsi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BF015D" w14:paraId="518BBDB6" w14:textId="77777777" w:rsidTr="00BE7D9A">
        <w:tc>
          <w:tcPr>
            <w:tcW w:w="9629" w:type="dxa"/>
            <w:gridSpan w:val="3"/>
            <w:shd w:val="clear" w:color="auto" w:fill="auto"/>
          </w:tcPr>
          <w:p w14:paraId="0AAAB26D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F015D" w14:paraId="49887C7A" w14:textId="77777777" w:rsidTr="00BE7D9A">
        <w:tc>
          <w:tcPr>
            <w:tcW w:w="5949" w:type="dxa"/>
            <w:vMerge w:val="restart"/>
            <w:shd w:val="clear" w:color="auto" w:fill="auto"/>
            <w:vAlign w:val="center"/>
          </w:tcPr>
          <w:p w14:paraId="78F9DF35" w14:textId="77777777" w:rsidR="00BF015D" w:rsidRPr="005D3A56" w:rsidRDefault="00BF015D" w:rsidP="00741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1417" w:type="dxa"/>
            <w:shd w:val="clear" w:color="auto" w:fill="auto"/>
          </w:tcPr>
          <w:p w14:paraId="24F4EA45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  <w:shd w:val="clear" w:color="auto" w:fill="auto"/>
          </w:tcPr>
          <w:p w14:paraId="62CC0FD6" w14:textId="051010B0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</w:tr>
      <w:tr w:rsidR="00BF015D" w14:paraId="70872592" w14:textId="77777777" w:rsidTr="00BE7D9A">
        <w:trPr>
          <w:trHeight w:val="274"/>
        </w:trPr>
        <w:tc>
          <w:tcPr>
            <w:tcW w:w="5949" w:type="dxa"/>
            <w:vMerge/>
            <w:shd w:val="clear" w:color="auto" w:fill="auto"/>
          </w:tcPr>
          <w:p w14:paraId="141C3834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9A4DB3D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  <w:shd w:val="clear" w:color="auto" w:fill="auto"/>
          </w:tcPr>
          <w:p w14:paraId="647B7D6A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BF015D" w14:paraId="1C414ED2" w14:textId="77777777" w:rsidTr="00BE7D9A">
        <w:tc>
          <w:tcPr>
            <w:tcW w:w="5949" w:type="dxa"/>
            <w:vMerge/>
            <w:shd w:val="clear" w:color="auto" w:fill="auto"/>
          </w:tcPr>
          <w:p w14:paraId="0BB9389F" w14:textId="77777777" w:rsidR="00BF015D" w:rsidRPr="005D3A56" w:rsidRDefault="00BF01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14:paraId="5BBDD280" w14:textId="2EA5A2A8" w:rsidR="00BF015D" w:rsidRPr="005D3A56" w:rsidRDefault="00F73B08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Сторінка </w:t>
            </w:r>
            <w:r w:rsidR="00B45B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10798B5C" w14:textId="77777777" w:rsidR="00BF015D" w:rsidRPr="00BF015D" w:rsidRDefault="00BF015D" w:rsidP="00741300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E3FD53" w14:textId="77777777" w:rsidR="00ED095D" w:rsidRPr="00CF19B1" w:rsidRDefault="00ED095D" w:rsidP="00741300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</w:rPr>
        <w:t>Лист ознайомлення з СОП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ED095D" w:rsidRPr="00CF19B1" w14:paraId="26540829" w14:textId="77777777" w:rsidTr="00BE7D9A">
        <w:tc>
          <w:tcPr>
            <w:tcW w:w="817" w:type="dxa"/>
            <w:shd w:val="clear" w:color="auto" w:fill="auto"/>
            <w:vAlign w:val="center"/>
          </w:tcPr>
          <w:p w14:paraId="427A15C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A1FE6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1A8CAF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37E7B7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ED095D" w:rsidRPr="00CF19B1" w14:paraId="10585581" w14:textId="77777777" w:rsidTr="00BE7D9A">
        <w:tc>
          <w:tcPr>
            <w:tcW w:w="817" w:type="dxa"/>
            <w:shd w:val="clear" w:color="auto" w:fill="auto"/>
          </w:tcPr>
          <w:p w14:paraId="00C9C4A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789A6D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6D14E3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6B31C7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188609CC" w14:textId="77777777" w:rsidTr="00BE7D9A">
        <w:tc>
          <w:tcPr>
            <w:tcW w:w="817" w:type="dxa"/>
            <w:shd w:val="clear" w:color="auto" w:fill="auto"/>
          </w:tcPr>
          <w:p w14:paraId="27D4FFE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169B95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FF87E4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B110F5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1C0C5742" w14:textId="77777777" w:rsidTr="00BE7D9A">
        <w:tc>
          <w:tcPr>
            <w:tcW w:w="817" w:type="dxa"/>
            <w:shd w:val="clear" w:color="auto" w:fill="auto"/>
          </w:tcPr>
          <w:p w14:paraId="6932896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2CD703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E577C6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4C1D4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21EB1FAF" w14:textId="77777777" w:rsidTr="00BE7D9A">
        <w:tc>
          <w:tcPr>
            <w:tcW w:w="817" w:type="dxa"/>
            <w:shd w:val="clear" w:color="auto" w:fill="auto"/>
          </w:tcPr>
          <w:p w14:paraId="207C3B7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9014E4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22570D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66703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6DBBB05D" w14:textId="77777777" w:rsidTr="00BE7D9A">
        <w:tc>
          <w:tcPr>
            <w:tcW w:w="817" w:type="dxa"/>
            <w:shd w:val="clear" w:color="auto" w:fill="auto"/>
          </w:tcPr>
          <w:p w14:paraId="542B372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8F0481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50B2BB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898171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3CE8B464" w14:textId="77777777" w:rsidTr="00BE7D9A">
        <w:tc>
          <w:tcPr>
            <w:tcW w:w="817" w:type="dxa"/>
            <w:shd w:val="clear" w:color="auto" w:fill="auto"/>
          </w:tcPr>
          <w:p w14:paraId="5469D12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A89984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BA32D0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E03A54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11CAB658" w14:textId="77777777" w:rsidTr="00BE7D9A">
        <w:tc>
          <w:tcPr>
            <w:tcW w:w="817" w:type="dxa"/>
            <w:shd w:val="clear" w:color="auto" w:fill="auto"/>
          </w:tcPr>
          <w:p w14:paraId="465D361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0F21C4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33A18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EC90B7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C071EB0" w14:textId="77777777" w:rsidTr="00BE7D9A">
        <w:tc>
          <w:tcPr>
            <w:tcW w:w="817" w:type="dxa"/>
            <w:shd w:val="clear" w:color="auto" w:fill="auto"/>
          </w:tcPr>
          <w:p w14:paraId="28C2121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83C676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056AD1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83BDFD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3D826FF0" w14:textId="77777777" w:rsidTr="00BE7D9A">
        <w:tc>
          <w:tcPr>
            <w:tcW w:w="817" w:type="dxa"/>
            <w:shd w:val="clear" w:color="auto" w:fill="auto"/>
          </w:tcPr>
          <w:p w14:paraId="4831172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E519DE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C22F73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471D19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5C296C80" w14:textId="77777777" w:rsidTr="00BE7D9A">
        <w:tc>
          <w:tcPr>
            <w:tcW w:w="817" w:type="dxa"/>
            <w:shd w:val="clear" w:color="auto" w:fill="auto"/>
          </w:tcPr>
          <w:p w14:paraId="500D1B1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1D5E19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53CC86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27E01F9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074E0786" w14:textId="77777777" w:rsidTr="00BE7D9A">
        <w:tc>
          <w:tcPr>
            <w:tcW w:w="817" w:type="dxa"/>
            <w:shd w:val="clear" w:color="auto" w:fill="auto"/>
          </w:tcPr>
          <w:p w14:paraId="3C34599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3F5EEA8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758E92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8F482E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740B322C" w14:textId="77777777" w:rsidTr="00BE7D9A">
        <w:tc>
          <w:tcPr>
            <w:tcW w:w="817" w:type="dxa"/>
            <w:shd w:val="clear" w:color="auto" w:fill="auto"/>
          </w:tcPr>
          <w:p w14:paraId="578356F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4AC909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B3477B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6E115B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51B2258C" w14:textId="77777777" w:rsidTr="00BE7D9A">
        <w:tc>
          <w:tcPr>
            <w:tcW w:w="817" w:type="dxa"/>
            <w:shd w:val="clear" w:color="auto" w:fill="auto"/>
          </w:tcPr>
          <w:p w14:paraId="6C90A54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420EF1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E81AAB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F7EE20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222BE954" w14:textId="77777777" w:rsidTr="00BE7D9A">
        <w:tc>
          <w:tcPr>
            <w:tcW w:w="817" w:type="dxa"/>
            <w:shd w:val="clear" w:color="auto" w:fill="auto"/>
          </w:tcPr>
          <w:p w14:paraId="3A57412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06A5D9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B95321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5AF53B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10AEEC15" w14:textId="77777777" w:rsidTr="00BE7D9A">
        <w:tc>
          <w:tcPr>
            <w:tcW w:w="817" w:type="dxa"/>
            <w:shd w:val="clear" w:color="auto" w:fill="auto"/>
          </w:tcPr>
          <w:p w14:paraId="09A2FE6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D077D4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35EEDC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BD4E05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0CDC60B6" w14:textId="77777777" w:rsidTr="00BE7D9A">
        <w:tc>
          <w:tcPr>
            <w:tcW w:w="817" w:type="dxa"/>
            <w:shd w:val="clear" w:color="auto" w:fill="auto"/>
          </w:tcPr>
          <w:p w14:paraId="21A394E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B935ED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FAB506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A384C8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608723B" w14:textId="77777777" w:rsidTr="00BE7D9A">
        <w:tc>
          <w:tcPr>
            <w:tcW w:w="817" w:type="dxa"/>
            <w:shd w:val="clear" w:color="auto" w:fill="auto"/>
          </w:tcPr>
          <w:p w14:paraId="7D76EA2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601B14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9FC072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4AA584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2C53BD33" w14:textId="77777777" w:rsidTr="00BE7D9A">
        <w:tc>
          <w:tcPr>
            <w:tcW w:w="817" w:type="dxa"/>
            <w:shd w:val="clear" w:color="auto" w:fill="auto"/>
          </w:tcPr>
          <w:p w14:paraId="4D13195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0BF617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90AE3A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1CD4EC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7E4E748D" w14:textId="77777777" w:rsidTr="00BE7D9A">
        <w:tc>
          <w:tcPr>
            <w:tcW w:w="817" w:type="dxa"/>
            <w:shd w:val="clear" w:color="auto" w:fill="auto"/>
          </w:tcPr>
          <w:p w14:paraId="238E1B0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DAEC82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5419BB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FFBEF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7E12E368" w14:textId="77777777" w:rsidTr="00BE7D9A">
        <w:tc>
          <w:tcPr>
            <w:tcW w:w="817" w:type="dxa"/>
            <w:shd w:val="clear" w:color="auto" w:fill="auto"/>
          </w:tcPr>
          <w:p w14:paraId="22DA4F7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C27670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EA7D5A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7BD23C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AC88374" w14:textId="77777777" w:rsidTr="00BE7D9A">
        <w:tc>
          <w:tcPr>
            <w:tcW w:w="817" w:type="dxa"/>
            <w:shd w:val="clear" w:color="auto" w:fill="auto"/>
          </w:tcPr>
          <w:p w14:paraId="35AB039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CB6A18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55FD62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8A7071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7EC0A011" w14:textId="77777777" w:rsidTr="00BE7D9A">
        <w:tc>
          <w:tcPr>
            <w:tcW w:w="817" w:type="dxa"/>
            <w:shd w:val="clear" w:color="auto" w:fill="auto"/>
          </w:tcPr>
          <w:p w14:paraId="0967E18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1435FC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0BDC1B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ABE39E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61065D2" w14:textId="77777777" w:rsidTr="00BE7D9A">
        <w:tc>
          <w:tcPr>
            <w:tcW w:w="817" w:type="dxa"/>
            <w:shd w:val="clear" w:color="auto" w:fill="auto"/>
          </w:tcPr>
          <w:p w14:paraId="3EC9B91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BCF810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294B35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DB00DD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72EC6A8" w14:textId="77777777" w:rsidTr="00BE7D9A">
        <w:tc>
          <w:tcPr>
            <w:tcW w:w="817" w:type="dxa"/>
            <w:shd w:val="clear" w:color="auto" w:fill="auto"/>
          </w:tcPr>
          <w:p w14:paraId="7E1F0C4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08268AE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9AAD57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9CB4BF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1808E5CB" w14:textId="77777777" w:rsidTr="00BE7D9A">
        <w:tc>
          <w:tcPr>
            <w:tcW w:w="817" w:type="dxa"/>
            <w:shd w:val="clear" w:color="auto" w:fill="auto"/>
          </w:tcPr>
          <w:p w14:paraId="6887F92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436DB95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36B06B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BEE178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1AAD4A9" w14:textId="77777777" w:rsidTr="00BE7D9A">
        <w:tc>
          <w:tcPr>
            <w:tcW w:w="817" w:type="dxa"/>
            <w:shd w:val="clear" w:color="auto" w:fill="auto"/>
          </w:tcPr>
          <w:p w14:paraId="2864511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B88EAD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EA5955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15E172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79DFA573" w14:textId="77777777" w:rsidTr="00BE7D9A">
        <w:tc>
          <w:tcPr>
            <w:tcW w:w="817" w:type="dxa"/>
            <w:shd w:val="clear" w:color="auto" w:fill="auto"/>
          </w:tcPr>
          <w:p w14:paraId="51AD38B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D660F8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F6EDE0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B49661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BBBEEDF" w14:textId="77777777" w:rsidTr="00BE7D9A">
        <w:tc>
          <w:tcPr>
            <w:tcW w:w="817" w:type="dxa"/>
            <w:shd w:val="clear" w:color="auto" w:fill="auto"/>
          </w:tcPr>
          <w:p w14:paraId="13DB261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950F6D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219FEE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A53CBB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4640BD4B" w14:textId="77777777" w:rsidTr="00BE7D9A">
        <w:tc>
          <w:tcPr>
            <w:tcW w:w="817" w:type="dxa"/>
            <w:shd w:val="clear" w:color="auto" w:fill="auto"/>
          </w:tcPr>
          <w:p w14:paraId="03C7B95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201E917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FBEEE3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AC5EDC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0BEBBEDB" w14:textId="77777777" w:rsidTr="00BE7D9A">
        <w:tc>
          <w:tcPr>
            <w:tcW w:w="817" w:type="dxa"/>
            <w:shd w:val="clear" w:color="auto" w:fill="auto"/>
          </w:tcPr>
          <w:p w14:paraId="3CAACEC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FCB445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408AEB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C2393D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32E75089" w14:textId="77777777" w:rsidTr="00BE7D9A">
        <w:tc>
          <w:tcPr>
            <w:tcW w:w="817" w:type="dxa"/>
            <w:shd w:val="clear" w:color="auto" w:fill="auto"/>
          </w:tcPr>
          <w:p w14:paraId="6E0594E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72F18D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4D9F5A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8B2154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743EC28F" w14:textId="77777777" w:rsidTr="00BE7D9A">
        <w:tc>
          <w:tcPr>
            <w:tcW w:w="817" w:type="dxa"/>
            <w:shd w:val="clear" w:color="auto" w:fill="auto"/>
          </w:tcPr>
          <w:p w14:paraId="6F09686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6F6AF4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AE0BE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00AAA9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6457DC4B" w14:textId="77777777" w:rsidTr="00BE7D9A">
        <w:tc>
          <w:tcPr>
            <w:tcW w:w="817" w:type="dxa"/>
            <w:shd w:val="clear" w:color="auto" w:fill="auto"/>
          </w:tcPr>
          <w:p w14:paraId="26BADD2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9C264D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1A3D09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4852E8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3FEF6DD5" w14:textId="77777777" w:rsidTr="00BE7D9A">
        <w:tc>
          <w:tcPr>
            <w:tcW w:w="817" w:type="dxa"/>
            <w:shd w:val="clear" w:color="auto" w:fill="auto"/>
          </w:tcPr>
          <w:p w14:paraId="19AB19D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40C0D5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D68F5E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6EAEB8A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348C6E2F" w14:textId="77777777" w:rsidTr="00BE7D9A">
        <w:tc>
          <w:tcPr>
            <w:tcW w:w="817" w:type="dxa"/>
            <w:shd w:val="clear" w:color="auto" w:fill="auto"/>
          </w:tcPr>
          <w:p w14:paraId="5F556C0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B1D443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CCEFAB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B75781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5A364DA6" w14:textId="77777777" w:rsidTr="00BE7D9A">
        <w:tc>
          <w:tcPr>
            <w:tcW w:w="817" w:type="dxa"/>
            <w:shd w:val="clear" w:color="auto" w:fill="auto"/>
          </w:tcPr>
          <w:p w14:paraId="0A6BCF8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505285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11E9513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3EDDB35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24190A6F" w14:textId="77777777" w:rsidTr="00BE7D9A">
        <w:tc>
          <w:tcPr>
            <w:tcW w:w="817" w:type="dxa"/>
            <w:shd w:val="clear" w:color="auto" w:fill="auto"/>
          </w:tcPr>
          <w:p w14:paraId="704DBDD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179719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B08AC5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76C9504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:rsidRPr="00CF19B1" w14:paraId="1C3C3E96" w14:textId="77777777" w:rsidTr="00BE7D9A">
        <w:tc>
          <w:tcPr>
            <w:tcW w:w="817" w:type="dxa"/>
            <w:shd w:val="clear" w:color="auto" w:fill="auto"/>
          </w:tcPr>
          <w:p w14:paraId="6FB213F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1DB5148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6E0FCD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4051C69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39CF04" w14:textId="77777777" w:rsidR="00ED095D" w:rsidRPr="00CF19B1" w:rsidRDefault="00ED095D" w:rsidP="0074130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C7B415" w14:textId="77777777" w:rsidR="00ED095D" w:rsidRDefault="00ED095D" w:rsidP="0074130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A54451E" w14:textId="77777777" w:rsidR="00ED095D" w:rsidRDefault="00ED095D" w:rsidP="0074130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DEC98A5" w14:textId="77777777" w:rsidR="00ED095D" w:rsidRDefault="00ED095D" w:rsidP="0074130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1414"/>
        <w:gridCol w:w="2248"/>
      </w:tblGrid>
      <w:tr w:rsidR="00ED095D" w14:paraId="0BB8EAB3" w14:textId="77777777" w:rsidTr="00BE7D9A">
        <w:tc>
          <w:tcPr>
            <w:tcW w:w="9571" w:type="dxa"/>
            <w:gridSpan w:val="3"/>
            <w:shd w:val="clear" w:color="auto" w:fill="auto"/>
          </w:tcPr>
          <w:p w14:paraId="48A8B873" w14:textId="77777777" w:rsidR="00ED095D" w:rsidRPr="005D3A56" w:rsidRDefault="00ED09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D095D" w14:paraId="239CA232" w14:textId="77777777" w:rsidTr="00BE7D9A">
        <w:tc>
          <w:tcPr>
            <w:tcW w:w="9571" w:type="dxa"/>
            <w:gridSpan w:val="3"/>
            <w:shd w:val="clear" w:color="auto" w:fill="auto"/>
          </w:tcPr>
          <w:p w14:paraId="50107D1D" w14:textId="77777777" w:rsidR="00ED095D" w:rsidRPr="005D3A56" w:rsidRDefault="00ED09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D095D" w14:paraId="2CDF56A7" w14:textId="77777777" w:rsidTr="00BE7D9A">
        <w:tc>
          <w:tcPr>
            <w:tcW w:w="5909" w:type="dxa"/>
            <w:vMerge w:val="restart"/>
            <w:shd w:val="clear" w:color="auto" w:fill="auto"/>
            <w:vAlign w:val="center"/>
          </w:tcPr>
          <w:p w14:paraId="4B0717C7" w14:textId="77777777" w:rsidR="00ED095D" w:rsidRPr="005D3A56" w:rsidRDefault="00956158" w:rsidP="00741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E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ОМПЛЕКС ЗАХОДІВ З ПРОФІЛАКТИКИ ІНФЕКЦІЇ ОБЛАСТІ ХІРУРГІЧНОГО ВТРУЧАННЯ</w:t>
            </w:r>
          </w:p>
        </w:tc>
        <w:tc>
          <w:tcPr>
            <w:tcW w:w="1414" w:type="dxa"/>
            <w:shd w:val="clear" w:color="auto" w:fill="auto"/>
          </w:tcPr>
          <w:p w14:paraId="6A280F4C" w14:textId="77777777" w:rsidR="00ED095D" w:rsidRPr="005D3A56" w:rsidRDefault="00ED09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248" w:type="dxa"/>
            <w:shd w:val="clear" w:color="auto" w:fill="auto"/>
          </w:tcPr>
          <w:p w14:paraId="1DDFC6EE" w14:textId="0B4DC285" w:rsidR="00ED095D" w:rsidRPr="005D3A56" w:rsidRDefault="003A2AE6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СОП-ІК-036</w:t>
            </w:r>
            <w:r w:rsidR="003A08D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</w:tr>
      <w:tr w:rsidR="00ED095D" w14:paraId="44072B67" w14:textId="77777777" w:rsidTr="00BE7D9A">
        <w:trPr>
          <w:trHeight w:val="274"/>
        </w:trPr>
        <w:tc>
          <w:tcPr>
            <w:tcW w:w="5909" w:type="dxa"/>
            <w:vMerge/>
            <w:shd w:val="clear" w:color="auto" w:fill="auto"/>
          </w:tcPr>
          <w:p w14:paraId="0F0C155E" w14:textId="77777777" w:rsidR="00ED095D" w:rsidRPr="005D3A56" w:rsidRDefault="00ED09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5D9C82AD" w14:textId="77777777" w:rsidR="00ED095D" w:rsidRPr="005D3A56" w:rsidRDefault="00ED09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A56">
              <w:rPr>
                <w:rFonts w:ascii="Times New Roman" w:hAnsi="Times New Roman"/>
                <w:sz w:val="24"/>
                <w:szCs w:val="24"/>
              </w:rPr>
              <w:t>Редакція</w:t>
            </w:r>
          </w:p>
        </w:tc>
        <w:tc>
          <w:tcPr>
            <w:tcW w:w="2248" w:type="dxa"/>
            <w:shd w:val="clear" w:color="auto" w:fill="auto"/>
          </w:tcPr>
          <w:p w14:paraId="584E0448" w14:textId="77777777" w:rsidR="00ED095D" w:rsidRPr="005D3A56" w:rsidRDefault="003A2AE6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ED095D" w14:paraId="46721019" w14:textId="77777777" w:rsidTr="00BE7D9A">
        <w:tc>
          <w:tcPr>
            <w:tcW w:w="5909" w:type="dxa"/>
            <w:vMerge/>
            <w:shd w:val="clear" w:color="auto" w:fill="auto"/>
          </w:tcPr>
          <w:p w14:paraId="6218E1D0" w14:textId="77777777" w:rsidR="00ED095D" w:rsidRPr="005D3A56" w:rsidRDefault="00ED095D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shd w:val="clear" w:color="auto" w:fill="auto"/>
          </w:tcPr>
          <w:p w14:paraId="6F9BC8C5" w14:textId="641E15F5" w:rsidR="00ED095D" w:rsidRPr="005D3A56" w:rsidRDefault="00F73B08" w:rsidP="007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Сторінка 1</w:t>
            </w:r>
            <w:r w:rsidR="00B45B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0E06387" w14:textId="77777777" w:rsidR="00ED095D" w:rsidRDefault="00ED095D" w:rsidP="0074130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B5700B7" w14:textId="77777777" w:rsidR="00ED095D" w:rsidRPr="007917FC" w:rsidRDefault="00ED095D" w:rsidP="00741300">
      <w:pPr>
        <w:pStyle w:val="a5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ED095D" w14:paraId="7250FA60" w14:textId="77777777" w:rsidTr="00BE7D9A">
        <w:tc>
          <w:tcPr>
            <w:tcW w:w="808" w:type="dxa"/>
            <w:shd w:val="clear" w:color="auto" w:fill="auto"/>
          </w:tcPr>
          <w:p w14:paraId="33C3620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34" w:type="dxa"/>
            <w:shd w:val="clear" w:color="auto" w:fill="auto"/>
          </w:tcPr>
          <w:p w14:paraId="6995199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794" w:type="dxa"/>
            <w:shd w:val="clear" w:color="auto" w:fill="auto"/>
          </w:tcPr>
          <w:p w14:paraId="180458C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47" w:type="dxa"/>
            <w:shd w:val="clear" w:color="auto" w:fill="auto"/>
          </w:tcPr>
          <w:p w14:paraId="79CF963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63" w:type="dxa"/>
            <w:shd w:val="clear" w:color="auto" w:fill="auto"/>
          </w:tcPr>
          <w:p w14:paraId="2BC2FC2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A56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ED095D" w14:paraId="08DBBAC0" w14:textId="77777777" w:rsidTr="00BE7D9A">
        <w:tc>
          <w:tcPr>
            <w:tcW w:w="808" w:type="dxa"/>
            <w:shd w:val="clear" w:color="auto" w:fill="auto"/>
          </w:tcPr>
          <w:p w14:paraId="27A21F4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196979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9419F6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58CB9F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2C7DFA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73E3DC1E" w14:textId="77777777" w:rsidTr="00BE7D9A">
        <w:tc>
          <w:tcPr>
            <w:tcW w:w="808" w:type="dxa"/>
            <w:shd w:val="clear" w:color="auto" w:fill="auto"/>
          </w:tcPr>
          <w:p w14:paraId="70980A4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3CE236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631CEE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FDB90F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555492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6B266373" w14:textId="77777777" w:rsidTr="00BE7D9A">
        <w:tc>
          <w:tcPr>
            <w:tcW w:w="808" w:type="dxa"/>
            <w:shd w:val="clear" w:color="auto" w:fill="auto"/>
          </w:tcPr>
          <w:p w14:paraId="0780564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17A7A2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2ACB88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730F4A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C25A48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38F726EA" w14:textId="77777777" w:rsidTr="00BE7D9A">
        <w:tc>
          <w:tcPr>
            <w:tcW w:w="808" w:type="dxa"/>
            <w:shd w:val="clear" w:color="auto" w:fill="auto"/>
          </w:tcPr>
          <w:p w14:paraId="3AC235C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794F41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86430E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6B4EA0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5820B4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27FD7392" w14:textId="77777777" w:rsidTr="00BE7D9A">
        <w:tc>
          <w:tcPr>
            <w:tcW w:w="808" w:type="dxa"/>
            <w:shd w:val="clear" w:color="auto" w:fill="auto"/>
          </w:tcPr>
          <w:p w14:paraId="7C9CB87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235DCF2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0E0D2D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C06AEB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768BBE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16FC757F" w14:textId="77777777" w:rsidTr="00BE7D9A">
        <w:tc>
          <w:tcPr>
            <w:tcW w:w="808" w:type="dxa"/>
            <w:shd w:val="clear" w:color="auto" w:fill="auto"/>
          </w:tcPr>
          <w:p w14:paraId="41477C0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E6E307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447601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13D1D4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0981F7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4F0934D4" w14:textId="77777777" w:rsidTr="00BE7D9A">
        <w:tc>
          <w:tcPr>
            <w:tcW w:w="808" w:type="dxa"/>
            <w:shd w:val="clear" w:color="auto" w:fill="auto"/>
          </w:tcPr>
          <w:p w14:paraId="6E344B7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73F4B1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230F38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AFA1AD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57E388F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2A284148" w14:textId="77777777" w:rsidTr="00BE7D9A">
        <w:tc>
          <w:tcPr>
            <w:tcW w:w="808" w:type="dxa"/>
            <w:shd w:val="clear" w:color="auto" w:fill="auto"/>
          </w:tcPr>
          <w:p w14:paraId="2F3C9A7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2FE547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1FC456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5FE91C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22A41B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7E8C6339" w14:textId="77777777" w:rsidTr="00BE7D9A">
        <w:tc>
          <w:tcPr>
            <w:tcW w:w="808" w:type="dxa"/>
            <w:shd w:val="clear" w:color="auto" w:fill="auto"/>
          </w:tcPr>
          <w:p w14:paraId="655D304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3125C2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26612C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0EAD7C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C658AD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1ECBEDCE" w14:textId="77777777" w:rsidTr="00BE7D9A">
        <w:tc>
          <w:tcPr>
            <w:tcW w:w="808" w:type="dxa"/>
            <w:shd w:val="clear" w:color="auto" w:fill="auto"/>
          </w:tcPr>
          <w:p w14:paraId="6AC76AF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7F6000F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111DF3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5AD38F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16E47F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516CAD39" w14:textId="77777777" w:rsidTr="00BE7D9A">
        <w:tc>
          <w:tcPr>
            <w:tcW w:w="808" w:type="dxa"/>
            <w:shd w:val="clear" w:color="auto" w:fill="auto"/>
          </w:tcPr>
          <w:p w14:paraId="106EC33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443E47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BA111C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D3504D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607B9B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61339A1F" w14:textId="77777777" w:rsidTr="00BE7D9A">
        <w:tc>
          <w:tcPr>
            <w:tcW w:w="808" w:type="dxa"/>
            <w:shd w:val="clear" w:color="auto" w:fill="auto"/>
          </w:tcPr>
          <w:p w14:paraId="513E345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A6A657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EC25B3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4133466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720679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6D158A8F" w14:textId="77777777" w:rsidTr="00BE7D9A">
        <w:tc>
          <w:tcPr>
            <w:tcW w:w="808" w:type="dxa"/>
            <w:shd w:val="clear" w:color="auto" w:fill="auto"/>
          </w:tcPr>
          <w:p w14:paraId="13AC77E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A81585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F27305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D76439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D0AA98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62E331EC" w14:textId="77777777" w:rsidTr="00BE7D9A">
        <w:tc>
          <w:tcPr>
            <w:tcW w:w="808" w:type="dxa"/>
            <w:shd w:val="clear" w:color="auto" w:fill="auto"/>
          </w:tcPr>
          <w:p w14:paraId="6E7181D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38EF28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DFB857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653B8D8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8B06A1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005ED8B7" w14:textId="77777777" w:rsidTr="00BE7D9A">
        <w:tc>
          <w:tcPr>
            <w:tcW w:w="808" w:type="dxa"/>
            <w:shd w:val="clear" w:color="auto" w:fill="auto"/>
          </w:tcPr>
          <w:p w14:paraId="40FF19B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589E89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6AD507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1F483A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C6B6DC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66E86FFF" w14:textId="77777777" w:rsidTr="00BE7D9A">
        <w:tc>
          <w:tcPr>
            <w:tcW w:w="808" w:type="dxa"/>
            <w:shd w:val="clear" w:color="auto" w:fill="auto"/>
          </w:tcPr>
          <w:p w14:paraId="51AC962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50966C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4B8DE4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332FDB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63B2AD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49A8242B" w14:textId="77777777" w:rsidTr="00BE7D9A">
        <w:tc>
          <w:tcPr>
            <w:tcW w:w="808" w:type="dxa"/>
            <w:shd w:val="clear" w:color="auto" w:fill="auto"/>
          </w:tcPr>
          <w:p w14:paraId="7E1D724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AB7376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1D4A00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50B852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5FF2E8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423660A6" w14:textId="77777777" w:rsidTr="00BE7D9A">
        <w:tc>
          <w:tcPr>
            <w:tcW w:w="808" w:type="dxa"/>
            <w:shd w:val="clear" w:color="auto" w:fill="auto"/>
          </w:tcPr>
          <w:p w14:paraId="5280518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1FC45B9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AFAAED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0E13033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A6E3D6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58376C64" w14:textId="77777777" w:rsidTr="00BE7D9A">
        <w:tc>
          <w:tcPr>
            <w:tcW w:w="808" w:type="dxa"/>
            <w:shd w:val="clear" w:color="auto" w:fill="auto"/>
          </w:tcPr>
          <w:p w14:paraId="3B269E0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389C86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7D9673D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A5A70D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AA8C91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48990E32" w14:textId="77777777" w:rsidTr="00BE7D9A">
        <w:tc>
          <w:tcPr>
            <w:tcW w:w="808" w:type="dxa"/>
            <w:shd w:val="clear" w:color="auto" w:fill="auto"/>
          </w:tcPr>
          <w:p w14:paraId="61462DE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5C5B5D7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81C9B2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C7A197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32FB75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5CF3FBF4" w14:textId="77777777" w:rsidTr="00BE7D9A">
        <w:tc>
          <w:tcPr>
            <w:tcW w:w="808" w:type="dxa"/>
            <w:shd w:val="clear" w:color="auto" w:fill="auto"/>
          </w:tcPr>
          <w:p w14:paraId="32C2779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972DD7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6A79AA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6E5439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745E33B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7F25EAEA" w14:textId="77777777" w:rsidTr="00BE7D9A">
        <w:tc>
          <w:tcPr>
            <w:tcW w:w="808" w:type="dxa"/>
            <w:shd w:val="clear" w:color="auto" w:fill="auto"/>
          </w:tcPr>
          <w:p w14:paraId="1715AA4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3531B86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4F7B84F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0A8806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6B538BC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2C854795" w14:textId="77777777" w:rsidTr="00BE7D9A">
        <w:tc>
          <w:tcPr>
            <w:tcW w:w="808" w:type="dxa"/>
            <w:shd w:val="clear" w:color="auto" w:fill="auto"/>
          </w:tcPr>
          <w:p w14:paraId="6CB21801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74FC81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ABBD93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3389226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EF9497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2F29F218" w14:textId="77777777" w:rsidTr="00BE7D9A">
        <w:tc>
          <w:tcPr>
            <w:tcW w:w="808" w:type="dxa"/>
            <w:shd w:val="clear" w:color="auto" w:fill="auto"/>
          </w:tcPr>
          <w:p w14:paraId="1017ECA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0DFA8F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F62498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18AB7732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05086C28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0CE7F6F7" w14:textId="77777777" w:rsidTr="00BE7D9A">
        <w:tc>
          <w:tcPr>
            <w:tcW w:w="808" w:type="dxa"/>
            <w:shd w:val="clear" w:color="auto" w:fill="auto"/>
          </w:tcPr>
          <w:p w14:paraId="77393D5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9F3717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3B5584B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AD1B5E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A3B383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37BBDAB1" w14:textId="77777777" w:rsidTr="00BE7D9A">
        <w:tc>
          <w:tcPr>
            <w:tcW w:w="808" w:type="dxa"/>
            <w:shd w:val="clear" w:color="auto" w:fill="auto"/>
          </w:tcPr>
          <w:p w14:paraId="39FA0D90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8E7311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85423A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7EE818F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912225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26893CAD" w14:textId="77777777" w:rsidTr="00BE7D9A">
        <w:tc>
          <w:tcPr>
            <w:tcW w:w="808" w:type="dxa"/>
            <w:shd w:val="clear" w:color="auto" w:fill="auto"/>
          </w:tcPr>
          <w:p w14:paraId="3CC17A8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6586C97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EEC9394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4E6866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AC018EE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0E39DCF2" w14:textId="77777777" w:rsidTr="00BE7D9A">
        <w:tc>
          <w:tcPr>
            <w:tcW w:w="808" w:type="dxa"/>
            <w:shd w:val="clear" w:color="auto" w:fill="auto"/>
          </w:tcPr>
          <w:p w14:paraId="79E986FF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0EECCFCA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DEC224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56EB7925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293769B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95D" w14:paraId="2A08223F" w14:textId="77777777" w:rsidTr="00BE7D9A">
        <w:tc>
          <w:tcPr>
            <w:tcW w:w="808" w:type="dxa"/>
            <w:shd w:val="clear" w:color="auto" w:fill="auto"/>
          </w:tcPr>
          <w:p w14:paraId="5CDDF213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auto"/>
          </w:tcPr>
          <w:p w14:paraId="499CABA7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A71FCF6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auto"/>
          </w:tcPr>
          <w:p w14:paraId="2202344C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99D13A9" w14:textId="77777777" w:rsidR="00ED095D" w:rsidRPr="005D3A56" w:rsidRDefault="00ED095D" w:rsidP="007413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483712F" w14:textId="77777777" w:rsidR="00ED095D" w:rsidRDefault="00ED095D" w:rsidP="0074130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199F9C8" w14:textId="77777777" w:rsidR="00ED095D" w:rsidRPr="00CF19B1" w:rsidRDefault="00ED095D" w:rsidP="00741300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ED095D" w14:paraId="411738B9" w14:textId="77777777" w:rsidTr="00BE7D9A">
        <w:tc>
          <w:tcPr>
            <w:tcW w:w="1402" w:type="dxa"/>
            <w:shd w:val="clear" w:color="auto" w:fill="auto"/>
            <w:vAlign w:val="center"/>
          </w:tcPr>
          <w:p w14:paraId="7B104219" w14:textId="77777777" w:rsidR="00ED095D" w:rsidRPr="005D3A56" w:rsidRDefault="00ED095D" w:rsidP="007413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9C4AE1F" w14:textId="77777777" w:rsidR="00ED095D" w:rsidRPr="005D3A56" w:rsidRDefault="00ED095D" w:rsidP="007413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4958AA9C" w14:textId="77777777" w:rsidR="00ED095D" w:rsidRPr="005D3A56" w:rsidRDefault="00ED095D" w:rsidP="007413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69960A38" w14:textId="77777777" w:rsidR="00ED095D" w:rsidRPr="005D3A56" w:rsidRDefault="00ED095D" w:rsidP="007413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C130798" w14:textId="77777777" w:rsidR="00ED095D" w:rsidRPr="005D3A56" w:rsidRDefault="00ED095D" w:rsidP="0074130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 w:rsidRPr="005D3A56">
              <w:rPr>
                <w:rFonts w:ascii="Times" w:hAnsi="Times"/>
                <w:sz w:val="24"/>
              </w:rPr>
              <w:t>Підпис</w:t>
            </w:r>
          </w:p>
        </w:tc>
      </w:tr>
      <w:tr w:rsidR="00F27991" w14:paraId="30DF0516" w14:textId="77777777" w:rsidTr="00BE7D9A">
        <w:tc>
          <w:tcPr>
            <w:tcW w:w="1402" w:type="dxa"/>
            <w:shd w:val="clear" w:color="auto" w:fill="auto"/>
          </w:tcPr>
          <w:p w14:paraId="32E7D744" w14:textId="08209111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6469EED3" w14:textId="77777777" w:rsidR="00F27991" w:rsidRDefault="00F27991" w:rsidP="00F27991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09.10.2025</w:t>
            </w:r>
          </w:p>
          <w:p w14:paraId="033A1F2D" w14:textId="4EFBF09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наказ ЧОДЛ № 166-А</w:t>
            </w:r>
          </w:p>
        </w:tc>
        <w:tc>
          <w:tcPr>
            <w:tcW w:w="4051" w:type="dxa"/>
            <w:shd w:val="clear" w:color="auto" w:fill="auto"/>
          </w:tcPr>
          <w:p w14:paraId="67CAC229" w14:textId="3249A5D3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 розділі поводження з медичними відходами керуватися СОП-ІК-063, СОП-ІК-064 від 14.04.25 № 86-А</w:t>
            </w:r>
          </w:p>
        </w:tc>
        <w:tc>
          <w:tcPr>
            <w:tcW w:w="1820" w:type="dxa"/>
            <w:shd w:val="clear" w:color="auto" w:fill="auto"/>
          </w:tcPr>
          <w:p w14:paraId="68877D4E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F27991" w14:paraId="2366984E" w14:textId="77777777" w:rsidTr="00BE7D9A">
        <w:tc>
          <w:tcPr>
            <w:tcW w:w="1402" w:type="dxa"/>
            <w:shd w:val="clear" w:color="auto" w:fill="auto"/>
          </w:tcPr>
          <w:p w14:paraId="76D2D81C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11B99014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6D903F1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1E7902A1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F27991" w14:paraId="2F90D7C3" w14:textId="77777777" w:rsidTr="00BE7D9A">
        <w:tc>
          <w:tcPr>
            <w:tcW w:w="1402" w:type="dxa"/>
            <w:shd w:val="clear" w:color="auto" w:fill="auto"/>
          </w:tcPr>
          <w:p w14:paraId="31EDBC8E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086773B9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03CF3569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3F40AF46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F27991" w14:paraId="37CAF4FE" w14:textId="77777777" w:rsidTr="00BE7D9A">
        <w:tc>
          <w:tcPr>
            <w:tcW w:w="1402" w:type="dxa"/>
            <w:shd w:val="clear" w:color="auto" w:fill="auto"/>
          </w:tcPr>
          <w:p w14:paraId="62B22AAE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681C430E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1F4554DE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41D587E3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F27991" w14:paraId="0907E6CB" w14:textId="77777777" w:rsidTr="00BE7D9A">
        <w:tc>
          <w:tcPr>
            <w:tcW w:w="1402" w:type="dxa"/>
            <w:shd w:val="clear" w:color="auto" w:fill="auto"/>
          </w:tcPr>
          <w:p w14:paraId="002592D6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  <w:shd w:val="clear" w:color="auto" w:fill="auto"/>
          </w:tcPr>
          <w:p w14:paraId="3C7ED80F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  <w:shd w:val="clear" w:color="auto" w:fill="auto"/>
          </w:tcPr>
          <w:p w14:paraId="693399C1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  <w:shd w:val="clear" w:color="auto" w:fill="auto"/>
          </w:tcPr>
          <w:p w14:paraId="7B9E7553" w14:textId="77777777" w:rsidR="00F27991" w:rsidRPr="005D3A56" w:rsidRDefault="00F27991" w:rsidP="00F27991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F2DB41E" w14:textId="77777777" w:rsidR="00ED095D" w:rsidRPr="00881897" w:rsidRDefault="00ED095D" w:rsidP="00741300">
      <w:pPr>
        <w:tabs>
          <w:tab w:val="left" w:pos="10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63A97B" w14:textId="77777777" w:rsidR="00ED095D" w:rsidRDefault="00ED095D" w:rsidP="00741300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095D" w:rsidSect="00022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CD69" w14:textId="77777777" w:rsidR="00AD7022" w:rsidRDefault="00AD7022" w:rsidP="00865AC4">
      <w:pPr>
        <w:spacing w:after="0" w:line="240" w:lineRule="auto"/>
      </w:pPr>
      <w:r>
        <w:separator/>
      </w:r>
    </w:p>
  </w:endnote>
  <w:endnote w:type="continuationSeparator" w:id="0">
    <w:p w14:paraId="14E50A76" w14:textId="77777777" w:rsidR="00AD7022" w:rsidRDefault="00AD7022" w:rsidP="0086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6F20" w14:textId="77777777" w:rsidR="00AD7022" w:rsidRDefault="00AD7022" w:rsidP="00865AC4">
      <w:pPr>
        <w:spacing w:after="0" w:line="240" w:lineRule="auto"/>
      </w:pPr>
      <w:r>
        <w:separator/>
      </w:r>
    </w:p>
  </w:footnote>
  <w:footnote w:type="continuationSeparator" w:id="0">
    <w:p w14:paraId="1EFA4DE8" w14:textId="77777777" w:rsidR="00AD7022" w:rsidRDefault="00AD7022" w:rsidP="0086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59A"/>
    <w:multiLevelType w:val="hybridMultilevel"/>
    <w:tmpl w:val="9BA81568"/>
    <w:lvl w:ilvl="0" w:tplc="04220011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7947DC"/>
    <w:multiLevelType w:val="multilevel"/>
    <w:tmpl w:val="FD5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D7EFF"/>
    <w:multiLevelType w:val="hybridMultilevel"/>
    <w:tmpl w:val="E07EF6F4"/>
    <w:lvl w:ilvl="0" w:tplc="7EB462C0">
      <w:start w:val="1"/>
      <w:numFmt w:val="decimal"/>
      <w:lvlText w:val="%1)"/>
      <w:lvlJc w:val="left"/>
      <w:pPr>
        <w:ind w:left="1003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1F1336"/>
    <w:multiLevelType w:val="hybridMultilevel"/>
    <w:tmpl w:val="6C0430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A4C55"/>
    <w:multiLevelType w:val="hybridMultilevel"/>
    <w:tmpl w:val="E07EF6F4"/>
    <w:lvl w:ilvl="0" w:tplc="7EB462C0">
      <w:start w:val="1"/>
      <w:numFmt w:val="decimal"/>
      <w:lvlText w:val="%1)"/>
      <w:lvlJc w:val="left"/>
      <w:pPr>
        <w:ind w:left="1003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9D12828"/>
    <w:multiLevelType w:val="multilevel"/>
    <w:tmpl w:val="680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76537"/>
    <w:multiLevelType w:val="hybridMultilevel"/>
    <w:tmpl w:val="16DA1F02"/>
    <w:lvl w:ilvl="0" w:tplc="D58299FA">
      <w:start w:val="1"/>
      <w:numFmt w:val="decimal"/>
      <w:lvlText w:val="%1)"/>
      <w:lvlJc w:val="left"/>
      <w:pPr>
        <w:ind w:left="100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09B1AA8"/>
    <w:multiLevelType w:val="multilevel"/>
    <w:tmpl w:val="86DAE6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B0D3D65"/>
    <w:multiLevelType w:val="multilevel"/>
    <w:tmpl w:val="36722D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B19222E"/>
    <w:multiLevelType w:val="multilevel"/>
    <w:tmpl w:val="DFA0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22C04"/>
    <w:multiLevelType w:val="multilevel"/>
    <w:tmpl w:val="83C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31BD2"/>
    <w:multiLevelType w:val="hybridMultilevel"/>
    <w:tmpl w:val="3C9A5990"/>
    <w:lvl w:ilvl="0" w:tplc="FFFFFFFF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6273449"/>
    <w:multiLevelType w:val="multilevel"/>
    <w:tmpl w:val="F184F0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2"/>
        </w:tabs>
        <w:ind w:left="1162" w:hanging="10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D202F86"/>
    <w:multiLevelType w:val="hybridMultilevel"/>
    <w:tmpl w:val="B52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C6D"/>
    <w:multiLevelType w:val="hybridMultilevel"/>
    <w:tmpl w:val="3496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DB6"/>
    <w:multiLevelType w:val="hybridMultilevel"/>
    <w:tmpl w:val="BD3C5BEE"/>
    <w:lvl w:ilvl="0" w:tplc="8D50B05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645439F4"/>
    <w:multiLevelType w:val="hybridMultilevel"/>
    <w:tmpl w:val="86D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A6E9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3"/>
  </w:num>
  <w:num w:numId="5">
    <w:abstractNumId w:val="15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BF"/>
    <w:rsid w:val="00002422"/>
    <w:rsid w:val="000031EE"/>
    <w:rsid w:val="00011856"/>
    <w:rsid w:val="00017605"/>
    <w:rsid w:val="00022B8F"/>
    <w:rsid w:val="000641FA"/>
    <w:rsid w:val="000741D4"/>
    <w:rsid w:val="00077D4C"/>
    <w:rsid w:val="000865FE"/>
    <w:rsid w:val="000B4E52"/>
    <w:rsid w:val="001244A7"/>
    <w:rsid w:val="001332BC"/>
    <w:rsid w:val="001373F6"/>
    <w:rsid w:val="00154766"/>
    <w:rsid w:val="00187D79"/>
    <w:rsid w:val="001A547C"/>
    <w:rsid w:val="00277047"/>
    <w:rsid w:val="002A1701"/>
    <w:rsid w:val="002B17B6"/>
    <w:rsid w:val="002D066D"/>
    <w:rsid w:val="002F6BB2"/>
    <w:rsid w:val="00302F76"/>
    <w:rsid w:val="00320159"/>
    <w:rsid w:val="00334FE1"/>
    <w:rsid w:val="00374415"/>
    <w:rsid w:val="00376387"/>
    <w:rsid w:val="003771AE"/>
    <w:rsid w:val="003A08D3"/>
    <w:rsid w:val="003A2AE6"/>
    <w:rsid w:val="003B3DBD"/>
    <w:rsid w:val="0040539C"/>
    <w:rsid w:val="004277C3"/>
    <w:rsid w:val="0043739F"/>
    <w:rsid w:val="00455DDF"/>
    <w:rsid w:val="00487CD9"/>
    <w:rsid w:val="004A3656"/>
    <w:rsid w:val="004A745C"/>
    <w:rsid w:val="004D3111"/>
    <w:rsid w:val="004E4632"/>
    <w:rsid w:val="005249D9"/>
    <w:rsid w:val="0056041B"/>
    <w:rsid w:val="0057280C"/>
    <w:rsid w:val="00597D02"/>
    <w:rsid w:val="005A7C46"/>
    <w:rsid w:val="005B1460"/>
    <w:rsid w:val="005C04D3"/>
    <w:rsid w:val="005C3BA1"/>
    <w:rsid w:val="005C4083"/>
    <w:rsid w:val="005C7A8C"/>
    <w:rsid w:val="005D0DBF"/>
    <w:rsid w:val="005D221E"/>
    <w:rsid w:val="005D3D6F"/>
    <w:rsid w:val="005D6358"/>
    <w:rsid w:val="005E049D"/>
    <w:rsid w:val="005F0831"/>
    <w:rsid w:val="006861DA"/>
    <w:rsid w:val="00692234"/>
    <w:rsid w:val="006D2BBF"/>
    <w:rsid w:val="007330C2"/>
    <w:rsid w:val="00735079"/>
    <w:rsid w:val="00741300"/>
    <w:rsid w:val="007B0454"/>
    <w:rsid w:val="007B1F41"/>
    <w:rsid w:val="007B3518"/>
    <w:rsid w:val="007C3C4E"/>
    <w:rsid w:val="007C5A0B"/>
    <w:rsid w:val="007D3181"/>
    <w:rsid w:val="008061FA"/>
    <w:rsid w:val="008107AE"/>
    <w:rsid w:val="00822319"/>
    <w:rsid w:val="00840F4D"/>
    <w:rsid w:val="008437BB"/>
    <w:rsid w:val="00865AC4"/>
    <w:rsid w:val="00867602"/>
    <w:rsid w:val="00881F6A"/>
    <w:rsid w:val="0089339D"/>
    <w:rsid w:val="00897991"/>
    <w:rsid w:val="008B585A"/>
    <w:rsid w:val="008B6B9C"/>
    <w:rsid w:val="008D25EA"/>
    <w:rsid w:val="008F24FA"/>
    <w:rsid w:val="009034CD"/>
    <w:rsid w:val="009062AA"/>
    <w:rsid w:val="0091546D"/>
    <w:rsid w:val="00923141"/>
    <w:rsid w:val="00927DFF"/>
    <w:rsid w:val="00956158"/>
    <w:rsid w:val="00977C1E"/>
    <w:rsid w:val="009A504D"/>
    <w:rsid w:val="009F7D29"/>
    <w:rsid w:val="00A37755"/>
    <w:rsid w:val="00A506E8"/>
    <w:rsid w:val="00AA0370"/>
    <w:rsid w:val="00AD7022"/>
    <w:rsid w:val="00AE36B2"/>
    <w:rsid w:val="00B00FD4"/>
    <w:rsid w:val="00B45B0E"/>
    <w:rsid w:val="00B50272"/>
    <w:rsid w:val="00B50DFB"/>
    <w:rsid w:val="00B807EC"/>
    <w:rsid w:val="00BE1C08"/>
    <w:rsid w:val="00BE7D9A"/>
    <w:rsid w:val="00BF015D"/>
    <w:rsid w:val="00C21F00"/>
    <w:rsid w:val="00C41EB7"/>
    <w:rsid w:val="00C4795D"/>
    <w:rsid w:val="00C565AD"/>
    <w:rsid w:val="00C63110"/>
    <w:rsid w:val="00C65116"/>
    <w:rsid w:val="00C86B63"/>
    <w:rsid w:val="00C96965"/>
    <w:rsid w:val="00CB3D07"/>
    <w:rsid w:val="00CC33D9"/>
    <w:rsid w:val="00CF3927"/>
    <w:rsid w:val="00CF7F2D"/>
    <w:rsid w:val="00D21EA5"/>
    <w:rsid w:val="00D406E1"/>
    <w:rsid w:val="00D84C2D"/>
    <w:rsid w:val="00DA1EDE"/>
    <w:rsid w:val="00DB42F2"/>
    <w:rsid w:val="00DC78A8"/>
    <w:rsid w:val="00E01641"/>
    <w:rsid w:val="00E057CC"/>
    <w:rsid w:val="00E201E5"/>
    <w:rsid w:val="00E37F6C"/>
    <w:rsid w:val="00EA3BB5"/>
    <w:rsid w:val="00EB5001"/>
    <w:rsid w:val="00EC6317"/>
    <w:rsid w:val="00ED095D"/>
    <w:rsid w:val="00EE33E8"/>
    <w:rsid w:val="00F27991"/>
    <w:rsid w:val="00F31566"/>
    <w:rsid w:val="00F364EC"/>
    <w:rsid w:val="00F37983"/>
    <w:rsid w:val="00F6524C"/>
    <w:rsid w:val="00F73B08"/>
    <w:rsid w:val="00F835BF"/>
    <w:rsid w:val="00FA28C5"/>
    <w:rsid w:val="00FE2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1C0E"/>
  <w15:docId w15:val="{DB16E3ED-3489-47B0-A663-A9232197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2B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D406E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89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897991"/>
    <w:rPr>
      <w:rFonts w:ascii="Segoe UI" w:hAnsi="Segoe UI" w:cs="Segoe UI"/>
      <w:sz w:val="18"/>
      <w:szCs w:val="18"/>
    </w:rPr>
  </w:style>
  <w:style w:type="character" w:customStyle="1" w:styleId="spanrvts0">
    <w:name w:val="span_rvts0"/>
    <w:basedOn w:val="a1"/>
    <w:rsid w:val="0091546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0"/>
    <w:rsid w:val="0091546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11856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11856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1">
    <w:name w:val="Абзац списка1"/>
    <w:basedOn w:val="a0"/>
    <w:rsid w:val="00011856"/>
    <w:pPr>
      <w:ind w:left="720"/>
    </w:pPr>
    <w:rPr>
      <w:rFonts w:ascii="Calibri" w:eastAsia="Times New Roman" w:hAnsi="Calibri" w:cs="Times New Roman"/>
      <w:lang w:val="ru-RU"/>
    </w:rPr>
  </w:style>
  <w:style w:type="paragraph" w:styleId="a">
    <w:name w:val="List Number"/>
    <w:basedOn w:val="a0"/>
    <w:rsid w:val="001373F6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Текст Знак"/>
    <w:basedOn w:val="a1"/>
    <w:uiPriority w:val="99"/>
    <w:qFormat/>
    <w:locked/>
    <w:rsid w:val="006D2BBF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footer"/>
    <w:basedOn w:val="a0"/>
    <w:link w:val="ab"/>
    <w:uiPriority w:val="99"/>
    <w:rsid w:val="006D2BBF"/>
    <w:pPr>
      <w:tabs>
        <w:tab w:val="center" w:pos="4677"/>
        <w:tab w:val="right" w:pos="9355"/>
      </w:tabs>
      <w:spacing w:before="60" w:after="60" w:line="240" w:lineRule="auto"/>
      <w:jc w:val="both"/>
    </w:pPr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ab">
    <w:name w:val="Нижній колонтитул Знак"/>
    <w:basedOn w:val="a1"/>
    <w:link w:val="aa"/>
    <w:uiPriority w:val="99"/>
    <w:rsid w:val="006D2BBF"/>
    <w:rPr>
      <w:rFonts w:ascii="Arial" w:eastAsia="Times New Roman" w:hAnsi="Arial" w:cs="Times New Roman"/>
      <w:sz w:val="26"/>
      <w:szCs w:val="20"/>
      <w:lang w:val="ru-RU" w:eastAsia="ru-RU"/>
    </w:rPr>
  </w:style>
  <w:style w:type="character" w:styleId="ac">
    <w:name w:val="Hyperlink"/>
    <w:rsid w:val="009F7D29"/>
    <w:rPr>
      <w:color w:val="0563C1"/>
      <w:u w:val="single"/>
    </w:rPr>
  </w:style>
  <w:style w:type="character" w:styleId="ad">
    <w:name w:val="Emphasis"/>
    <w:basedOn w:val="a1"/>
    <w:qFormat/>
    <w:rsid w:val="003A2AE6"/>
    <w:rPr>
      <w:i/>
      <w:iCs/>
    </w:rPr>
  </w:style>
  <w:style w:type="paragraph" w:customStyle="1" w:styleId="ae">
    <w:name w:val="Вміст таблиці"/>
    <w:basedOn w:val="a0"/>
    <w:qFormat/>
    <w:rsid w:val="003A2AE6"/>
    <w:pPr>
      <w:suppressLineNumbers/>
      <w:suppressAutoHyphens/>
      <w:spacing w:after="0" w:line="200" w:lineRule="atLeast"/>
    </w:pPr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.gov.ua/?ZG93bmxvYWQ=d3AtY29udGVudC91cGxvYWRzLzIwMjIvMDUvMjAyMl84MjNfc21kX3JhY19hbnR5YmFjdC5wZG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c.gov.ua/?ZG93bmxvYWQ=d3AtY29udGVudC91cGxvYWRzLzIwMjIvMDUvMjAyMl84MjJfc21kX3Bhcl9hbnR5YmFjdC5wZG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9D2B-108E-4C17-BFBC-C918E304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11664</Words>
  <Characters>6650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13</cp:revision>
  <cp:lastPrinted>2025-10-22T11:28:00Z</cp:lastPrinted>
  <dcterms:created xsi:type="dcterms:W3CDTF">2024-11-25T08:07:00Z</dcterms:created>
  <dcterms:modified xsi:type="dcterms:W3CDTF">2025-10-22T11:28:00Z</dcterms:modified>
</cp:coreProperties>
</file>